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3" w:rsidRPr="003271F8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71F8">
        <w:rPr>
          <w:rFonts w:ascii="Times New Roman" w:hAnsi="Times New Roman" w:cs="Times New Roman"/>
          <w:b/>
        </w:rPr>
        <w:t>STATEMENT OF</w:t>
      </w:r>
    </w:p>
    <w:p w:rsidR="00461733" w:rsidRPr="003271F8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1F8">
        <w:rPr>
          <w:rFonts w:ascii="Times New Roman" w:hAnsi="Times New Roman" w:cs="Times New Roman"/>
          <w:b/>
        </w:rPr>
        <w:t>COMMISSIONER MIGNON L. CLYBURN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3271F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 xml:space="preserve">Re: </w:t>
      </w:r>
      <w:r w:rsidRPr="003271F8">
        <w:rPr>
          <w:rFonts w:ascii="Times New Roman" w:hAnsi="Times New Roman" w:cs="Times New Roman"/>
        </w:rPr>
        <w:tab/>
      </w:r>
      <w:r w:rsidR="000A21ED" w:rsidRPr="003271F8">
        <w:rPr>
          <w:rFonts w:ascii="Times New Roman" w:hAnsi="Times New Roman" w:cs="Times New Roman"/>
          <w:i/>
        </w:rPr>
        <w:t>Protecting Consumers from Unauthorized Carrier Changes and Related Unauthorized Charges</w:t>
      </w:r>
      <w:r w:rsidR="000A21ED" w:rsidRPr="003271F8">
        <w:rPr>
          <w:rFonts w:ascii="Times New Roman" w:hAnsi="Times New Roman" w:cs="Times New Roman"/>
        </w:rPr>
        <w:t>, CG Docket No. 17-169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In recent years, the FCC has doled out millions of dollars in fines to deter unscrupulous carriers from scamming our citizens out of their hard-earned money. Fraudulent practices known as slamming and cramming, often prey on our </w:t>
      </w:r>
      <w:r w:rsidR="003271F8" w:rsidRPr="003271F8">
        <w:rPr>
          <w:rFonts w:ascii="Times New Roman" w:hAnsi="Times New Roman" w:cs="Times New Roman"/>
        </w:rPr>
        <w:t>nation</w:t>
      </w:r>
      <w:r w:rsidR="00130113">
        <w:rPr>
          <w:rFonts w:ascii="Times New Roman" w:hAnsi="Times New Roman" w:cs="Times New Roman"/>
        </w:rPr>
        <w:t>’</w:t>
      </w:r>
      <w:r w:rsidR="003271F8" w:rsidRPr="003271F8">
        <w:rPr>
          <w:rFonts w:ascii="Times New Roman" w:hAnsi="Times New Roman" w:cs="Times New Roman"/>
        </w:rPr>
        <w:t>s</w:t>
      </w:r>
      <w:r w:rsidRPr="003271F8">
        <w:rPr>
          <w:rFonts w:ascii="Times New Roman" w:hAnsi="Times New Roman" w:cs="Times New Roman"/>
        </w:rPr>
        <w:t xml:space="preserve"> most vulnerable</w:t>
      </w:r>
      <w:r w:rsidR="00002856" w:rsidRPr="003271F8">
        <w:rPr>
          <w:rFonts w:ascii="Times New Roman" w:hAnsi="Times New Roman" w:cs="Times New Roman"/>
        </w:rPr>
        <w:t>.</w:t>
      </w:r>
      <w:r w:rsidRPr="003271F8">
        <w:rPr>
          <w:rFonts w:ascii="Times New Roman" w:hAnsi="Times New Roman" w:cs="Times New Roman"/>
        </w:rPr>
        <w:t xml:space="preserve"> </w:t>
      </w:r>
      <w:r w:rsidR="00002856" w:rsidRPr="003271F8">
        <w:rPr>
          <w:rFonts w:ascii="Times New Roman" w:hAnsi="Times New Roman" w:cs="Times New Roman"/>
        </w:rPr>
        <w:t>A</w:t>
      </w:r>
      <w:r w:rsidRPr="003271F8">
        <w:rPr>
          <w:rFonts w:ascii="Times New Roman" w:hAnsi="Times New Roman" w:cs="Times New Roman"/>
        </w:rPr>
        <w:t xml:space="preserve">nd with the rise of robocalling and the ease of splicing together purported customer consent for third-party verifications, we have actually seen a resurgence in unauthorized carrier charges and changes made to </w:t>
      </w:r>
      <w:r w:rsidR="00F11435" w:rsidRPr="003271F8">
        <w:rPr>
          <w:rFonts w:ascii="Times New Roman" w:hAnsi="Times New Roman" w:cs="Times New Roman"/>
        </w:rPr>
        <w:t xml:space="preserve">customers’ </w:t>
      </w:r>
      <w:r w:rsidRPr="003271F8">
        <w:rPr>
          <w:rFonts w:ascii="Times New Roman" w:hAnsi="Times New Roman" w:cs="Times New Roman"/>
        </w:rPr>
        <w:t>bills and services. What is now crystal clear is that more needs to be done to protect consumers.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That is why I am pleased that today we propose to codify rules that </w:t>
      </w:r>
      <w:r w:rsidR="00D86407" w:rsidRPr="003271F8">
        <w:rPr>
          <w:rFonts w:ascii="Times New Roman" w:hAnsi="Times New Roman" w:cs="Times New Roman"/>
        </w:rPr>
        <w:t xml:space="preserve">could </w:t>
      </w:r>
      <w:r w:rsidRPr="003271F8">
        <w:rPr>
          <w:rFonts w:ascii="Times New Roman" w:hAnsi="Times New Roman" w:cs="Times New Roman"/>
        </w:rPr>
        <w:t xml:space="preserve">dramatically decrease </w:t>
      </w:r>
      <w:r w:rsidR="00D86407" w:rsidRPr="003271F8">
        <w:rPr>
          <w:rFonts w:ascii="Times New Roman" w:hAnsi="Times New Roman" w:cs="Times New Roman"/>
        </w:rPr>
        <w:t>these predatory schemes</w:t>
      </w:r>
      <w:r w:rsidRPr="003271F8">
        <w:rPr>
          <w:rFonts w:ascii="Times New Roman" w:hAnsi="Times New Roman" w:cs="Times New Roman"/>
        </w:rPr>
        <w:t xml:space="preserve">. We seek comment on adopting more consumer protections for third-party billing and third-party verification, two practices that have been subject to gaming from companies out to defraud consumers. We also seek comment on a variety of other safeguards that would make it more difficult for another carrier to slam or cram.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I am grateful that we are also seeking comment on issues beyond just post-paid legacy telephone service. In an increasingly converged world, it </w:t>
      </w:r>
      <w:r w:rsidR="00D86407" w:rsidRPr="003271F8">
        <w:rPr>
          <w:rFonts w:ascii="Times New Roman" w:hAnsi="Times New Roman" w:cs="Times New Roman"/>
        </w:rPr>
        <w:t xml:space="preserve">only </w:t>
      </w:r>
      <w:r w:rsidRPr="003271F8">
        <w:rPr>
          <w:rFonts w:ascii="Times New Roman" w:hAnsi="Times New Roman" w:cs="Times New Roman"/>
        </w:rPr>
        <w:t xml:space="preserve">makes sense to seek comment on how these rules would and should apply to prepaid wireless and interconnected voice-over-IP services.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461733" w:rsidRPr="003271F8" w:rsidRDefault="00461733" w:rsidP="006D56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>I would also like to see a record develop on whether our existing approach without these additional rules strikes the right balance. T</w:t>
      </w:r>
      <w:r w:rsidR="00F11435" w:rsidRPr="003271F8">
        <w:rPr>
          <w:rFonts w:ascii="Times New Roman" w:hAnsi="Times New Roman" w:cs="Times New Roman"/>
        </w:rPr>
        <w:t xml:space="preserve">o be clear, I think we have </w:t>
      </w:r>
      <w:r w:rsidRPr="003271F8">
        <w:rPr>
          <w:rFonts w:ascii="Times New Roman" w:hAnsi="Times New Roman" w:cs="Times New Roman"/>
        </w:rPr>
        <w:t xml:space="preserve">sufficient authority to address slamming and cramming on a case-by-case basis under sections 201 and 202 of the Communications Act. But I am open to adopting rules that would clearly articulate the standards of conduct we are expecting from carriers. </w:t>
      </w:r>
    </w:p>
    <w:p w:rsidR="00461733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</w:p>
    <w:p w:rsidR="000C2958" w:rsidRPr="003271F8" w:rsidRDefault="00461733" w:rsidP="006D563F">
      <w:pPr>
        <w:spacing w:after="0" w:line="240" w:lineRule="auto"/>
        <w:rPr>
          <w:rFonts w:ascii="Times New Roman" w:hAnsi="Times New Roman" w:cs="Times New Roman"/>
        </w:rPr>
      </w:pPr>
      <w:r w:rsidRPr="003271F8">
        <w:rPr>
          <w:rFonts w:ascii="Times New Roman" w:hAnsi="Times New Roman" w:cs="Times New Roman"/>
        </w:rPr>
        <w:tab/>
        <w:t xml:space="preserve">Thanks to the </w:t>
      </w:r>
      <w:r w:rsidR="00CF5597" w:rsidRPr="003271F8">
        <w:rPr>
          <w:rFonts w:ascii="Times New Roman" w:hAnsi="Times New Roman" w:cs="Times New Roman"/>
        </w:rPr>
        <w:t>Consumer and Governmental</w:t>
      </w:r>
      <w:r w:rsidRPr="003271F8">
        <w:rPr>
          <w:rFonts w:ascii="Times New Roman" w:hAnsi="Times New Roman" w:cs="Times New Roman"/>
        </w:rPr>
        <w:t xml:space="preserve"> </w:t>
      </w:r>
      <w:r w:rsidR="00CF5597" w:rsidRPr="003271F8">
        <w:rPr>
          <w:rFonts w:ascii="Times New Roman" w:hAnsi="Times New Roman" w:cs="Times New Roman"/>
        </w:rPr>
        <w:t xml:space="preserve">Affairs </w:t>
      </w:r>
      <w:r w:rsidRPr="003271F8">
        <w:rPr>
          <w:rFonts w:ascii="Times New Roman" w:hAnsi="Times New Roman" w:cs="Times New Roman"/>
        </w:rPr>
        <w:t xml:space="preserve">Bureau for your work on </w:t>
      </w:r>
      <w:r w:rsidR="00D86407" w:rsidRPr="003271F8">
        <w:rPr>
          <w:rFonts w:ascii="Times New Roman" w:hAnsi="Times New Roman" w:cs="Times New Roman"/>
        </w:rPr>
        <w:t>an</w:t>
      </w:r>
      <w:r w:rsidRPr="003271F8">
        <w:rPr>
          <w:rFonts w:ascii="Times New Roman" w:hAnsi="Times New Roman" w:cs="Times New Roman"/>
        </w:rPr>
        <w:t xml:space="preserve"> item that charts a </w:t>
      </w:r>
      <w:r w:rsidR="00D86407" w:rsidRPr="003271F8">
        <w:rPr>
          <w:rFonts w:ascii="Times New Roman" w:hAnsi="Times New Roman" w:cs="Times New Roman"/>
        </w:rPr>
        <w:t xml:space="preserve">clear </w:t>
      </w:r>
      <w:r w:rsidRPr="003271F8">
        <w:rPr>
          <w:rFonts w:ascii="Times New Roman" w:hAnsi="Times New Roman" w:cs="Times New Roman"/>
        </w:rPr>
        <w:t>path for</w:t>
      </w:r>
      <w:r w:rsidR="00002856" w:rsidRPr="003271F8">
        <w:rPr>
          <w:rFonts w:ascii="Times New Roman" w:hAnsi="Times New Roman" w:cs="Times New Roman"/>
        </w:rPr>
        <w:t>ward for</w:t>
      </w:r>
      <w:r w:rsidRPr="003271F8">
        <w:rPr>
          <w:rFonts w:ascii="Times New Roman" w:hAnsi="Times New Roman" w:cs="Times New Roman"/>
        </w:rPr>
        <w:t xml:space="preserve"> greater protections for the American consumer.</w:t>
      </w:r>
    </w:p>
    <w:sectPr w:rsidR="000C2958" w:rsidRPr="00327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F" w:rsidRDefault="00882D8F" w:rsidP="00882D8F">
      <w:pPr>
        <w:spacing w:after="0" w:line="240" w:lineRule="auto"/>
      </w:pPr>
      <w:r>
        <w:separator/>
      </w:r>
    </w:p>
  </w:endnote>
  <w:endnote w:type="continuationSeparator" w:id="0">
    <w:p w:rsidR="00882D8F" w:rsidRDefault="00882D8F" w:rsidP="008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F" w:rsidRDefault="00882D8F" w:rsidP="00882D8F">
      <w:pPr>
        <w:spacing w:after="0" w:line="240" w:lineRule="auto"/>
      </w:pPr>
      <w:r>
        <w:separator/>
      </w:r>
    </w:p>
  </w:footnote>
  <w:footnote w:type="continuationSeparator" w:id="0">
    <w:p w:rsidR="00882D8F" w:rsidRDefault="00882D8F" w:rsidP="0088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8F" w:rsidRDefault="00882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A21ED"/>
    <w:rsid w:val="000C2958"/>
    <w:rsid w:val="00111F51"/>
    <w:rsid w:val="00130113"/>
    <w:rsid w:val="003271F8"/>
    <w:rsid w:val="004259CF"/>
    <w:rsid w:val="00461733"/>
    <w:rsid w:val="006D563F"/>
    <w:rsid w:val="00882D8F"/>
    <w:rsid w:val="00C37EBE"/>
    <w:rsid w:val="00CF5597"/>
    <w:rsid w:val="00D86407"/>
    <w:rsid w:val="00F11435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8F"/>
  </w:style>
  <w:style w:type="paragraph" w:styleId="Footer">
    <w:name w:val="footer"/>
    <w:basedOn w:val="Normal"/>
    <w:link w:val="FooterChar"/>
    <w:uiPriority w:val="99"/>
    <w:unhideWhenUsed/>
    <w:rsid w:val="008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8F"/>
  </w:style>
  <w:style w:type="paragraph" w:styleId="Footer">
    <w:name w:val="footer"/>
    <w:basedOn w:val="Normal"/>
    <w:link w:val="FooterChar"/>
    <w:uiPriority w:val="99"/>
    <w:unhideWhenUsed/>
    <w:rsid w:val="008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2017-07-14T17:02:00Z</dcterms:created>
  <dcterms:modified xsi:type="dcterms:W3CDTF">2017-07-14T17:02:00Z</dcterms:modified>
  <cp:category> </cp:category>
  <cp:contentStatus> </cp:contentStatus>
</cp:coreProperties>
</file>