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5719EB" w:rsidRDefault="00631E7D" w:rsidP="00631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19EB">
        <w:rPr>
          <w:rFonts w:ascii="Times New Roman" w:hAnsi="Times New Roman" w:cs="Times New Roman"/>
          <w:b/>
        </w:rPr>
        <w:t>STATEMENT OF</w:t>
      </w:r>
      <w:r w:rsidRPr="005719EB">
        <w:rPr>
          <w:rFonts w:ascii="Times New Roman" w:hAnsi="Times New Roman" w:cs="Times New Roman"/>
          <w:b/>
        </w:rPr>
        <w:br/>
        <w:t>COMMISSIONER JESSICA ROSENWORCEL</w:t>
      </w:r>
    </w:p>
    <w:p w:rsidR="00631E7D" w:rsidRPr="005719EB" w:rsidRDefault="00631E7D" w:rsidP="00631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232B" w:rsidRPr="005719EB" w:rsidRDefault="00631E7D" w:rsidP="00631E7D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</w:rPr>
        <w:t>Re:</w:t>
      </w:r>
      <w:r w:rsidRPr="005719EB">
        <w:rPr>
          <w:rFonts w:ascii="Times New Roman" w:hAnsi="Times New Roman" w:cs="Times New Roman"/>
        </w:rPr>
        <w:tab/>
      </w:r>
      <w:r w:rsidR="00A2232B" w:rsidRPr="005719EB">
        <w:rPr>
          <w:rFonts w:ascii="Times New Roman" w:hAnsi="Times New Roman" w:cs="Times New Roman"/>
          <w:i/>
        </w:rPr>
        <w:t xml:space="preserve">Inquiry Concerning the Deployment of Advanced Telecommunications Capability to All </w:t>
      </w:r>
    </w:p>
    <w:p w:rsidR="00A2232B" w:rsidRPr="005719EB" w:rsidRDefault="00A2232B" w:rsidP="00631E7D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Americans in a Reasonable and Timely Fashion, and Possible Steps to Accelerate Such </w:t>
      </w:r>
    </w:p>
    <w:p w:rsidR="00A2232B" w:rsidRPr="005719EB" w:rsidRDefault="00A2232B" w:rsidP="00631E7D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Deployment Pursuant to Section 706 of the Telecommunications Act of 1996, as Amended </w:t>
      </w:r>
    </w:p>
    <w:p w:rsidR="005719EB" w:rsidRPr="005719EB" w:rsidRDefault="00A2232B" w:rsidP="005719EB">
      <w:pPr>
        <w:spacing w:after="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  <w:i/>
        </w:rPr>
        <w:tab/>
        <w:t>by the Broadband Data Improvement Act</w:t>
      </w:r>
      <w:r w:rsidR="005719EB">
        <w:rPr>
          <w:rFonts w:ascii="Times New Roman" w:hAnsi="Times New Roman" w:cs="Times New Roman"/>
        </w:rPr>
        <w:t>, GN Docket No. 15-191.</w:t>
      </w:r>
    </w:p>
    <w:p w:rsidR="00A34FE2" w:rsidRPr="005719EB" w:rsidRDefault="00A34FE2" w:rsidP="00631E7D">
      <w:pPr>
        <w:spacing w:after="0" w:line="240" w:lineRule="auto"/>
        <w:rPr>
          <w:rFonts w:ascii="Times New Roman" w:hAnsi="Times New Roman" w:cs="Times New Roman"/>
        </w:rPr>
      </w:pPr>
    </w:p>
    <w:p w:rsidR="00C83D96" w:rsidRPr="005719EB" w:rsidRDefault="00A34FE2" w:rsidP="005719EB">
      <w:pPr>
        <w:spacing w:after="12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ab/>
      </w:r>
      <w:r w:rsidR="00286DCE" w:rsidRPr="005719EB">
        <w:rPr>
          <w:rFonts w:ascii="Times New Roman" w:hAnsi="Times New Roman" w:cs="Times New Roman"/>
        </w:rPr>
        <w:t>I believe t</w:t>
      </w:r>
      <w:r w:rsidR="00C83D96" w:rsidRPr="005719EB">
        <w:rPr>
          <w:rFonts w:ascii="Times New Roman" w:hAnsi="Times New Roman" w:cs="Times New Roman"/>
        </w:rPr>
        <w:t xml:space="preserve">he future </w:t>
      </w:r>
      <w:r w:rsidRPr="005719EB">
        <w:rPr>
          <w:rFonts w:ascii="Times New Roman" w:hAnsi="Times New Roman" w:cs="Times New Roman"/>
        </w:rPr>
        <w:t xml:space="preserve">belongs to the connected.  </w:t>
      </w:r>
      <w:r w:rsidR="00C83D96" w:rsidRPr="005719EB">
        <w:rPr>
          <w:rFonts w:ascii="Times New Roman" w:hAnsi="Times New Roman" w:cs="Times New Roman"/>
        </w:rPr>
        <w:t>That’s b</w:t>
      </w:r>
      <w:r w:rsidR="00286DCE" w:rsidRPr="005719EB">
        <w:rPr>
          <w:rFonts w:ascii="Times New Roman" w:hAnsi="Times New Roman" w:cs="Times New Roman"/>
        </w:rPr>
        <w:t>eca</w:t>
      </w:r>
      <w:r w:rsidR="00FB4EB8" w:rsidRPr="005719EB">
        <w:rPr>
          <w:rFonts w:ascii="Times New Roman" w:hAnsi="Times New Roman" w:cs="Times New Roman"/>
        </w:rPr>
        <w:t xml:space="preserve">use a broadband connection is </w:t>
      </w:r>
      <w:r w:rsidR="00C83D96" w:rsidRPr="005719EB">
        <w:rPr>
          <w:rFonts w:ascii="Times New Roman" w:hAnsi="Times New Roman" w:cs="Times New Roman"/>
        </w:rPr>
        <w:t>more than a technology—it’s a platform for opportunity.  No matter who you are or where you live in this country, you need</w:t>
      </w:r>
      <w:r w:rsidR="00286DCE" w:rsidRPr="005719EB">
        <w:rPr>
          <w:rFonts w:ascii="Times New Roman" w:hAnsi="Times New Roman" w:cs="Times New Roman"/>
        </w:rPr>
        <w:t xml:space="preserve"> access to modern</w:t>
      </w:r>
      <w:r w:rsidR="00C83D96" w:rsidRPr="005719EB">
        <w:rPr>
          <w:rFonts w:ascii="Times New Roman" w:hAnsi="Times New Roman" w:cs="Times New Roman"/>
        </w:rPr>
        <w:t xml:space="preserve"> communications to have a fair shot at 21</w:t>
      </w:r>
      <w:r w:rsidR="00C83D96" w:rsidRPr="005719EB">
        <w:rPr>
          <w:rFonts w:ascii="Times New Roman" w:hAnsi="Times New Roman" w:cs="Times New Roman"/>
          <w:vertAlign w:val="superscript"/>
        </w:rPr>
        <w:t>st</w:t>
      </w:r>
      <w:r w:rsidR="00C83D96" w:rsidRPr="005719EB">
        <w:rPr>
          <w:rFonts w:ascii="Times New Roman" w:hAnsi="Times New Roman" w:cs="Times New Roman"/>
        </w:rPr>
        <w:t xml:space="preserve"> century success.  That’s a fact.  </w:t>
      </w:r>
    </w:p>
    <w:p w:rsidR="00C83D96" w:rsidRPr="005719EB" w:rsidRDefault="00C83D96" w:rsidP="005719EB">
      <w:pPr>
        <w:spacing w:after="12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ab/>
        <w:t>There are also a lot of facts in today’s Report, which is our most comprehensive picture of where we stand in bringing broadband to all Americans</w:t>
      </w:r>
      <w:r w:rsidR="00286DCE" w:rsidRPr="005719EB">
        <w:rPr>
          <w:rFonts w:ascii="Times New Roman" w:hAnsi="Times New Roman" w:cs="Times New Roman"/>
        </w:rPr>
        <w:t>.  Much of the news is good.  Th</w:t>
      </w:r>
      <w:r w:rsidR="007C3BA9" w:rsidRPr="005719EB">
        <w:rPr>
          <w:rFonts w:ascii="Times New Roman" w:hAnsi="Times New Roman" w:cs="Times New Roman"/>
        </w:rPr>
        <w:t xml:space="preserve">is is due </w:t>
      </w:r>
      <w:r w:rsidR="00FB4EB8" w:rsidRPr="005719EB">
        <w:rPr>
          <w:rFonts w:ascii="Times New Roman" w:hAnsi="Times New Roman" w:cs="Times New Roman"/>
        </w:rPr>
        <w:t>in no small measure to the enormous investment that communications providers are making to deploy broadband across the country.</w:t>
      </w:r>
      <w:r w:rsidR="00286DCE" w:rsidRPr="005719EB">
        <w:rPr>
          <w:rFonts w:ascii="Times New Roman" w:hAnsi="Times New Roman" w:cs="Times New Roman"/>
        </w:rPr>
        <w:t xml:space="preserve">  At the same time,</w:t>
      </w:r>
      <w:r w:rsidR="007C3BA9" w:rsidRPr="005719EB">
        <w:rPr>
          <w:rFonts w:ascii="Times New Roman" w:hAnsi="Times New Roman" w:cs="Times New Roman"/>
        </w:rPr>
        <w:t xml:space="preserve"> this Report demonstrates that we </w:t>
      </w:r>
      <w:r w:rsidR="00FB4EB8" w:rsidRPr="005719EB">
        <w:rPr>
          <w:rFonts w:ascii="Times New Roman" w:hAnsi="Times New Roman" w:cs="Times New Roman"/>
        </w:rPr>
        <w:t xml:space="preserve">have communities that lack the connectivity they need today and </w:t>
      </w:r>
      <w:r w:rsidR="007C3BA9" w:rsidRPr="005719EB">
        <w:rPr>
          <w:rFonts w:ascii="Times New Roman" w:hAnsi="Times New Roman" w:cs="Times New Roman"/>
        </w:rPr>
        <w:t xml:space="preserve">require </w:t>
      </w:r>
      <w:r w:rsidR="00FB4EB8" w:rsidRPr="005719EB">
        <w:rPr>
          <w:rFonts w:ascii="Times New Roman" w:hAnsi="Times New Roman" w:cs="Times New Roman"/>
        </w:rPr>
        <w:t>for the future</w:t>
      </w:r>
      <w:r w:rsidR="00286DCE" w:rsidRPr="005719EB">
        <w:rPr>
          <w:rFonts w:ascii="Times New Roman" w:hAnsi="Times New Roman" w:cs="Times New Roman"/>
        </w:rPr>
        <w:t xml:space="preserve">.  </w:t>
      </w:r>
      <w:r w:rsidR="00FB4EB8" w:rsidRPr="005719EB">
        <w:rPr>
          <w:rFonts w:ascii="Times New Roman" w:hAnsi="Times New Roman" w:cs="Times New Roman"/>
        </w:rPr>
        <w:t xml:space="preserve">This is especially true in rural and Tribal areas.  </w:t>
      </w:r>
      <w:r w:rsidR="00286DCE" w:rsidRPr="005719EB">
        <w:rPr>
          <w:rFonts w:ascii="Times New Roman" w:hAnsi="Times New Roman" w:cs="Times New Roman"/>
        </w:rPr>
        <w:t xml:space="preserve">So we have work to do.  </w:t>
      </w:r>
    </w:p>
    <w:p w:rsidR="00FB4EB8" w:rsidRPr="005719EB" w:rsidRDefault="00286DCE" w:rsidP="005719EB">
      <w:pPr>
        <w:spacing w:after="12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ab/>
        <w:t xml:space="preserve">I </w:t>
      </w:r>
      <w:r w:rsidR="00FB4EB8" w:rsidRPr="005719EB">
        <w:rPr>
          <w:rFonts w:ascii="Times New Roman" w:hAnsi="Times New Roman" w:cs="Times New Roman"/>
        </w:rPr>
        <w:t xml:space="preserve">also </w:t>
      </w:r>
      <w:r w:rsidRPr="005719EB">
        <w:rPr>
          <w:rFonts w:ascii="Times New Roman" w:hAnsi="Times New Roman" w:cs="Times New Roman"/>
        </w:rPr>
        <w:t xml:space="preserve">believe the future </w:t>
      </w:r>
      <w:r w:rsidR="00C83D96" w:rsidRPr="005719EB">
        <w:rPr>
          <w:rFonts w:ascii="Times New Roman" w:hAnsi="Times New Roman" w:cs="Times New Roman"/>
        </w:rPr>
        <w:t xml:space="preserve">belongs to the bold.  Enough with dreaming small.  It’s time to dream big.  This is the country that put a man on the moon.  We invented the Internet.  We can do audacious things—if we set big goals.  </w:t>
      </w:r>
    </w:p>
    <w:p w:rsidR="00FA2EE1" w:rsidRPr="005719EB" w:rsidRDefault="00FB4EB8" w:rsidP="005719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>So I believe we need big broadband goals.  I</w:t>
      </w:r>
      <w:r w:rsidR="00FA2EE1" w:rsidRPr="005719EB">
        <w:rPr>
          <w:rFonts w:ascii="Times New Roman" w:hAnsi="Times New Roman" w:cs="Times New Roman"/>
        </w:rPr>
        <w:t xml:space="preserve"> am</w:t>
      </w:r>
      <w:r w:rsidRPr="005719EB">
        <w:rPr>
          <w:rFonts w:ascii="Times New Roman" w:hAnsi="Times New Roman" w:cs="Times New Roman"/>
        </w:rPr>
        <w:t xml:space="preserve"> pleased that six years ago the Commission had the foresight to change our downstream broadband speed threshold from 200 kilobits to 4 Megabi</w:t>
      </w:r>
      <w:r w:rsidR="00FA2EE1" w:rsidRPr="005719EB">
        <w:rPr>
          <w:rFonts w:ascii="Times New Roman" w:hAnsi="Times New Roman" w:cs="Times New Roman"/>
        </w:rPr>
        <w:t>ts.  I am</w:t>
      </w:r>
      <w:r w:rsidRPr="005719EB">
        <w:rPr>
          <w:rFonts w:ascii="Times New Roman" w:hAnsi="Times New Roman" w:cs="Times New Roman"/>
        </w:rPr>
        <w:t xml:space="preserve"> glad that last year we upped the ante and changed that threshold to 25 Megabits.  </w:t>
      </w:r>
      <w:r w:rsidR="00FA2EE1" w:rsidRPr="005719EB">
        <w:rPr>
          <w:rFonts w:ascii="Times New Roman" w:hAnsi="Times New Roman" w:cs="Times New Roman"/>
        </w:rPr>
        <w:t xml:space="preserve">I support the continued use of this standard today.  </w:t>
      </w:r>
      <w:r w:rsidRPr="005719EB">
        <w:rPr>
          <w:rFonts w:ascii="Times New Roman" w:hAnsi="Times New Roman" w:cs="Times New Roman"/>
        </w:rPr>
        <w:t xml:space="preserve">But I think </w:t>
      </w:r>
      <w:r w:rsidR="00FA2EE1" w:rsidRPr="005719EB">
        <w:rPr>
          <w:rFonts w:ascii="Times New Roman" w:hAnsi="Times New Roman" w:cs="Times New Roman"/>
        </w:rPr>
        <w:t>we need to go big and be bold.  I think our new threshold should be 100 Megabits</w:t>
      </w:r>
      <w:r w:rsidR="00DB2760" w:rsidRPr="005719EB">
        <w:rPr>
          <w:rFonts w:ascii="Times New Roman" w:hAnsi="Times New Roman" w:cs="Times New Roman"/>
        </w:rPr>
        <w:t>—and Gigabit speed should be in our sights</w:t>
      </w:r>
      <w:r w:rsidR="00FA2EE1" w:rsidRPr="005719EB">
        <w:rPr>
          <w:rFonts w:ascii="Times New Roman" w:hAnsi="Times New Roman" w:cs="Times New Roman"/>
        </w:rPr>
        <w:t>.  I</w:t>
      </w:r>
      <w:r w:rsidR="00AC128D" w:rsidRPr="005719EB">
        <w:rPr>
          <w:rFonts w:ascii="Times New Roman" w:hAnsi="Times New Roman" w:cs="Times New Roman"/>
        </w:rPr>
        <w:t xml:space="preserve"> believe anything short of goals like this </w:t>
      </w:r>
      <w:r w:rsidR="00FA2EE1" w:rsidRPr="005719EB">
        <w:rPr>
          <w:rFonts w:ascii="Times New Roman" w:hAnsi="Times New Roman" w:cs="Times New Roman"/>
        </w:rPr>
        <w:t xml:space="preserve">shortchanges our children, our future, and our digital economy.  </w:t>
      </w:r>
    </w:p>
    <w:p w:rsidR="00FA2EE1" w:rsidRPr="005719EB" w:rsidRDefault="00FB4EB8" w:rsidP="005719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 xml:space="preserve">  </w:t>
      </w:r>
      <w:r w:rsidR="00FA2EE1" w:rsidRPr="005719EB">
        <w:rPr>
          <w:rFonts w:ascii="Times New Roman" w:hAnsi="Times New Roman" w:cs="Times New Roman"/>
        </w:rPr>
        <w:t>This</w:t>
      </w:r>
      <w:r w:rsidRPr="005719EB">
        <w:rPr>
          <w:rFonts w:ascii="Times New Roman" w:hAnsi="Times New Roman" w:cs="Times New Roman"/>
        </w:rPr>
        <w:t xml:space="preserve"> may not be easy, but we can do it.  That’s because the history of innovation is </w:t>
      </w:r>
      <w:r w:rsidR="00FA2EE1" w:rsidRPr="005719EB">
        <w:rPr>
          <w:rFonts w:ascii="Times New Roman" w:hAnsi="Times New Roman" w:cs="Times New Roman"/>
        </w:rPr>
        <w:t>brimming with examples of the great depths of American know-how.  It’s time to</w:t>
      </w:r>
      <w:r w:rsidR="003708B1" w:rsidRPr="005719EB">
        <w:rPr>
          <w:rFonts w:ascii="Times New Roman" w:hAnsi="Times New Roman" w:cs="Times New Roman"/>
        </w:rPr>
        <w:t xml:space="preserve"> put that know-how to work and </w:t>
      </w:r>
      <w:r w:rsidR="00FA2EE1" w:rsidRPr="005719EB">
        <w:rPr>
          <w:rFonts w:ascii="Times New Roman" w:hAnsi="Times New Roman" w:cs="Times New Roman"/>
        </w:rPr>
        <w:t>bring really big broadband everywhere.</w:t>
      </w:r>
    </w:p>
    <w:p w:rsidR="00FA2EE1" w:rsidRDefault="00FA2EE1" w:rsidP="00FB4E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9" w:rsidRPr="00A34FE2" w:rsidRDefault="007C3BA9" w:rsidP="0063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3BA9" w:rsidRPr="00A34FE2" w:rsidSect="0083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5C" w:rsidRDefault="002C055C" w:rsidP="002C055C">
      <w:pPr>
        <w:spacing w:after="0" w:line="240" w:lineRule="auto"/>
      </w:pPr>
      <w:r>
        <w:separator/>
      </w:r>
    </w:p>
  </w:endnote>
  <w:endnote w:type="continuationSeparator" w:id="0">
    <w:p w:rsidR="002C055C" w:rsidRDefault="002C055C" w:rsidP="002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5C" w:rsidRDefault="002C0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5C" w:rsidRDefault="002C0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5C" w:rsidRDefault="002C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5C" w:rsidRDefault="002C055C" w:rsidP="002C055C">
      <w:pPr>
        <w:spacing w:after="0" w:line="240" w:lineRule="auto"/>
      </w:pPr>
      <w:r>
        <w:separator/>
      </w:r>
    </w:p>
  </w:footnote>
  <w:footnote w:type="continuationSeparator" w:id="0">
    <w:p w:rsidR="002C055C" w:rsidRDefault="002C055C" w:rsidP="002C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5C" w:rsidRDefault="002C0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5C" w:rsidRDefault="002C0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5C" w:rsidRDefault="002C0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D"/>
    <w:rsid w:val="00253BD3"/>
    <w:rsid w:val="00286DCE"/>
    <w:rsid w:val="002C055C"/>
    <w:rsid w:val="003708B1"/>
    <w:rsid w:val="005719EB"/>
    <w:rsid w:val="00631E7D"/>
    <w:rsid w:val="007C3BA9"/>
    <w:rsid w:val="00830259"/>
    <w:rsid w:val="00830E23"/>
    <w:rsid w:val="00881EF8"/>
    <w:rsid w:val="008C329F"/>
    <w:rsid w:val="00A2232B"/>
    <w:rsid w:val="00A34FE2"/>
    <w:rsid w:val="00A94885"/>
    <w:rsid w:val="00AC128D"/>
    <w:rsid w:val="00C83D96"/>
    <w:rsid w:val="00DB2760"/>
    <w:rsid w:val="00FA2EE1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5C"/>
  </w:style>
  <w:style w:type="paragraph" w:styleId="Footer">
    <w:name w:val="footer"/>
    <w:basedOn w:val="Normal"/>
    <w:link w:val="FooterChar"/>
    <w:uiPriority w:val="99"/>
    <w:unhideWhenUsed/>
    <w:rsid w:val="002C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5C"/>
  </w:style>
  <w:style w:type="paragraph" w:styleId="Footer">
    <w:name w:val="footer"/>
    <w:basedOn w:val="Normal"/>
    <w:link w:val="FooterChar"/>
    <w:uiPriority w:val="99"/>
    <w:unhideWhenUsed/>
    <w:rsid w:val="002C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1833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2016-01-28T17:39:00Z</cp:lastPrinted>
  <dcterms:created xsi:type="dcterms:W3CDTF">2016-01-29T21:43:00Z</dcterms:created>
  <dcterms:modified xsi:type="dcterms:W3CDTF">2016-01-29T21:43:00Z</dcterms:modified>
  <cp:category> </cp:category>
  <cp:contentStatus> </cp:contentStatus>
</cp:coreProperties>
</file>