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DC" w:rsidRDefault="001E521B" w:rsidP="00BE0AD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C00F0">
        <w:rPr>
          <w:rFonts w:ascii="Times New Roman" w:hAnsi="Times New Roman" w:cs="Times New Roman"/>
          <w:b/>
        </w:rPr>
        <w:t xml:space="preserve">STATEMENT OF </w:t>
      </w:r>
    </w:p>
    <w:p w:rsidR="007F449F" w:rsidRDefault="001E521B" w:rsidP="00905274">
      <w:pPr>
        <w:spacing w:after="0"/>
        <w:jc w:val="center"/>
        <w:rPr>
          <w:rFonts w:ascii="Times New Roman" w:hAnsi="Times New Roman" w:cs="Times New Roman"/>
          <w:b/>
        </w:rPr>
      </w:pPr>
      <w:r w:rsidRPr="005C00F0">
        <w:rPr>
          <w:rFonts w:ascii="Times New Roman" w:hAnsi="Times New Roman" w:cs="Times New Roman"/>
          <w:b/>
        </w:rPr>
        <w:t>COMMISSIONER MICHAEL O’RIELLY</w:t>
      </w:r>
    </w:p>
    <w:p w:rsidR="00905274" w:rsidRPr="005C00F0" w:rsidRDefault="00905274" w:rsidP="00905274">
      <w:pPr>
        <w:spacing w:after="0"/>
        <w:jc w:val="center"/>
        <w:rPr>
          <w:rFonts w:ascii="Times New Roman" w:hAnsi="Times New Roman" w:cs="Times New Roman"/>
          <w:b/>
        </w:rPr>
      </w:pPr>
    </w:p>
    <w:p w:rsidR="007F449F" w:rsidRDefault="007F449F" w:rsidP="00905274">
      <w:pPr>
        <w:spacing w:after="0"/>
        <w:rPr>
          <w:rFonts w:ascii="Times New Roman" w:hAnsi="Times New Roman" w:cs="Times New Roman"/>
        </w:rPr>
      </w:pPr>
      <w:r w:rsidRPr="00905274">
        <w:rPr>
          <w:rFonts w:ascii="Times New Roman" w:hAnsi="Times New Roman" w:cs="Times New Roman"/>
        </w:rPr>
        <w:t>Re:</w:t>
      </w:r>
      <w:r w:rsidRPr="00905274">
        <w:rPr>
          <w:rFonts w:ascii="Times New Roman" w:hAnsi="Times New Roman" w:cs="Times New Roman"/>
        </w:rPr>
        <w:tab/>
      </w:r>
      <w:r w:rsidRPr="00905274">
        <w:rPr>
          <w:rFonts w:ascii="Times New Roman" w:hAnsi="Times New Roman" w:cs="Times New Roman"/>
          <w:i/>
        </w:rPr>
        <w:t>Connect America Fund</w:t>
      </w:r>
      <w:r w:rsidRPr="00905274">
        <w:rPr>
          <w:rFonts w:ascii="Times New Roman" w:hAnsi="Times New Roman" w:cs="Times New Roman"/>
        </w:rPr>
        <w:t>, WC Docket No. 10-90</w:t>
      </w:r>
      <w:r w:rsidR="00905274">
        <w:rPr>
          <w:rFonts w:ascii="Times New Roman" w:hAnsi="Times New Roman" w:cs="Times New Roman"/>
        </w:rPr>
        <w:t>.</w:t>
      </w:r>
    </w:p>
    <w:p w:rsidR="00905274" w:rsidRPr="00905274" w:rsidRDefault="00905274" w:rsidP="00905274">
      <w:pPr>
        <w:spacing w:after="0"/>
        <w:rPr>
          <w:rFonts w:ascii="Times New Roman" w:hAnsi="Times New Roman" w:cs="Times New Roman"/>
        </w:rPr>
      </w:pPr>
    </w:p>
    <w:p w:rsidR="00CD6D5D" w:rsidRPr="005C00F0" w:rsidRDefault="00560200" w:rsidP="0090527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C00F0">
        <w:rPr>
          <w:rFonts w:ascii="Times New Roman" w:hAnsi="Times New Roman" w:cs="Times New Roman"/>
        </w:rPr>
        <w:t>Today</w:t>
      </w:r>
      <w:r w:rsidR="008E2F35">
        <w:rPr>
          <w:rFonts w:ascii="Times New Roman" w:hAnsi="Times New Roman" w:cs="Times New Roman"/>
        </w:rPr>
        <w:t>,</w:t>
      </w:r>
      <w:r w:rsidRPr="005C00F0">
        <w:rPr>
          <w:rFonts w:ascii="Times New Roman" w:hAnsi="Times New Roman" w:cs="Times New Roman"/>
        </w:rPr>
        <w:t xml:space="preserve"> the Commission fulfills </w:t>
      </w:r>
      <w:r w:rsidR="00B2496B">
        <w:rPr>
          <w:rFonts w:ascii="Times New Roman" w:hAnsi="Times New Roman" w:cs="Times New Roman"/>
        </w:rPr>
        <w:t xml:space="preserve">one of </w:t>
      </w:r>
      <w:r w:rsidRPr="005C00F0">
        <w:rPr>
          <w:rFonts w:ascii="Times New Roman" w:hAnsi="Times New Roman" w:cs="Times New Roman"/>
        </w:rPr>
        <w:t>its remaining commitment</w:t>
      </w:r>
      <w:r w:rsidR="00BE0ADC">
        <w:rPr>
          <w:rFonts w:ascii="Times New Roman" w:hAnsi="Times New Roman" w:cs="Times New Roman"/>
        </w:rPr>
        <w:t>s</w:t>
      </w:r>
      <w:r w:rsidRPr="005C00F0">
        <w:rPr>
          <w:rFonts w:ascii="Times New Roman" w:hAnsi="Times New Roman" w:cs="Times New Roman"/>
        </w:rPr>
        <w:t xml:space="preserve"> </w:t>
      </w:r>
      <w:r w:rsidR="008A24BE" w:rsidRPr="005C00F0">
        <w:rPr>
          <w:rFonts w:ascii="Times New Roman" w:hAnsi="Times New Roman" w:cs="Times New Roman"/>
        </w:rPr>
        <w:t>to expand universal service</w:t>
      </w:r>
      <w:r w:rsidRPr="005C00F0">
        <w:rPr>
          <w:rFonts w:ascii="Times New Roman" w:hAnsi="Times New Roman" w:cs="Times New Roman"/>
        </w:rPr>
        <w:t xml:space="preserve"> for Alaska</w:t>
      </w:r>
      <w:r w:rsidR="00711471">
        <w:rPr>
          <w:rFonts w:ascii="Times New Roman" w:hAnsi="Times New Roman" w:cs="Times New Roman"/>
        </w:rPr>
        <w:t>n</w:t>
      </w:r>
      <w:r w:rsidR="008A24BE" w:rsidRPr="005C00F0">
        <w:rPr>
          <w:rFonts w:ascii="Times New Roman" w:hAnsi="Times New Roman" w:cs="Times New Roman"/>
        </w:rPr>
        <w:t xml:space="preserve"> </w:t>
      </w:r>
      <w:r w:rsidR="00711471" w:rsidRPr="005C00F0">
        <w:rPr>
          <w:rFonts w:ascii="Times New Roman" w:hAnsi="Times New Roman" w:cs="Times New Roman"/>
        </w:rPr>
        <w:t xml:space="preserve">consumers </w:t>
      </w:r>
      <w:r w:rsidR="008A24BE" w:rsidRPr="005C00F0">
        <w:rPr>
          <w:rFonts w:ascii="Times New Roman" w:hAnsi="Times New Roman" w:cs="Times New Roman"/>
        </w:rPr>
        <w:t>by adopting broadband buildout and performance requirements for the state’s price cap carrier</w:t>
      </w:r>
      <w:r w:rsidR="00B2496B">
        <w:rPr>
          <w:rFonts w:ascii="Times New Roman" w:hAnsi="Times New Roman" w:cs="Times New Roman"/>
        </w:rPr>
        <w:t>, Al</w:t>
      </w:r>
      <w:r w:rsidR="00505F77">
        <w:rPr>
          <w:rFonts w:ascii="Times New Roman" w:hAnsi="Times New Roman" w:cs="Times New Roman"/>
        </w:rPr>
        <w:t>aska Communications</w:t>
      </w:r>
      <w:r w:rsidR="00D94166">
        <w:rPr>
          <w:rFonts w:ascii="Times New Roman" w:hAnsi="Times New Roman" w:cs="Times New Roman"/>
        </w:rPr>
        <w:t xml:space="preserve"> S</w:t>
      </w:r>
      <w:r w:rsidR="008E2F35">
        <w:rPr>
          <w:rFonts w:ascii="Times New Roman" w:hAnsi="Times New Roman" w:cs="Times New Roman"/>
        </w:rPr>
        <w:t>ystems</w:t>
      </w:r>
      <w:r w:rsidR="00505F77">
        <w:rPr>
          <w:rFonts w:ascii="Times New Roman" w:hAnsi="Times New Roman" w:cs="Times New Roman"/>
        </w:rPr>
        <w:t xml:space="preserve"> (ACS)</w:t>
      </w:r>
      <w:r w:rsidRPr="005C00F0">
        <w:rPr>
          <w:rFonts w:ascii="Times New Roman" w:hAnsi="Times New Roman" w:cs="Times New Roman"/>
        </w:rPr>
        <w:t xml:space="preserve">.  </w:t>
      </w:r>
      <w:r w:rsidR="00480959">
        <w:rPr>
          <w:rFonts w:ascii="Times New Roman" w:hAnsi="Times New Roman" w:cs="Times New Roman"/>
        </w:rPr>
        <w:t>In doing so</w:t>
      </w:r>
      <w:r w:rsidR="008A24BE" w:rsidRPr="005C00F0">
        <w:rPr>
          <w:rFonts w:ascii="Times New Roman" w:hAnsi="Times New Roman" w:cs="Times New Roman"/>
        </w:rPr>
        <w:t xml:space="preserve">, </w:t>
      </w:r>
      <w:r w:rsidRPr="005C00F0">
        <w:rPr>
          <w:rFonts w:ascii="Times New Roman" w:hAnsi="Times New Roman" w:cs="Times New Roman"/>
        </w:rPr>
        <w:t xml:space="preserve">the Commission </w:t>
      </w:r>
      <w:r w:rsidR="00480959">
        <w:rPr>
          <w:rFonts w:ascii="Times New Roman" w:hAnsi="Times New Roman" w:cs="Times New Roman"/>
        </w:rPr>
        <w:t>endeavors</w:t>
      </w:r>
      <w:r w:rsidRPr="005C00F0">
        <w:rPr>
          <w:rFonts w:ascii="Times New Roman" w:hAnsi="Times New Roman" w:cs="Times New Roman"/>
        </w:rPr>
        <w:t xml:space="preserve"> to</w:t>
      </w:r>
      <w:r w:rsidR="008A24BE" w:rsidRPr="005C00F0">
        <w:rPr>
          <w:rFonts w:ascii="Times New Roman" w:hAnsi="Times New Roman" w:cs="Times New Roman"/>
        </w:rPr>
        <w:t xml:space="preserve"> address</w:t>
      </w:r>
      <w:r w:rsidRPr="005C00F0">
        <w:rPr>
          <w:rFonts w:ascii="Times New Roman" w:hAnsi="Times New Roman" w:cs="Times New Roman"/>
        </w:rPr>
        <w:t xml:space="preserve"> </w:t>
      </w:r>
      <w:r w:rsidR="008A24BE" w:rsidRPr="005C00F0">
        <w:rPr>
          <w:rFonts w:ascii="Times New Roman" w:hAnsi="Times New Roman" w:cs="Times New Roman"/>
        </w:rPr>
        <w:t xml:space="preserve">the unique challenges of serving Alaska, while still </w:t>
      </w:r>
      <w:r w:rsidR="00711471">
        <w:rPr>
          <w:rFonts w:ascii="Times New Roman" w:hAnsi="Times New Roman" w:cs="Times New Roman"/>
        </w:rPr>
        <w:t>preserving and adhering to</w:t>
      </w:r>
      <w:r w:rsidRPr="005C00F0">
        <w:rPr>
          <w:rFonts w:ascii="Times New Roman" w:hAnsi="Times New Roman" w:cs="Times New Roman"/>
        </w:rPr>
        <w:t xml:space="preserve"> its </w:t>
      </w:r>
      <w:r w:rsidR="00711471">
        <w:rPr>
          <w:rFonts w:ascii="Times New Roman" w:hAnsi="Times New Roman" w:cs="Times New Roman"/>
        </w:rPr>
        <w:t>fundamental</w:t>
      </w:r>
      <w:r w:rsidR="008A24BE" w:rsidRPr="005C00F0">
        <w:rPr>
          <w:rFonts w:ascii="Times New Roman" w:hAnsi="Times New Roman" w:cs="Times New Roman"/>
        </w:rPr>
        <w:t xml:space="preserve"> </w:t>
      </w:r>
      <w:r w:rsidRPr="005C00F0">
        <w:rPr>
          <w:rFonts w:ascii="Times New Roman" w:hAnsi="Times New Roman" w:cs="Times New Roman"/>
        </w:rPr>
        <w:t>universal service principles and policies.  Specifical</w:t>
      </w:r>
      <w:r w:rsidR="00CD6D5D" w:rsidRPr="005C00F0">
        <w:rPr>
          <w:rFonts w:ascii="Times New Roman" w:hAnsi="Times New Roman" w:cs="Times New Roman"/>
        </w:rPr>
        <w:t xml:space="preserve">ly, </w:t>
      </w:r>
      <w:r w:rsidR="00A405DA">
        <w:rPr>
          <w:rFonts w:ascii="Times New Roman" w:hAnsi="Times New Roman" w:cs="Times New Roman"/>
        </w:rPr>
        <w:t xml:space="preserve">the item </w:t>
      </w:r>
      <w:r w:rsidR="00CD6D5D" w:rsidRPr="005C00F0">
        <w:rPr>
          <w:rFonts w:ascii="Times New Roman" w:hAnsi="Times New Roman" w:cs="Times New Roman"/>
        </w:rPr>
        <w:t>maximize</w:t>
      </w:r>
      <w:r w:rsidR="00A405DA">
        <w:rPr>
          <w:rFonts w:ascii="Times New Roman" w:hAnsi="Times New Roman" w:cs="Times New Roman"/>
        </w:rPr>
        <w:t>s</w:t>
      </w:r>
      <w:r w:rsidR="00CD6D5D" w:rsidRPr="005C00F0">
        <w:rPr>
          <w:rFonts w:ascii="Times New Roman" w:hAnsi="Times New Roman" w:cs="Times New Roman"/>
        </w:rPr>
        <w:t xml:space="preserve"> the number of locations that will be served while ensuring that funding is directed to locations that are truly high</w:t>
      </w:r>
      <w:r w:rsidR="008A24BE" w:rsidRPr="005C00F0">
        <w:rPr>
          <w:rFonts w:ascii="Times New Roman" w:hAnsi="Times New Roman" w:cs="Times New Roman"/>
        </w:rPr>
        <w:t>-</w:t>
      </w:r>
      <w:r w:rsidR="00CD6D5D" w:rsidRPr="005C00F0">
        <w:rPr>
          <w:rFonts w:ascii="Times New Roman" w:hAnsi="Times New Roman" w:cs="Times New Roman"/>
        </w:rPr>
        <w:t>cost</w:t>
      </w:r>
      <w:r w:rsidR="00756007">
        <w:rPr>
          <w:rFonts w:ascii="Times New Roman" w:hAnsi="Times New Roman" w:cs="Times New Roman"/>
        </w:rPr>
        <w:t xml:space="preserve">, including </w:t>
      </w:r>
      <w:r w:rsidR="004C77F7">
        <w:rPr>
          <w:rFonts w:ascii="Times New Roman" w:hAnsi="Times New Roman" w:cs="Times New Roman"/>
        </w:rPr>
        <w:t xml:space="preserve">by </w:t>
      </w:r>
      <w:r w:rsidR="00BE0ADC">
        <w:rPr>
          <w:rFonts w:ascii="Times New Roman" w:hAnsi="Times New Roman" w:cs="Times New Roman"/>
        </w:rPr>
        <w:t>implementing</w:t>
      </w:r>
      <w:r w:rsidR="00756007">
        <w:rPr>
          <w:rFonts w:ascii="Times New Roman" w:hAnsi="Times New Roman" w:cs="Times New Roman"/>
        </w:rPr>
        <w:t xml:space="preserve"> a certification process.</w:t>
      </w:r>
      <w:r w:rsidR="00CD6D5D" w:rsidRPr="005C00F0">
        <w:rPr>
          <w:rFonts w:ascii="Times New Roman" w:hAnsi="Times New Roman" w:cs="Times New Roman"/>
        </w:rPr>
        <w:t xml:space="preserve">  </w:t>
      </w:r>
      <w:r w:rsidR="00756007">
        <w:rPr>
          <w:rFonts w:ascii="Times New Roman" w:hAnsi="Times New Roman" w:cs="Times New Roman"/>
        </w:rPr>
        <w:t xml:space="preserve"> </w:t>
      </w:r>
    </w:p>
    <w:p w:rsidR="00711471" w:rsidRDefault="00CD6D5D" w:rsidP="0090527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C00F0">
        <w:rPr>
          <w:rFonts w:ascii="Times New Roman" w:hAnsi="Times New Roman" w:cs="Times New Roman"/>
        </w:rPr>
        <w:t xml:space="preserve">As with </w:t>
      </w:r>
      <w:r w:rsidR="00A405DA">
        <w:rPr>
          <w:rFonts w:ascii="Times New Roman" w:hAnsi="Times New Roman" w:cs="Times New Roman"/>
        </w:rPr>
        <w:t>most</w:t>
      </w:r>
      <w:r w:rsidR="00A405DA" w:rsidRPr="005C00F0">
        <w:rPr>
          <w:rFonts w:ascii="Times New Roman" w:hAnsi="Times New Roman" w:cs="Times New Roman"/>
        </w:rPr>
        <w:t xml:space="preserve"> </w:t>
      </w:r>
      <w:r w:rsidRPr="005C00F0">
        <w:rPr>
          <w:rFonts w:ascii="Times New Roman" w:hAnsi="Times New Roman" w:cs="Times New Roman"/>
        </w:rPr>
        <w:t>compromise</w:t>
      </w:r>
      <w:r w:rsidR="00A405DA">
        <w:rPr>
          <w:rFonts w:ascii="Times New Roman" w:hAnsi="Times New Roman" w:cs="Times New Roman"/>
        </w:rPr>
        <w:t>s</w:t>
      </w:r>
      <w:r w:rsidRPr="005C00F0">
        <w:rPr>
          <w:rFonts w:ascii="Times New Roman" w:hAnsi="Times New Roman" w:cs="Times New Roman"/>
        </w:rPr>
        <w:t xml:space="preserve">, there are a </w:t>
      </w:r>
      <w:r w:rsidR="00454986">
        <w:rPr>
          <w:rFonts w:ascii="Times New Roman" w:hAnsi="Times New Roman" w:cs="Times New Roman"/>
        </w:rPr>
        <w:t>couple</w:t>
      </w:r>
      <w:r w:rsidRPr="005C00F0">
        <w:rPr>
          <w:rFonts w:ascii="Times New Roman" w:hAnsi="Times New Roman" w:cs="Times New Roman"/>
        </w:rPr>
        <w:t xml:space="preserve"> aspects that I would have handled differently.  While the Commission decided, in this particular instance, to </w:t>
      </w:r>
      <w:r w:rsidR="00454986">
        <w:rPr>
          <w:rFonts w:ascii="Times New Roman" w:hAnsi="Times New Roman" w:cs="Times New Roman"/>
        </w:rPr>
        <w:t>provide flexibility to include</w:t>
      </w:r>
      <w:r w:rsidRPr="005C00F0">
        <w:rPr>
          <w:rFonts w:ascii="Times New Roman" w:hAnsi="Times New Roman" w:cs="Times New Roman"/>
        </w:rPr>
        <w:t xml:space="preserve"> partially served </w:t>
      </w:r>
      <w:r w:rsidR="00711471">
        <w:rPr>
          <w:rFonts w:ascii="Times New Roman" w:hAnsi="Times New Roman" w:cs="Times New Roman"/>
        </w:rPr>
        <w:t>areas</w:t>
      </w:r>
      <w:r w:rsidR="008A24BE" w:rsidRPr="005C00F0">
        <w:rPr>
          <w:rFonts w:ascii="Times New Roman" w:hAnsi="Times New Roman" w:cs="Times New Roman"/>
        </w:rPr>
        <w:t xml:space="preserve">, </w:t>
      </w:r>
      <w:r w:rsidRPr="005C00F0">
        <w:rPr>
          <w:rFonts w:ascii="Times New Roman" w:hAnsi="Times New Roman" w:cs="Times New Roman"/>
        </w:rPr>
        <w:t xml:space="preserve">this should be </w:t>
      </w:r>
      <w:r w:rsidR="00AD53A7" w:rsidRPr="005C00F0">
        <w:rPr>
          <w:rFonts w:ascii="Times New Roman" w:hAnsi="Times New Roman" w:cs="Times New Roman"/>
        </w:rPr>
        <w:t xml:space="preserve">seen as </w:t>
      </w:r>
      <w:r w:rsidRPr="005C00F0">
        <w:rPr>
          <w:rFonts w:ascii="Times New Roman" w:hAnsi="Times New Roman" w:cs="Times New Roman"/>
        </w:rPr>
        <w:t xml:space="preserve">a </w:t>
      </w:r>
      <w:r w:rsidR="00711471">
        <w:rPr>
          <w:rFonts w:ascii="Times New Roman" w:hAnsi="Times New Roman" w:cs="Times New Roman"/>
        </w:rPr>
        <w:t>one-time</w:t>
      </w:r>
      <w:r w:rsidRPr="005C00F0">
        <w:rPr>
          <w:rFonts w:ascii="Times New Roman" w:hAnsi="Times New Roman" w:cs="Times New Roman"/>
        </w:rPr>
        <w:t xml:space="preserve"> exception</w:t>
      </w:r>
      <w:r w:rsidR="00AD53A7" w:rsidRPr="005C00F0">
        <w:rPr>
          <w:rFonts w:ascii="Times New Roman" w:hAnsi="Times New Roman" w:cs="Times New Roman"/>
        </w:rPr>
        <w:t xml:space="preserve"> given the </w:t>
      </w:r>
      <w:r w:rsidR="00454986">
        <w:rPr>
          <w:rFonts w:ascii="Times New Roman" w:hAnsi="Times New Roman" w:cs="Times New Roman"/>
        </w:rPr>
        <w:t xml:space="preserve">unparalleled </w:t>
      </w:r>
      <w:r w:rsidR="00AD53A7" w:rsidRPr="005C00F0">
        <w:rPr>
          <w:rFonts w:ascii="Times New Roman" w:hAnsi="Times New Roman" w:cs="Times New Roman"/>
        </w:rPr>
        <w:t>size and terrain of Alaskan census blocks</w:t>
      </w:r>
      <w:r w:rsidRPr="005C00F0">
        <w:rPr>
          <w:rFonts w:ascii="Times New Roman" w:hAnsi="Times New Roman" w:cs="Times New Roman"/>
        </w:rPr>
        <w:t xml:space="preserve">.  </w:t>
      </w:r>
      <w:r w:rsidR="00711471">
        <w:rPr>
          <w:rFonts w:ascii="Times New Roman" w:hAnsi="Times New Roman" w:cs="Times New Roman"/>
        </w:rPr>
        <w:t>In addition</w:t>
      </w:r>
      <w:r w:rsidRPr="005C00F0">
        <w:rPr>
          <w:rFonts w:ascii="Times New Roman" w:hAnsi="Times New Roman" w:cs="Times New Roman"/>
        </w:rPr>
        <w:t xml:space="preserve">, </w:t>
      </w:r>
      <w:r w:rsidR="00AD53A7" w:rsidRPr="005C00F0">
        <w:rPr>
          <w:rFonts w:ascii="Times New Roman" w:hAnsi="Times New Roman" w:cs="Times New Roman"/>
        </w:rPr>
        <w:t>the Commission should have</w:t>
      </w:r>
      <w:r w:rsidRPr="005C00F0">
        <w:rPr>
          <w:rFonts w:ascii="Times New Roman" w:hAnsi="Times New Roman" w:cs="Times New Roman"/>
        </w:rPr>
        <w:t xml:space="preserve"> conducted a more </w:t>
      </w:r>
      <w:r w:rsidR="007F449F" w:rsidRPr="005C00F0">
        <w:rPr>
          <w:rFonts w:ascii="Times New Roman" w:hAnsi="Times New Roman" w:cs="Times New Roman"/>
        </w:rPr>
        <w:t>fulsome</w:t>
      </w:r>
      <w:r w:rsidRPr="005C00F0">
        <w:rPr>
          <w:rFonts w:ascii="Times New Roman" w:hAnsi="Times New Roman" w:cs="Times New Roman"/>
        </w:rPr>
        <w:t xml:space="preserve"> forbearance analysis</w:t>
      </w:r>
      <w:r w:rsidR="007F449F" w:rsidRPr="005C00F0">
        <w:rPr>
          <w:rFonts w:ascii="Times New Roman" w:hAnsi="Times New Roman" w:cs="Times New Roman"/>
        </w:rPr>
        <w:t xml:space="preserve">, </w:t>
      </w:r>
      <w:r w:rsidR="003211EE">
        <w:rPr>
          <w:rFonts w:ascii="Times New Roman" w:hAnsi="Times New Roman" w:cs="Times New Roman"/>
        </w:rPr>
        <w:t>even though it</w:t>
      </w:r>
      <w:r w:rsidR="007F449F" w:rsidRPr="005C00F0">
        <w:rPr>
          <w:rFonts w:ascii="Times New Roman" w:hAnsi="Times New Roman" w:cs="Times New Roman"/>
        </w:rPr>
        <w:t xml:space="preserve"> </w:t>
      </w:r>
      <w:r w:rsidR="003211EE">
        <w:rPr>
          <w:rFonts w:ascii="Times New Roman" w:hAnsi="Times New Roman" w:cs="Times New Roman"/>
        </w:rPr>
        <w:t xml:space="preserve">has </w:t>
      </w:r>
      <w:r w:rsidR="007F449F" w:rsidRPr="005C00F0">
        <w:rPr>
          <w:rFonts w:ascii="Times New Roman" w:hAnsi="Times New Roman" w:cs="Times New Roman"/>
        </w:rPr>
        <w:t>already provided similar relief to other carriers</w:t>
      </w:r>
      <w:r w:rsidRPr="005C00F0">
        <w:rPr>
          <w:rFonts w:ascii="Times New Roman" w:hAnsi="Times New Roman" w:cs="Times New Roman"/>
        </w:rPr>
        <w:t>.</w:t>
      </w:r>
      <w:r w:rsidR="00AD53A7" w:rsidRPr="005C00F0">
        <w:rPr>
          <w:rFonts w:ascii="Times New Roman" w:hAnsi="Times New Roman" w:cs="Times New Roman"/>
        </w:rPr>
        <w:t xml:space="preserve">  Taken as a whole, however, the reforms adopted today will </w:t>
      </w:r>
      <w:r w:rsidR="004E72AA" w:rsidRPr="005C00F0">
        <w:rPr>
          <w:rFonts w:ascii="Times New Roman" w:hAnsi="Times New Roman" w:cs="Times New Roman"/>
        </w:rPr>
        <w:t xml:space="preserve">ensure demonstrable progress in </w:t>
      </w:r>
      <w:r w:rsidR="00711471">
        <w:rPr>
          <w:rFonts w:ascii="Times New Roman" w:hAnsi="Times New Roman" w:cs="Times New Roman"/>
        </w:rPr>
        <w:t>serving</w:t>
      </w:r>
      <w:r w:rsidR="004E72AA" w:rsidRPr="005C00F0">
        <w:rPr>
          <w:rFonts w:ascii="Times New Roman" w:hAnsi="Times New Roman" w:cs="Times New Roman"/>
        </w:rPr>
        <w:t xml:space="preserve"> Alaskan consumers, </w:t>
      </w:r>
      <w:r w:rsidR="00454986">
        <w:rPr>
          <w:rFonts w:ascii="Times New Roman" w:hAnsi="Times New Roman" w:cs="Times New Roman"/>
        </w:rPr>
        <w:t>while including</w:t>
      </w:r>
      <w:r w:rsidR="008C72DE" w:rsidRPr="005C00F0">
        <w:rPr>
          <w:rFonts w:ascii="Times New Roman" w:hAnsi="Times New Roman" w:cs="Times New Roman"/>
        </w:rPr>
        <w:t xml:space="preserve"> appropriate </w:t>
      </w:r>
      <w:r w:rsidR="00711471">
        <w:rPr>
          <w:rFonts w:ascii="Times New Roman" w:hAnsi="Times New Roman" w:cs="Times New Roman"/>
        </w:rPr>
        <w:t xml:space="preserve">oversight, </w:t>
      </w:r>
      <w:r w:rsidR="00AD53A7" w:rsidRPr="005C00F0">
        <w:rPr>
          <w:rFonts w:ascii="Times New Roman" w:hAnsi="Times New Roman" w:cs="Times New Roman"/>
        </w:rPr>
        <w:t>accountability</w:t>
      </w:r>
      <w:r w:rsidR="00711471">
        <w:rPr>
          <w:rFonts w:ascii="Times New Roman" w:hAnsi="Times New Roman" w:cs="Times New Roman"/>
        </w:rPr>
        <w:t>, and targeting of</w:t>
      </w:r>
      <w:r w:rsidR="00AD53A7" w:rsidRPr="005C00F0">
        <w:rPr>
          <w:rFonts w:ascii="Times New Roman" w:hAnsi="Times New Roman" w:cs="Times New Roman"/>
        </w:rPr>
        <w:t xml:space="preserve"> </w:t>
      </w:r>
      <w:r w:rsidR="007F449F" w:rsidRPr="005C00F0">
        <w:rPr>
          <w:rFonts w:ascii="Times New Roman" w:hAnsi="Times New Roman" w:cs="Times New Roman"/>
        </w:rPr>
        <w:t xml:space="preserve">ratepayer </w:t>
      </w:r>
      <w:r w:rsidR="008C72DE" w:rsidRPr="005C00F0">
        <w:rPr>
          <w:rFonts w:ascii="Times New Roman" w:hAnsi="Times New Roman" w:cs="Times New Roman"/>
        </w:rPr>
        <w:t>funding</w:t>
      </w:r>
      <w:r w:rsidR="004E72AA" w:rsidRPr="005C00F0">
        <w:rPr>
          <w:rFonts w:ascii="Times New Roman" w:hAnsi="Times New Roman" w:cs="Times New Roman"/>
        </w:rPr>
        <w:t xml:space="preserve">.  </w:t>
      </w:r>
      <w:r w:rsidR="008F73D2">
        <w:rPr>
          <w:rFonts w:ascii="Times New Roman" w:hAnsi="Times New Roman" w:cs="Times New Roman"/>
        </w:rPr>
        <w:t xml:space="preserve">ACS </w:t>
      </w:r>
      <w:r w:rsidR="006F2E7D">
        <w:rPr>
          <w:rFonts w:ascii="Times New Roman" w:hAnsi="Times New Roman" w:cs="Times New Roman"/>
        </w:rPr>
        <w:t>should full</w:t>
      </w:r>
      <w:r w:rsidR="00514A38">
        <w:rPr>
          <w:rFonts w:ascii="Times New Roman" w:hAnsi="Times New Roman" w:cs="Times New Roman"/>
        </w:rPr>
        <w:t>y be on notice that the Commission expects USF dollars to be used wisely and efficiently for broadband expansion</w:t>
      </w:r>
      <w:r w:rsidR="00756007">
        <w:rPr>
          <w:rFonts w:ascii="Times New Roman" w:hAnsi="Times New Roman" w:cs="Times New Roman"/>
        </w:rPr>
        <w:t xml:space="preserve">, and expects the company’s </w:t>
      </w:r>
      <w:r w:rsidR="000D69D0">
        <w:rPr>
          <w:rFonts w:ascii="Times New Roman" w:hAnsi="Times New Roman" w:cs="Times New Roman"/>
        </w:rPr>
        <w:t>commitments</w:t>
      </w:r>
      <w:r w:rsidR="00FB2354">
        <w:rPr>
          <w:rFonts w:ascii="Times New Roman" w:hAnsi="Times New Roman" w:cs="Times New Roman"/>
        </w:rPr>
        <w:t xml:space="preserve"> </w:t>
      </w:r>
      <w:r w:rsidR="00756007">
        <w:rPr>
          <w:rFonts w:ascii="Times New Roman" w:hAnsi="Times New Roman" w:cs="Times New Roman"/>
        </w:rPr>
        <w:t xml:space="preserve">to be honored </w:t>
      </w:r>
      <w:r w:rsidR="00734809">
        <w:rPr>
          <w:rFonts w:ascii="Times New Roman" w:hAnsi="Times New Roman" w:cs="Times New Roman"/>
        </w:rPr>
        <w:t xml:space="preserve">in a timely manner. </w:t>
      </w:r>
    </w:p>
    <w:p w:rsidR="00CD6D5D" w:rsidRPr="005C00F0" w:rsidRDefault="00711471" w:rsidP="00905274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</w:t>
      </w:r>
      <w:r w:rsidR="004E72AA" w:rsidRPr="005C00F0">
        <w:rPr>
          <w:rFonts w:ascii="Times New Roman" w:hAnsi="Times New Roman" w:cs="Times New Roman"/>
        </w:rPr>
        <w:t xml:space="preserve">, I appreciate that my colleagues were willing to consider my views and that we were </w:t>
      </w:r>
      <w:r w:rsidR="003211EE">
        <w:rPr>
          <w:rFonts w:ascii="Times New Roman" w:hAnsi="Times New Roman" w:cs="Times New Roman"/>
        </w:rPr>
        <w:t xml:space="preserve">generally </w:t>
      </w:r>
      <w:r w:rsidR="004E72AA" w:rsidRPr="005C00F0">
        <w:rPr>
          <w:rFonts w:ascii="Times New Roman" w:hAnsi="Times New Roman" w:cs="Times New Roman"/>
        </w:rPr>
        <w:t xml:space="preserve">able to find consensus on this order.  </w:t>
      </w:r>
      <w:r>
        <w:rPr>
          <w:rFonts w:ascii="Times New Roman" w:hAnsi="Times New Roman" w:cs="Times New Roman"/>
        </w:rPr>
        <w:t>I hope that we will continue to work together and find common ground on the remaining high-cost components, including the Mobility Fund, the Remote Areas Fund, and the Connect America Fund Phase II reverse auction</w:t>
      </w:r>
      <w:r w:rsidR="007F449F" w:rsidRPr="005C00F0">
        <w:rPr>
          <w:rFonts w:ascii="Times New Roman" w:hAnsi="Times New Roman" w:cs="Times New Roman"/>
        </w:rPr>
        <w:t xml:space="preserve">.  </w:t>
      </w:r>
      <w:r w:rsidR="00454986">
        <w:rPr>
          <w:rFonts w:ascii="Times New Roman" w:hAnsi="Times New Roman" w:cs="Times New Roman"/>
        </w:rPr>
        <w:t>Working together, we can achieve more thoughtful and sustainable outcomes.</w:t>
      </w:r>
    </w:p>
    <w:p w:rsidR="00AD53A7" w:rsidRPr="005C00F0" w:rsidRDefault="00AD53A7" w:rsidP="00CD6D5D">
      <w:pPr>
        <w:ind w:firstLine="720"/>
        <w:rPr>
          <w:rFonts w:ascii="Times New Roman" w:hAnsi="Times New Roman" w:cs="Times New Roman"/>
        </w:rPr>
      </w:pPr>
    </w:p>
    <w:p w:rsidR="008A24BE" w:rsidRDefault="008A24BE" w:rsidP="00CD6D5D">
      <w:pPr>
        <w:ind w:firstLine="720"/>
      </w:pPr>
    </w:p>
    <w:p w:rsidR="001260D5" w:rsidRDefault="00CD6D5D" w:rsidP="00CD6D5D">
      <w:pPr>
        <w:ind w:firstLine="720"/>
      </w:pPr>
      <w:r>
        <w:t xml:space="preserve">  </w:t>
      </w:r>
    </w:p>
    <w:sectPr w:rsidR="001260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08" w:rsidRDefault="00F57508" w:rsidP="00F57508">
      <w:pPr>
        <w:spacing w:after="0" w:line="240" w:lineRule="auto"/>
      </w:pPr>
      <w:r>
        <w:separator/>
      </w:r>
    </w:p>
  </w:endnote>
  <w:endnote w:type="continuationSeparator" w:id="0">
    <w:p w:rsidR="00F57508" w:rsidRDefault="00F57508" w:rsidP="00F5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08" w:rsidRDefault="00F57508" w:rsidP="00F57508">
      <w:pPr>
        <w:spacing w:after="0" w:line="240" w:lineRule="auto"/>
      </w:pPr>
      <w:r>
        <w:separator/>
      </w:r>
    </w:p>
  </w:footnote>
  <w:footnote w:type="continuationSeparator" w:id="0">
    <w:p w:rsidR="00F57508" w:rsidRDefault="00F57508" w:rsidP="00F5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08" w:rsidRDefault="00F57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0"/>
    <w:rsid w:val="0000464E"/>
    <w:rsid w:val="000916B6"/>
    <w:rsid w:val="000D69D0"/>
    <w:rsid w:val="001260D5"/>
    <w:rsid w:val="0014722A"/>
    <w:rsid w:val="001E521B"/>
    <w:rsid w:val="002253B7"/>
    <w:rsid w:val="002301E3"/>
    <w:rsid w:val="002F26C5"/>
    <w:rsid w:val="00303EA0"/>
    <w:rsid w:val="003211EE"/>
    <w:rsid w:val="00454986"/>
    <w:rsid w:val="00480959"/>
    <w:rsid w:val="004C77F7"/>
    <w:rsid w:val="004E72AA"/>
    <w:rsid w:val="00505F77"/>
    <w:rsid w:val="00514A38"/>
    <w:rsid w:val="00560200"/>
    <w:rsid w:val="005C00F0"/>
    <w:rsid w:val="006F2E7D"/>
    <w:rsid w:val="00711471"/>
    <w:rsid w:val="00734809"/>
    <w:rsid w:val="00756007"/>
    <w:rsid w:val="007D7CFE"/>
    <w:rsid w:val="007F449F"/>
    <w:rsid w:val="008A24BE"/>
    <w:rsid w:val="008C72DE"/>
    <w:rsid w:val="008E2F35"/>
    <w:rsid w:val="008F73D2"/>
    <w:rsid w:val="00905274"/>
    <w:rsid w:val="009173EF"/>
    <w:rsid w:val="009D22A2"/>
    <w:rsid w:val="00A405DA"/>
    <w:rsid w:val="00AD53A7"/>
    <w:rsid w:val="00B2496B"/>
    <w:rsid w:val="00BE0ADC"/>
    <w:rsid w:val="00CD6D5D"/>
    <w:rsid w:val="00D94166"/>
    <w:rsid w:val="00E01E89"/>
    <w:rsid w:val="00E22F32"/>
    <w:rsid w:val="00F57508"/>
    <w:rsid w:val="00F60DDE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08"/>
  </w:style>
  <w:style w:type="paragraph" w:styleId="Footer">
    <w:name w:val="footer"/>
    <w:basedOn w:val="Normal"/>
    <w:link w:val="FooterChar"/>
    <w:uiPriority w:val="99"/>
    <w:unhideWhenUsed/>
    <w:rsid w:val="00F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08"/>
  </w:style>
  <w:style w:type="paragraph" w:styleId="Footer">
    <w:name w:val="footer"/>
    <w:basedOn w:val="Normal"/>
    <w:link w:val="FooterChar"/>
    <w:uiPriority w:val="99"/>
    <w:unhideWhenUsed/>
    <w:rsid w:val="00F5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1742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2016-10-31T18:40:00Z</dcterms:created>
  <dcterms:modified xsi:type="dcterms:W3CDTF">2016-10-31T18:40:00Z</dcterms:modified>
  <cp:category> </cp:category>
  <cp:contentStatus> </cp:contentStatus>
</cp:coreProperties>
</file>