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57D" w:rsidRPr="00CD757D" w:rsidRDefault="00CD757D" w:rsidP="00CD757D">
      <w:pPr>
        <w:jc w:val="center"/>
        <w:rPr>
          <w:b/>
          <w:szCs w:val="22"/>
        </w:rPr>
      </w:pPr>
      <w:bookmarkStart w:id="0" w:name="_GoBack"/>
      <w:bookmarkEnd w:id="0"/>
      <w:r w:rsidRPr="00CD757D">
        <w:rPr>
          <w:b/>
          <w:szCs w:val="22"/>
        </w:rPr>
        <w:t xml:space="preserve">DISSENTING STATEMENT OF </w:t>
      </w:r>
      <w:r w:rsidRPr="00CD757D">
        <w:rPr>
          <w:b/>
          <w:szCs w:val="22"/>
        </w:rPr>
        <w:br/>
        <w:t>COMMISSIONER MICHAEL O’RIELLY</w:t>
      </w:r>
    </w:p>
    <w:p w:rsidR="00CD757D" w:rsidRPr="00CD757D" w:rsidRDefault="00CD757D" w:rsidP="00CD757D">
      <w:pPr>
        <w:jc w:val="center"/>
        <w:rPr>
          <w:b/>
          <w:szCs w:val="22"/>
        </w:rPr>
      </w:pPr>
    </w:p>
    <w:p w:rsidR="00CD757D" w:rsidRPr="00CD757D" w:rsidRDefault="00CD757D" w:rsidP="00CD757D">
      <w:pPr>
        <w:ind w:left="720" w:hanging="720"/>
        <w:rPr>
          <w:szCs w:val="22"/>
        </w:rPr>
      </w:pPr>
      <w:r w:rsidRPr="00CD757D">
        <w:rPr>
          <w:i/>
          <w:szCs w:val="22"/>
        </w:rPr>
        <w:t>Re:</w:t>
      </w:r>
      <w:r w:rsidRPr="00CD757D">
        <w:rPr>
          <w:i/>
          <w:szCs w:val="22"/>
        </w:rPr>
        <w:tab/>
        <w:t>Broadcast Media Ownership, Diversity and Joint Sales Agreements</w:t>
      </w:r>
      <w:r w:rsidRPr="00CD757D">
        <w:rPr>
          <w:szCs w:val="22"/>
        </w:rPr>
        <w:t>, MB Docket Nos. 14-50, 09-182, 07-294, 04-256.</w:t>
      </w:r>
    </w:p>
    <w:p w:rsidR="00CD757D" w:rsidRDefault="00CD757D" w:rsidP="00CD757D">
      <w:pPr>
        <w:ind w:left="720" w:hanging="720"/>
      </w:pPr>
    </w:p>
    <w:p w:rsidR="001678AB" w:rsidRDefault="001678AB" w:rsidP="00CD757D">
      <w:pPr>
        <w:ind w:left="720" w:hanging="720"/>
      </w:pPr>
    </w:p>
    <w:p w:rsidR="00CD757D" w:rsidRDefault="00CD757D" w:rsidP="005C1155">
      <w:pPr>
        <w:ind w:firstLine="720"/>
      </w:pPr>
      <w:r w:rsidRPr="008F4A24">
        <w:t>Today’s action goes against the letter and the spirit of the law, imposes misguided restrictions on television broadcasters without basic data, and ultimately harms the statutory goals of competition, diversity and localism.  I must, therefore, strenuously dissent.</w:t>
      </w:r>
    </w:p>
    <w:p w:rsidR="00CD757D" w:rsidRPr="008F4A24" w:rsidRDefault="00CD757D" w:rsidP="00CD757D"/>
    <w:p w:rsidR="00CD757D" w:rsidRDefault="00CD757D" w:rsidP="00CD757D">
      <w:pPr>
        <w:rPr>
          <w:spacing w:val="-2"/>
        </w:rPr>
      </w:pPr>
      <w:r w:rsidRPr="008F4A24">
        <w:rPr>
          <w:spacing w:val="-2"/>
        </w:rPr>
        <w:tab/>
        <w:t>I will start, where we all should, with the statute.  Section 202(h) of the Telecommunications Act of 1996, as amended, was designed to force the FCC to regularly update its media ownership rules—rules that apply only to legacy media platforms: television broadcasters, radio stations and newspapers.  It directs the FCC to review these ownership limits every four years and to repeal or modify the ones that can no longer be justified due to competition.</w:t>
      </w:r>
      <w:r>
        <w:rPr>
          <w:rStyle w:val="FootnoteReference"/>
          <w:spacing w:val="-2"/>
        </w:rPr>
        <w:footnoteReference w:id="2"/>
      </w:r>
      <w:r w:rsidRPr="008F4A24">
        <w:rPr>
          <w:spacing w:val="-2"/>
        </w:rPr>
        <w:t xml:space="preserve">  Even 18 years ago, Congress recognized that the media landscape was becoming more competitive and wanted the FCC to ensure that its ownership limits were only as restrictive as absolutely necessary. </w:t>
      </w:r>
    </w:p>
    <w:p w:rsidR="00CD757D" w:rsidRPr="008F4A24" w:rsidRDefault="00CD757D" w:rsidP="00CD757D">
      <w:pPr>
        <w:rPr>
          <w:spacing w:val="-2"/>
        </w:rPr>
      </w:pPr>
    </w:p>
    <w:p w:rsidR="00CD757D" w:rsidRDefault="00CD757D" w:rsidP="00CD757D">
      <w:pPr>
        <w:rPr>
          <w:spacing w:val="-2"/>
        </w:rPr>
      </w:pPr>
      <w:r w:rsidRPr="008F4A24">
        <w:rPr>
          <w:spacing w:val="-2"/>
        </w:rPr>
        <w:tab/>
        <w:t xml:space="preserve">Unfortunately, the Commission has failed to fulfill this Congressional mandate. </w:t>
      </w:r>
      <w:r>
        <w:rPr>
          <w:spacing w:val="-2"/>
        </w:rPr>
        <w:t xml:space="preserve">It </w:t>
      </w:r>
      <w:r w:rsidRPr="008F4A24">
        <w:rPr>
          <w:spacing w:val="-2"/>
        </w:rPr>
        <w:t xml:space="preserve">has not concluded a review of the media ownership rules since the 2006 </w:t>
      </w:r>
      <w:r>
        <w:rPr>
          <w:spacing w:val="-2"/>
        </w:rPr>
        <w:t>proceeding (completed in 2007).</w:t>
      </w:r>
      <w:r w:rsidRPr="008F4A24">
        <w:rPr>
          <w:spacing w:val="-2"/>
        </w:rPr>
        <w:t xml:space="preserve">  Instead of completing the 2010 review that fell through the cracks under the last Chairman, the item turns</w:t>
      </w:r>
      <w:r>
        <w:rPr>
          <w:spacing w:val="-2"/>
        </w:rPr>
        <w:t xml:space="preserve"> the 2010 and the 2014 Review into a further notice of proposed r</w:t>
      </w:r>
      <w:r w:rsidRPr="008F4A24">
        <w:rPr>
          <w:spacing w:val="-2"/>
        </w:rPr>
        <w:t xml:space="preserve">ulemaking.  </w:t>
      </w:r>
      <w:r>
        <w:rPr>
          <w:spacing w:val="-2"/>
        </w:rPr>
        <w:t xml:space="preserve">Meanwhile, </w:t>
      </w:r>
      <w:r w:rsidRPr="008F4A24">
        <w:rPr>
          <w:spacing w:val="-2"/>
        </w:rPr>
        <w:t xml:space="preserve">we are told that “recommendations” from this exercise </w:t>
      </w:r>
      <w:r>
        <w:rPr>
          <w:spacing w:val="-2"/>
        </w:rPr>
        <w:t>may</w:t>
      </w:r>
      <w:r w:rsidRPr="008F4A24">
        <w:rPr>
          <w:spacing w:val="-2"/>
        </w:rPr>
        <w:t xml:space="preserve"> not be presente</w:t>
      </w:r>
      <w:r>
        <w:rPr>
          <w:spacing w:val="-2"/>
        </w:rPr>
        <w:t>d to the Commission until June 3</w:t>
      </w:r>
      <w:r w:rsidRPr="008F4A24">
        <w:rPr>
          <w:spacing w:val="-2"/>
        </w:rPr>
        <w:t>0, 2016.</w:t>
      </w:r>
      <w:r>
        <w:rPr>
          <w:rStyle w:val="FootnoteReference"/>
          <w:spacing w:val="-2"/>
        </w:rPr>
        <w:footnoteReference w:id="3"/>
      </w:r>
      <w:r w:rsidRPr="008F4A24">
        <w:rPr>
          <w:spacing w:val="-2"/>
        </w:rPr>
        <w:t xml:space="preserve">  This makes it highly likely that nearly a </w:t>
      </w:r>
      <w:r w:rsidRPr="008F4A24">
        <w:rPr>
          <w:i/>
          <w:spacing w:val="-2"/>
        </w:rPr>
        <w:t>decade</w:t>
      </w:r>
      <w:r w:rsidRPr="008F4A24">
        <w:rPr>
          <w:spacing w:val="-2"/>
        </w:rPr>
        <w:t xml:space="preserve"> will pass before we update our media ownership rules.  Our job is to comply with the law, even when it means making tough decisions.  Failure to do that here is not only an enormous embarrassment, it is a damaging precedent for the agency, and I am deeply troubled by it.  </w:t>
      </w:r>
    </w:p>
    <w:p w:rsidR="00CD757D" w:rsidRPr="008F4A24" w:rsidRDefault="00CD757D" w:rsidP="00CD757D">
      <w:pPr>
        <w:rPr>
          <w:spacing w:val="-2"/>
        </w:rPr>
      </w:pPr>
    </w:p>
    <w:p w:rsidR="00CD757D" w:rsidRDefault="00CD757D" w:rsidP="00CD757D">
      <w:pPr>
        <w:rPr>
          <w:spacing w:val="-2"/>
        </w:rPr>
      </w:pPr>
      <w:r w:rsidRPr="008F4A24">
        <w:rPr>
          <w:spacing w:val="-2"/>
        </w:rPr>
        <w:tab/>
        <w:t>While the record for the 2010 review has been deemed too outdated for any other issues to be acted upon, it picks out for exception Joint Sales Agreements or “JSAs,” which the order effectively bans.  These arrangements appear to work quite well, enabling smaller stations to take advantage of the economies of scale and put their cost savings toward improved local programing, thereby enhancing their ability to compete.  JSAs are generally used in small and mid-sized markets where they often make the difference between a smaller station being able to offer local news or not.</w:t>
      </w:r>
      <w:r>
        <w:rPr>
          <w:rStyle w:val="FootnoteReference"/>
          <w:spacing w:val="-2"/>
        </w:rPr>
        <w:footnoteReference w:id="4"/>
      </w:r>
      <w:r w:rsidRPr="008F4A24">
        <w:rPr>
          <w:spacing w:val="-2"/>
        </w:rPr>
        <w:t xml:space="preserve">  In fact, I see nothing in the record to indicate any harm to consumers from JSAs.</w:t>
      </w:r>
      <w:r w:rsidRPr="008F4A24">
        <w:rPr>
          <w:spacing w:val="-2"/>
        </w:rPr>
        <w:tab/>
      </w:r>
    </w:p>
    <w:p w:rsidR="00CD757D" w:rsidRPr="00571A59" w:rsidRDefault="00CD757D" w:rsidP="00CD757D">
      <w:pPr>
        <w:rPr>
          <w:color w:val="1F497D"/>
        </w:rPr>
      </w:pPr>
    </w:p>
    <w:p w:rsidR="00CD757D" w:rsidRDefault="00CD757D" w:rsidP="00CD757D">
      <w:pPr>
        <w:rPr>
          <w:spacing w:val="-2"/>
        </w:rPr>
      </w:pPr>
      <w:r w:rsidRPr="008F4A24">
        <w:rPr>
          <w:spacing w:val="-2"/>
        </w:rPr>
        <w:tab/>
        <w:t xml:space="preserve">In addition to the lack of concrete examples demonstrating any real problem with these cost-saving arrangements, there has been no analysis of what impact eliminating JSAs will have in various markets across the country.  Like my colleague Commissioner Pai, I have repeatedly asked over my many months at the Commission for an accurate accounting of the number of JSAs, which markets they are in, and any particulars with their establishment.  To date, I have been unable to obtain such information from either </w:t>
      </w:r>
      <w:r w:rsidRPr="008F4A24">
        <w:rPr>
          <w:spacing w:val="-2"/>
        </w:rPr>
        <w:lastRenderedPageBreak/>
        <w:t>internal or external sources.  Are we supposed to use proxy numbers or best guesses?  Free Press indicates that there are 20 JSAs, if you analyze their data.</w:t>
      </w:r>
      <w:r>
        <w:rPr>
          <w:rStyle w:val="FootnoteReference"/>
          <w:spacing w:val="-2"/>
        </w:rPr>
        <w:footnoteReference w:id="5"/>
      </w:r>
      <w:r w:rsidRPr="008F4A24">
        <w:rPr>
          <w:spacing w:val="-2"/>
        </w:rPr>
        <w:t xml:space="preserve">  One Wall Street Journal article I read mentioned a Patrick Communications report that put the number at 128.</w:t>
      </w:r>
      <w:r w:rsidRPr="008F4A24">
        <w:rPr>
          <w:rStyle w:val="FootnoteReference"/>
          <w:spacing w:val="-2"/>
        </w:rPr>
        <w:footnoteReference w:id="6"/>
      </w:r>
      <w:r w:rsidRPr="008F4A24">
        <w:rPr>
          <w:spacing w:val="-2"/>
        </w:rPr>
        <w:t xml:space="preserve">  And informal conversations with the broadcast community suggest that they think there are between 100 and 200.  The FCC is supposed to be a data driven agency.  It has had a notice out on this issue since 2004.  And still, we have not compiled this information.  Will today’s order lead to a loss of local news and diverse programing?  Will it turn cash-strapped stations into video juke boxes?  Will this harm viewers in small and mid-sized markets?  We haven’t done this analysis.  I am deeply troubled that we appear to be basing this decision on a philosophical dislike of certain business practices while willfully lacking the facts and not knowing what effects our actions will have on communities that rely on these stations.   </w:t>
      </w:r>
    </w:p>
    <w:p w:rsidR="00CD757D" w:rsidRPr="008F4A24" w:rsidRDefault="00CD757D" w:rsidP="00CD757D">
      <w:pPr>
        <w:rPr>
          <w:spacing w:val="-2"/>
        </w:rPr>
      </w:pPr>
      <w:r w:rsidRPr="008F4A24">
        <w:rPr>
          <w:spacing w:val="-2"/>
        </w:rPr>
        <w:t xml:space="preserve">  </w:t>
      </w:r>
    </w:p>
    <w:p w:rsidR="00CD757D" w:rsidRDefault="00CD757D" w:rsidP="00CD757D">
      <w:pPr>
        <w:rPr>
          <w:spacing w:val="-2"/>
        </w:rPr>
      </w:pPr>
      <w:r w:rsidRPr="008F4A24">
        <w:rPr>
          <w:spacing w:val="-2"/>
        </w:rPr>
        <w:tab/>
        <w:t>Even the Chairman acknowledges the fact that there are “good” JSAs.</w:t>
      </w:r>
      <w:r>
        <w:rPr>
          <w:rStyle w:val="FootnoteReference"/>
          <w:spacing w:val="-2"/>
        </w:rPr>
        <w:footnoteReference w:id="7"/>
      </w:r>
      <w:r w:rsidRPr="008F4A24">
        <w:rPr>
          <w:spacing w:val="-2"/>
        </w:rPr>
        <w:t xml:space="preserve">  And he says those stations will be allowed to seek a waiver from the rules on a case-by-case basis.  Assuming for a moment that there are “good” and “bad” JSAs, which the item does not qualify, this process is not a viable solution.  It puts all stations at the mercy of arbitrary and capricious decision-making.  Any factor can come into play when determining if and when a waiver request is reviewed and how it is resolved, which means the process will be inherently uncertain and subjective.  We have been told one overarching reason for today’s action is to bring transparency and sunshine.  And yet, these statements cannot be reconciled with the non-transparent and unpredictable waiver process.  </w:t>
      </w:r>
    </w:p>
    <w:p w:rsidR="00CD757D" w:rsidRPr="008F4A24" w:rsidRDefault="00CD757D" w:rsidP="00CD757D">
      <w:pPr>
        <w:rPr>
          <w:spacing w:val="-2"/>
        </w:rPr>
      </w:pPr>
    </w:p>
    <w:p w:rsidR="00CD757D" w:rsidRDefault="00CD757D" w:rsidP="00CD757D">
      <w:pPr>
        <w:ind w:firstLine="720"/>
        <w:rPr>
          <w:spacing w:val="-2"/>
        </w:rPr>
      </w:pPr>
      <w:r w:rsidRPr="008F4A24">
        <w:rPr>
          <w:spacing w:val="-2"/>
        </w:rPr>
        <w:t>Investors will flee from smaller stations and they will become weaker, potentially go dark, or have to cut back on local programming.  How can this possibly be in the public interest?  All of this is supposed to target so-called “covert consolidation,” but instead it is pushing the market more rapidly in the opposite direction.  Ironically, merger activity has increased and industry experts publicly state that this is due to the action the FCC is taking today.</w:t>
      </w:r>
      <w:r>
        <w:rPr>
          <w:rStyle w:val="FootnoteReference"/>
          <w:spacing w:val="-2"/>
        </w:rPr>
        <w:footnoteReference w:id="8"/>
      </w:r>
      <w:r w:rsidRPr="008F4A24">
        <w:rPr>
          <w:spacing w:val="-2"/>
        </w:rPr>
        <w:t xml:space="preserve">    </w:t>
      </w:r>
    </w:p>
    <w:p w:rsidR="00CD757D" w:rsidRPr="008F4A24" w:rsidRDefault="00CD757D" w:rsidP="00CD757D">
      <w:pPr>
        <w:ind w:firstLine="720"/>
        <w:rPr>
          <w:spacing w:val="-2"/>
        </w:rPr>
      </w:pPr>
    </w:p>
    <w:p w:rsidR="00CD757D" w:rsidRDefault="00CD757D" w:rsidP="00CD757D">
      <w:pPr>
        <w:rPr>
          <w:spacing w:val="-2"/>
        </w:rPr>
      </w:pPr>
      <w:r w:rsidRPr="008F4A24">
        <w:rPr>
          <w:spacing w:val="-2"/>
        </w:rPr>
        <w:tab/>
        <w:t xml:space="preserve">I am also concerned that this policy reversal on JSAs could be premature.  For years the Commission has not only allowed these contractual relationships to go forward, it has sanctioned them in various transactions.  Yet, today we effectively invalidate earlier decisions, and we tell the marketplace that that the investments made based upon Commission precedent is no longer legal and must be undone.  Meanwhile, there is a distinct possibility that the record that develops as a result of our 2014 Quadrennial Review could require us to relax some of our TV ownership rules.  That could make this effort to unwind JSAs a complete waste of time and money.  </w:t>
      </w:r>
    </w:p>
    <w:p w:rsidR="00CD757D" w:rsidRPr="00571A59" w:rsidRDefault="00CD757D" w:rsidP="00CD757D">
      <w:pPr>
        <w:rPr>
          <w:color w:val="1F497D"/>
        </w:rPr>
      </w:pPr>
    </w:p>
    <w:p w:rsidR="00CD757D" w:rsidRDefault="00CD757D" w:rsidP="00CD757D">
      <w:pPr>
        <w:widowControl/>
        <w:rPr>
          <w:spacing w:val="-2"/>
        </w:rPr>
      </w:pPr>
      <w:r w:rsidRPr="008F4A24">
        <w:rPr>
          <w:spacing w:val="-2"/>
        </w:rPr>
        <w:tab/>
      </w:r>
      <w:r w:rsidRPr="008F4A24">
        <w:t>The Internet and advances in digital technologies have transformed the media marketplace.  Today, the choices for entertainment and news are seemingly limitless and available on multiple platforms (</w:t>
      </w:r>
      <w:r w:rsidRPr="008F4A24">
        <w:rPr>
          <w:i/>
        </w:rPr>
        <w:t>i.e.,</w:t>
      </w:r>
      <w:r w:rsidRPr="008F4A24">
        <w:t xml:space="preserve"> free-over-the-air, cable, telco, satellite, wireless).  </w:t>
      </w:r>
      <w:r w:rsidRPr="008F4A24">
        <w:rPr>
          <w:spacing w:val="-2"/>
        </w:rPr>
        <w:t>Everyone in this debate readily acknowledges the rapidly changing and highly competitive nature of our media platforms and yet our rules are stuck in the past.  For example, our newspaper-broadcast cross ownership rule hasn’t been changed since 1975.  This is holding back our traditional media platforms from competing effectively to better serve consumers.  Perhaps the best example of the harm from our antiquated rules is newspapers.</w:t>
      </w:r>
    </w:p>
    <w:p w:rsidR="00CD757D" w:rsidRPr="008F4A24" w:rsidRDefault="00CD757D" w:rsidP="00CD757D">
      <w:pPr>
        <w:rPr>
          <w:spacing w:val="-2"/>
        </w:rPr>
      </w:pPr>
    </w:p>
    <w:p w:rsidR="00CD757D" w:rsidRDefault="00CD757D" w:rsidP="001678AB">
      <w:pPr>
        <w:keepNext/>
        <w:widowControl/>
      </w:pPr>
      <w:r w:rsidRPr="008F4A24">
        <w:rPr>
          <w:spacing w:val="-2"/>
        </w:rPr>
        <w:lastRenderedPageBreak/>
        <w:tab/>
      </w:r>
      <w:r w:rsidRPr="008F4A24">
        <w:t xml:space="preserve">Here are a few data points to consider: </w:t>
      </w:r>
    </w:p>
    <w:p w:rsidR="00CD757D" w:rsidRPr="008F4A24" w:rsidRDefault="00CD757D" w:rsidP="001678AB">
      <w:pPr>
        <w:keepNext/>
        <w:widowControl/>
      </w:pPr>
    </w:p>
    <w:p w:rsidR="00CD757D" w:rsidRPr="008F4A24" w:rsidRDefault="00CD757D" w:rsidP="00F723E8">
      <w:pPr>
        <w:pStyle w:val="ListParagraph"/>
        <w:keepNext/>
        <w:widowControl/>
        <w:numPr>
          <w:ilvl w:val="0"/>
          <w:numId w:val="9"/>
        </w:numPr>
      </w:pPr>
      <w:r w:rsidRPr="008F4A24">
        <w:t>The attached chart shows the total number of daily newspapers in the U.S. decreasing from 1730 to 1382 between 1981 and 2011.</w:t>
      </w:r>
      <w:r>
        <w:rPr>
          <w:rStyle w:val="FootnoteReference"/>
        </w:rPr>
        <w:footnoteReference w:id="9"/>
      </w:r>
    </w:p>
    <w:p w:rsidR="00CD757D" w:rsidRPr="008F4A24" w:rsidRDefault="00CD757D" w:rsidP="00CD757D">
      <w:pPr>
        <w:pStyle w:val="ListParagraph"/>
      </w:pPr>
      <w:r w:rsidRPr="008F4A24">
        <w:t xml:space="preserve">   </w:t>
      </w:r>
    </w:p>
    <w:p w:rsidR="00CD757D" w:rsidRPr="008F4A24" w:rsidRDefault="00CD757D" w:rsidP="00F723E8">
      <w:pPr>
        <w:pStyle w:val="ListParagraph"/>
        <w:numPr>
          <w:ilvl w:val="0"/>
          <w:numId w:val="9"/>
        </w:numPr>
      </w:pPr>
      <w:r w:rsidRPr="008F4A24">
        <w:t>The advertising revenues of newspapers have decreased by more than 50 percent between 2003 and 2012, from $46 billion to $22 billion.</w:t>
      </w:r>
      <w:r>
        <w:rPr>
          <w:rStyle w:val="FootnoteReference"/>
        </w:rPr>
        <w:footnoteReference w:id="10"/>
      </w:r>
      <w:r w:rsidRPr="008F4A24">
        <w:t xml:space="preserve">     </w:t>
      </w:r>
    </w:p>
    <w:p w:rsidR="00CD757D" w:rsidRPr="008F4A24" w:rsidRDefault="00CD757D" w:rsidP="00CD757D">
      <w:pPr>
        <w:pStyle w:val="ListParagraph"/>
      </w:pPr>
    </w:p>
    <w:p w:rsidR="00CD757D" w:rsidRPr="008F4A24" w:rsidRDefault="00CD757D" w:rsidP="00F723E8">
      <w:pPr>
        <w:pStyle w:val="ListParagraph"/>
        <w:numPr>
          <w:ilvl w:val="0"/>
          <w:numId w:val="9"/>
        </w:numPr>
      </w:pPr>
      <w:r w:rsidRPr="008F4A24">
        <w:t xml:space="preserve">The FCC’s own </w:t>
      </w:r>
      <w:r w:rsidRPr="008F4A24">
        <w:rPr>
          <w:i/>
        </w:rPr>
        <w:t>Information Needs of Communities</w:t>
      </w:r>
      <w:r w:rsidRPr="008F4A24">
        <w:t xml:space="preserve"> found that “[a]bout as many Americans subscribe to newspapers today at did in 1945, even though the number of households is three times larger.”</w:t>
      </w:r>
      <w:r>
        <w:rPr>
          <w:rStyle w:val="FootnoteReference"/>
        </w:rPr>
        <w:footnoteReference w:id="11"/>
      </w:r>
      <w:r w:rsidRPr="008F4A24">
        <w:t xml:space="preserve"> </w:t>
      </w:r>
    </w:p>
    <w:p w:rsidR="00CD757D" w:rsidRPr="008F4A24" w:rsidRDefault="00CD757D" w:rsidP="00CD757D">
      <w:pPr>
        <w:pStyle w:val="ListParagraph"/>
      </w:pPr>
    </w:p>
    <w:p w:rsidR="00CD757D" w:rsidRPr="008F4A24" w:rsidRDefault="00CD757D" w:rsidP="00F723E8">
      <w:pPr>
        <w:pStyle w:val="ListParagraph"/>
        <w:numPr>
          <w:ilvl w:val="0"/>
          <w:numId w:val="9"/>
        </w:numPr>
      </w:pPr>
      <w:r w:rsidRPr="008F4A24">
        <w:t>The Boston Globe was sold in 2013 to Baseball Red Sox Owner John Henry for $70 million and included the website Boston.com , the Worcester Telegram &amp; Gazette, a 49 percent stake in Metro Boston, and the direct-mail marketing company GlobeDirect, but did not include the pension liabilities of $100 million.  This is significantly less than the $1.1 billion the New York Times paid for the Globe in 1993.</w:t>
      </w:r>
      <w:r>
        <w:rPr>
          <w:rStyle w:val="FootnoteReference"/>
        </w:rPr>
        <w:footnoteReference w:id="12"/>
      </w:r>
      <w:r w:rsidRPr="008F4A24">
        <w:t xml:space="preserve">  </w:t>
      </w:r>
    </w:p>
    <w:p w:rsidR="00CD757D" w:rsidRPr="008F4A24" w:rsidRDefault="00CD757D" w:rsidP="00CD757D">
      <w:pPr>
        <w:pStyle w:val="ListParagraph"/>
      </w:pPr>
    </w:p>
    <w:p w:rsidR="00CD757D" w:rsidRDefault="00CD757D" w:rsidP="00F723E8">
      <w:pPr>
        <w:pStyle w:val="ListParagraph"/>
        <w:numPr>
          <w:ilvl w:val="0"/>
          <w:numId w:val="9"/>
        </w:numPr>
      </w:pPr>
      <w:r w:rsidRPr="008F4A24">
        <w:t>The Washington Post was sold in 2013 to Amazon.com founder Jeff Bezos for only $250 million, and that included a so-called “friendship premium,” or overpaying because he had an arrangement with the previous owners.</w:t>
      </w:r>
      <w:r>
        <w:rPr>
          <w:rStyle w:val="FootnoteReference"/>
        </w:rPr>
        <w:footnoteReference w:id="13"/>
      </w:r>
      <w:r w:rsidRPr="008F4A24">
        <w:t xml:space="preserve">     </w:t>
      </w:r>
    </w:p>
    <w:p w:rsidR="00CD757D" w:rsidRPr="00E770B1" w:rsidRDefault="00CD757D" w:rsidP="00CD757D">
      <w:pPr>
        <w:pStyle w:val="ListParagraph"/>
      </w:pPr>
    </w:p>
    <w:p w:rsidR="00CD757D" w:rsidRDefault="00CD757D" w:rsidP="00CD757D">
      <w:r w:rsidRPr="008F4A24">
        <w:tab/>
        <w:t xml:space="preserve">It is no secret that U.S. newspapers are in a very tough financial situation and, without the ability to get financial relief from cross ownership, this important news source for communities will continue to disappear.  Today’s further notice seeks comment on eliminating the newspaper/radio cross-ownership ban.  But the record for the 2010 review provides ample justification for eliminating the newspaper/radio cross ownership ban and, I believe, the newspaper/television cross ownership ban as well.  Eliminating these bans could allow newspapers to raise needed capital and lower their debt ratio giving them a fighting chance.  With another two years to go before any answers on potential relief, unfortunately, today’s item forces the rhetorical question: Which will happen first, the Commission eliminates the newspaper/broadcast bans or traditional daily newspaper publishing becomes extinct?     </w:t>
      </w:r>
    </w:p>
    <w:p w:rsidR="00CD757D" w:rsidRPr="008F4A24" w:rsidRDefault="00CD757D" w:rsidP="00CD757D"/>
    <w:p w:rsidR="00CD757D" w:rsidRPr="008F4A24" w:rsidRDefault="00CD757D" w:rsidP="00CD757D">
      <w:pPr>
        <w:widowControl/>
      </w:pPr>
      <w:r w:rsidRPr="008F4A24">
        <w:tab/>
        <w:t xml:space="preserve">In closing, I am very opposed to today’s item.  It takes an unjustifiable step backwards in tightening our media ownership rules and it fails in our duty to update these limits, in a timely fashion, to reflect robust competition in the marketplace.  I nevertheless hope that the Commission will expeditiously complete a comprehensive review of our ownership rules by the end of this calendar year and truly allow our nation’s broadcast television stations, radio stations, and newspapers to compete more effectively to serve the public interest.       </w:t>
      </w:r>
    </w:p>
    <w:p w:rsidR="004413DE" w:rsidRPr="007A6B29" w:rsidRDefault="004413DE" w:rsidP="00F723E8">
      <w:pPr>
        <w:widowControl/>
      </w:pPr>
    </w:p>
    <w:sectPr w:rsidR="004413DE" w:rsidRPr="007A6B29" w:rsidSect="00D033F9">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type w:val="continuous"/>
      <w:pgSz w:w="12240" w:h="15840"/>
      <w:pgMar w:top="1440" w:right="1440" w:bottom="72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0078" w:rsidRDefault="00C70078">
      <w:pPr>
        <w:spacing w:line="20" w:lineRule="exact"/>
      </w:pPr>
    </w:p>
  </w:endnote>
  <w:endnote w:type="continuationSeparator" w:id="0">
    <w:p w:rsidR="00C70078" w:rsidRDefault="00C70078">
      <w:r>
        <w:t xml:space="preserve"> </w:t>
      </w:r>
    </w:p>
  </w:endnote>
  <w:endnote w:type="continuationNotice" w:id="1">
    <w:p w:rsidR="00C70078" w:rsidRDefault="00C7007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Bold">
    <w:panose1 w:val="020208030705050203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Gotham XNarrow Book">
    <w:altName w:val="Gotham XNarrow 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79F" w:rsidRDefault="006817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C5F" w:rsidRDefault="00AA0C5F" w:rsidP="0055614C">
    <w:pPr>
      <w:pStyle w:val="Footer"/>
      <w:framePr w:wrap="around" w:vAnchor="text" w:hAnchor="margin" w:xAlign="center" w:y="1"/>
    </w:pPr>
    <w:r>
      <w:fldChar w:fldCharType="begin"/>
    </w:r>
    <w:r>
      <w:instrText xml:space="preserve">PAGE  </w:instrText>
    </w:r>
    <w:r>
      <w:fldChar w:fldCharType="separate"/>
    </w:r>
    <w:r w:rsidR="00AC0859">
      <w:rPr>
        <w:noProof/>
      </w:rPr>
      <w:t>1</w:t>
    </w:r>
    <w:r>
      <w:fldChar w:fldCharType="end"/>
    </w:r>
  </w:p>
  <w:p w:rsidR="00AA0C5F" w:rsidRDefault="00AA0C5F" w:rsidP="00EF25A9">
    <w:pPr>
      <w:spacing w:before="140" w:line="100" w:lineRule="exact"/>
      <w:rPr>
        <w:sz w:val="1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79F" w:rsidRDefault="006817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0078" w:rsidRDefault="00C70078">
      <w:r>
        <w:separator/>
      </w:r>
    </w:p>
  </w:footnote>
  <w:footnote w:type="continuationSeparator" w:id="0">
    <w:p w:rsidR="00C70078" w:rsidRDefault="00C70078" w:rsidP="008723F8">
      <w:pPr>
        <w:spacing w:before="120"/>
        <w:rPr>
          <w:sz w:val="20"/>
        </w:rPr>
      </w:pPr>
      <w:r>
        <w:rPr>
          <w:sz w:val="20"/>
        </w:rPr>
        <w:t xml:space="preserve">(Continued from previous page)  </w:t>
      </w:r>
      <w:r>
        <w:rPr>
          <w:sz w:val="20"/>
        </w:rPr>
        <w:separator/>
      </w:r>
    </w:p>
  </w:footnote>
  <w:footnote w:type="continuationNotice" w:id="1">
    <w:p w:rsidR="00C70078" w:rsidRDefault="00C70078" w:rsidP="00985855">
      <w:pPr>
        <w:spacing w:after="120"/>
        <w:jc w:val="right"/>
        <w:rPr>
          <w:sz w:val="20"/>
        </w:rPr>
      </w:pPr>
      <w:r>
        <w:rPr>
          <w:sz w:val="20"/>
        </w:rPr>
        <w:t>(continued….)</w:t>
      </w:r>
    </w:p>
  </w:footnote>
  <w:footnote w:id="2">
    <w:p w:rsidR="001D34C5" w:rsidRPr="00A35CA0" w:rsidRDefault="001D34C5" w:rsidP="00CD757D">
      <w:pPr>
        <w:pStyle w:val="FootnoteText"/>
      </w:pPr>
      <w:r w:rsidRPr="00A35CA0">
        <w:rPr>
          <w:rStyle w:val="FootnoteReference"/>
        </w:rPr>
        <w:footnoteRef/>
      </w:r>
      <w:r w:rsidRPr="00A35CA0">
        <w:t xml:space="preserve"> Telecommunications Act of 1996, Pub. L. No. 104-104, § 202(h), 110 Stat. 56, 111-12 (1996); Consolidated Appropriations Act, 2004, Pub. L. No. 108-199, § 629, 118 Stat. 3, 99-100 (2004) (“Appropriations Act”) (amending Sections 202(c) and 202(h) of the 1996 Act).  In 2004, Congress revised the then-biennial review requirement to require such reviews quadrennially.  </w:t>
      </w:r>
      <w:r w:rsidRPr="00A35CA0">
        <w:rPr>
          <w:i/>
        </w:rPr>
        <w:t>See</w:t>
      </w:r>
      <w:r w:rsidRPr="00A35CA0">
        <w:t xml:space="preserve"> Appropriations Act § 629, 118 Stat. at 100.</w:t>
      </w:r>
    </w:p>
  </w:footnote>
  <w:footnote w:id="3">
    <w:p w:rsidR="001D34C5" w:rsidRPr="0096462D" w:rsidRDefault="001D34C5" w:rsidP="00CD757D">
      <w:pPr>
        <w:pStyle w:val="FootnoteText"/>
      </w:pPr>
      <w:r w:rsidRPr="0096462D">
        <w:rPr>
          <w:rStyle w:val="FootnoteReference"/>
        </w:rPr>
        <w:footnoteRef/>
      </w:r>
      <w:r w:rsidRPr="0096462D">
        <w:t xml:space="preserve"> Lette</w:t>
      </w:r>
      <w:r>
        <w:t>r from Tom Wheeler, Chairman, Federal Communications Commission, to The Honorable Fred Upton, Chairman, Committee on Energy and Commerce, U.S. House of Representatives, at 2</w:t>
      </w:r>
      <w:r w:rsidRPr="0096462D">
        <w:t xml:space="preserve"> </w:t>
      </w:r>
      <w:r>
        <w:t>(</w:t>
      </w:r>
      <w:r w:rsidRPr="0096462D">
        <w:t>Mar</w:t>
      </w:r>
      <w:r>
        <w:t>.</w:t>
      </w:r>
      <w:r w:rsidRPr="0096462D">
        <w:t xml:space="preserve"> 27, 2014</w:t>
      </w:r>
      <w:r>
        <w:t>)</w:t>
      </w:r>
      <w:r w:rsidRPr="0096462D">
        <w:t xml:space="preserve">. </w:t>
      </w:r>
    </w:p>
  </w:footnote>
  <w:footnote w:id="4">
    <w:p w:rsidR="001D34C5" w:rsidRPr="00A35CA0" w:rsidRDefault="001D34C5" w:rsidP="00CD757D">
      <w:pPr>
        <w:pStyle w:val="FootnoteText"/>
      </w:pPr>
      <w:r w:rsidRPr="00A35CA0">
        <w:rPr>
          <w:rStyle w:val="FootnoteReference"/>
        </w:rPr>
        <w:footnoteRef/>
      </w:r>
      <w:r w:rsidRPr="00A35CA0">
        <w:t xml:space="preserve"> Letter from Erin L. Dozier, Senior Vice President and Deputy General Counsel, National Association of Broadcasters, to Marlene H. Dortch, Secretary, Federal Communications Commission, MB Docket No. 09-182 (November 30, 2012), </w:t>
      </w:r>
      <w:r w:rsidRPr="00A35CA0">
        <w:rPr>
          <w:i/>
        </w:rPr>
        <w:t>available at</w:t>
      </w:r>
      <w:r w:rsidRPr="00A35CA0">
        <w:t>: http://apps.fcc.gov/ecfs/document/view?id=7022072920.</w:t>
      </w:r>
    </w:p>
  </w:footnote>
  <w:footnote w:id="5">
    <w:p w:rsidR="001D34C5" w:rsidRPr="00A35CA0" w:rsidRDefault="001D34C5" w:rsidP="00CD757D">
      <w:pPr>
        <w:pStyle w:val="FootnoteText"/>
      </w:pPr>
      <w:r w:rsidRPr="00A35CA0">
        <w:rPr>
          <w:rStyle w:val="FootnoteReference"/>
        </w:rPr>
        <w:footnoteRef/>
      </w:r>
      <w:r w:rsidRPr="00A35CA0">
        <w:t xml:space="preserve"> </w:t>
      </w:r>
      <w:r w:rsidRPr="00A35CA0">
        <w:rPr>
          <w:i/>
        </w:rPr>
        <w:t>Covert Consolidation</w:t>
      </w:r>
      <w:r w:rsidRPr="00A35CA0">
        <w:t xml:space="preserve">, </w:t>
      </w:r>
      <w:r w:rsidRPr="00A35CA0">
        <w:rPr>
          <w:smallCaps/>
        </w:rPr>
        <w:t>FreePress,</w:t>
      </w:r>
      <w:r w:rsidRPr="00A35CA0">
        <w:t xml:space="preserve"> http://www.freepress.net/changethechannels (last visited Mar. 30, 2014).</w:t>
      </w:r>
    </w:p>
  </w:footnote>
  <w:footnote w:id="6">
    <w:p w:rsidR="001D34C5" w:rsidRPr="00A35CA0" w:rsidRDefault="001D34C5" w:rsidP="00CD757D">
      <w:pPr>
        <w:pStyle w:val="FootnoteText"/>
      </w:pPr>
      <w:r w:rsidRPr="00A35CA0">
        <w:rPr>
          <w:rStyle w:val="FootnoteReference"/>
        </w:rPr>
        <w:footnoteRef/>
      </w:r>
      <w:r w:rsidRPr="00A35CA0">
        <w:t xml:space="preserve"> William Launder, </w:t>
      </w:r>
      <w:r w:rsidRPr="00A35CA0">
        <w:rPr>
          <w:i/>
        </w:rPr>
        <w:t>TV Stations Face New FCC Rules</w:t>
      </w:r>
      <w:r w:rsidRPr="00A35CA0">
        <w:t xml:space="preserve">, </w:t>
      </w:r>
      <w:r w:rsidRPr="00A35CA0">
        <w:rPr>
          <w:smallCaps/>
        </w:rPr>
        <w:t>WSJ</w:t>
      </w:r>
      <w:r w:rsidRPr="00A35CA0">
        <w:t xml:space="preserve">, Feb. 26, 2014, http://online.wsj.com/news/articles/SB10001424052702304071004579407581430183514. </w:t>
      </w:r>
    </w:p>
  </w:footnote>
  <w:footnote w:id="7">
    <w:p w:rsidR="001D34C5" w:rsidRPr="00A35CA0" w:rsidRDefault="001D34C5" w:rsidP="00CD757D">
      <w:pPr>
        <w:pStyle w:val="FootnoteText"/>
      </w:pPr>
      <w:r w:rsidRPr="00A35CA0">
        <w:rPr>
          <w:rStyle w:val="FootnoteReference"/>
        </w:rPr>
        <w:footnoteRef/>
      </w:r>
      <w:r w:rsidRPr="00A35CA0">
        <w:t xml:space="preserve"> </w:t>
      </w:r>
      <w:r w:rsidRPr="00A35CA0">
        <w:rPr>
          <w:i/>
        </w:rPr>
        <w:t>Federal Communications Commission Fiscal Year 2015 Appropriations Hearing</w:t>
      </w:r>
      <w:r w:rsidRPr="00A35CA0">
        <w:t>, C-S</w:t>
      </w:r>
      <w:r w:rsidRPr="00A35CA0">
        <w:rPr>
          <w:smallCaps/>
        </w:rPr>
        <w:t>pan</w:t>
      </w:r>
      <w:r w:rsidRPr="00A35CA0">
        <w:t xml:space="preserve">, Mar. 25, 2014, </w:t>
      </w:r>
      <w:r w:rsidRPr="00A35CA0">
        <w:rPr>
          <w:color w:val="000000" w:themeColor="text1"/>
        </w:rPr>
        <w:t>http://www.c-span.org/video/?318437-1/fy2015-fcc-budget.</w:t>
      </w:r>
    </w:p>
  </w:footnote>
  <w:footnote w:id="8">
    <w:p w:rsidR="001D34C5" w:rsidRPr="00A35CA0" w:rsidRDefault="001D34C5" w:rsidP="00CD757D">
      <w:pPr>
        <w:pStyle w:val="FootnoteText"/>
      </w:pPr>
      <w:r w:rsidRPr="00A35CA0">
        <w:rPr>
          <w:rStyle w:val="FootnoteReference"/>
        </w:rPr>
        <w:footnoteRef/>
      </w:r>
      <w:r w:rsidRPr="00A35CA0">
        <w:t xml:space="preserve"> Mike Farrell, </w:t>
      </w:r>
      <w:r w:rsidRPr="00A35CA0">
        <w:rPr>
          <w:i/>
        </w:rPr>
        <w:t>Media General-LIN Deal Spurs Consolidation Talk</w:t>
      </w:r>
      <w:r w:rsidRPr="00A35CA0">
        <w:t xml:space="preserve">, </w:t>
      </w:r>
      <w:r w:rsidRPr="00A35CA0">
        <w:rPr>
          <w:smallCaps/>
        </w:rPr>
        <w:t>Multichannel News</w:t>
      </w:r>
      <w:r w:rsidRPr="00A35CA0">
        <w:t>, Mar. 24, 2014, at 3.</w:t>
      </w:r>
    </w:p>
  </w:footnote>
  <w:footnote w:id="9">
    <w:p w:rsidR="001D34C5" w:rsidRPr="00A35CA0" w:rsidRDefault="001D34C5" w:rsidP="00CD757D">
      <w:pPr>
        <w:pStyle w:val="FootnoteText"/>
      </w:pPr>
      <w:r w:rsidRPr="00A35CA0">
        <w:rPr>
          <w:rStyle w:val="FootnoteReference"/>
        </w:rPr>
        <w:footnoteRef/>
      </w:r>
      <w:r w:rsidRPr="00A35CA0">
        <w:t xml:space="preserve"> </w:t>
      </w:r>
      <w:r w:rsidRPr="00A35CA0">
        <w:rPr>
          <w:i/>
        </w:rPr>
        <w:t>See Number of Daily Newspapers in the United States from 1985 to 2011</w:t>
      </w:r>
      <w:r w:rsidRPr="00A35CA0">
        <w:t>, S</w:t>
      </w:r>
      <w:r w:rsidRPr="00A35CA0">
        <w:rPr>
          <w:smallCaps/>
        </w:rPr>
        <w:t>tatistica</w:t>
      </w:r>
      <w:r w:rsidRPr="00A35CA0">
        <w:t>, http://www.statista.com/statistics/183408/number-of-us-daily-newspapers-since-1975/ (last visited Mar. 30, 2014).</w:t>
      </w:r>
    </w:p>
  </w:footnote>
  <w:footnote w:id="10">
    <w:p w:rsidR="001D34C5" w:rsidRPr="00A35CA0" w:rsidRDefault="001D34C5" w:rsidP="00CD757D">
      <w:pPr>
        <w:pStyle w:val="FootnoteText"/>
      </w:pPr>
      <w:r w:rsidRPr="00A35CA0">
        <w:rPr>
          <w:rStyle w:val="FootnoteReference"/>
        </w:rPr>
        <w:footnoteRef/>
      </w:r>
      <w:r w:rsidRPr="00A35CA0">
        <w:t xml:space="preserve"> </w:t>
      </w:r>
      <w:r w:rsidRPr="00A35CA0">
        <w:rPr>
          <w:i/>
        </w:rPr>
        <w:t>See</w:t>
      </w:r>
      <w:r w:rsidRPr="00A35CA0">
        <w:t xml:space="preserve"> Pew Research Center’s Project for Excellence in Journalism, </w:t>
      </w:r>
      <w:r w:rsidRPr="00A35CA0">
        <w:rPr>
          <w:i/>
        </w:rPr>
        <w:t>State of the New Media 2013, Newspapers by the Numbers</w:t>
      </w:r>
      <w:r w:rsidRPr="00A35CA0">
        <w:t xml:space="preserve">, http://stateofthemedia.org/2013/newspapers-stabilizing-but-still-threatened/newspapers-by-the-numbers/ (last visited Mar. 30, 2014); Pew Reasearch Journalism Project, </w:t>
      </w:r>
      <w:r w:rsidRPr="00A35CA0">
        <w:rPr>
          <w:i/>
        </w:rPr>
        <w:t>Newspaper Print and Online Ad Revenue</w:t>
      </w:r>
      <w:r w:rsidRPr="00A35CA0">
        <w:t>, http://www.journalism.org/media-indicators/newspaper-print-and-online-ad-revenue/ (last visited mar. 30, 2014).</w:t>
      </w:r>
    </w:p>
  </w:footnote>
  <w:footnote w:id="11">
    <w:p w:rsidR="001D34C5" w:rsidRPr="00A35CA0" w:rsidRDefault="001D34C5" w:rsidP="00CD757D">
      <w:pPr>
        <w:pStyle w:val="FootnoteText"/>
      </w:pPr>
      <w:r w:rsidRPr="00A35CA0">
        <w:rPr>
          <w:rStyle w:val="FootnoteReference"/>
        </w:rPr>
        <w:footnoteRef/>
      </w:r>
      <w:r w:rsidRPr="00A35CA0">
        <w:t xml:space="preserve"> </w:t>
      </w:r>
      <w:r w:rsidRPr="00A35CA0">
        <w:rPr>
          <w:smallCaps/>
        </w:rPr>
        <w:t>Federal Communications Commission, Information Needs of Communications, The Media Landscape</w:t>
      </w:r>
      <w:r w:rsidRPr="00A35CA0">
        <w:t xml:space="preserve"> 38 (July 2010), </w:t>
      </w:r>
      <w:r w:rsidRPr="00A35CA0">
        <w:rPr>
          <w:i/>
        </w:rPr>
        <w:t>available at</w:t>
      </w:r>
      <w:r w:rsidRPr="00A35CA0">
        <w:t xml:space="preserve"> http://transition.fcc.gov/osp/inc-report/INoC-1-Newspapers.pdf.</w:t>
      </w:r>
    </w:p>
  </w:footnote>
  <w:footnote w:id="12">
    <w:p w:rsidR="001D34C5" w:rsidRPr="00A35CA0" w:rsidRDefault="001D34C5" w:rsidP="00CD757D">
      <w:pPr>
        <w:pStyle w:val="FootnoteText"/>
      </w:pPr>
      <w:r w:rsidRPr="00A35CA0">
        <w:rPr>
          <w:rStyle w:val="FootnoteReference"/>
        </w:rPr>
        <w:footnoteRef/>
      </w:r>
      <w:r w:rsidRPr="00A35CA0">
        <w:t xml:space="preserve"> Christie Haughney, </w:t>
      </w:r>
      <w:r w:rsidRPr="00A35CA0">
        <w:rPr>
          <w:i/>
        </w:rPr>
        <w:t>New York Times Company Sells Boston Globe</w:t>
      </w:r>
      <w:r w:rsidRPr="00A35CA0">
        <w:t xml:space="preserve">, </w:t>
      </w:r>
      <w:r w:rsidRPr="00A35CA0">
        <w:rPr>
          <w:smallCaps/>
        </w:rPr>
        <w:t>N.Y. Times</w:t>
      </w:r>
      <w:r w:rsidRPr="00A35CA0">
        <w:t xml:space="preserve">, Aug. 3, 2013, at A15, </w:t>
      </w:r>
      <w:r w:rsidRPr="00A35CA0">
        <w:rPr>
          <w:i/>
        </w:rPr>
        <w:t>available at</w:t>
      </w:r>
      <w:r w:rsidRPr="00A35CA0">
        <w:t xml:space="preserve"> http://www.nytimes.com/2013/08/04/business/media/new-york-times-company-sells-boston-globe.html?pagewanted=all&amp;_r=1&amp;.</w:t>
      </w:r>
    </w:p>
  </w:footnote>
  <w:footnote w:id="13">
    <w:p w:rsidR="001D34C5" w:rsidRPr="00A35CA0" w:rsidRDefault="001D34C5" w:rsidP="00CD757D">
      <w:pPr>
        <w:pStyle w:val="FootnoteText"/>
      </w:pPr>
      <w:r w:rsidRPr="00A35CA0">
        <w:rPr>
          <w:rStyle w:val="FootnoteReference"/>
        </w:rPr>
        <w:footnoteRef/>
      </w:r>
      <w:r w:rsidRPr="00A35CA0">
        <w:t xml:space="preserve"> Alexander Abad-Santos, </w:t>
      </w:r>
      <w:r w:rsidRPr="00A35CA0">
        <w:rPr>
          <w:i/>
        </w:rPr>
        <w:t>Jeff Bezos Paid a “Friendship Premium” for the Washington Post</w:t>
      </w:r>
      <w:r w:rsidRPr="00A35CA0">
        <w:t xml:space="preserve">, </w:t>
      </w:r>
      <w:r w:rsidRPr="00A35CA0">
        <w:rPr>
          <w:smallCaps/>
        </w:rPr>
        <w:t>The Wire</w:t>
      </w:r>
      <w:r w:rsidRPr="00A35CA0">
        <w:t>, Aug. 7, 2013, http://www.thewire.com/business/2013/08/jeff-bezos-paid-friendship-premium-washington-post/68070/.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79F" w:rsidRDefault="006817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C05" w:rsidRDefault="00CF3C05" w:rsidP="00CF3C05">
    <w:pPr>
      <w:pStyle w:val="Header"/>
      <w:rPr>
        <w:b w:val="0"/>
      </w:rPr>
    </w:pPr>
    <w:r>
      <w:rPr>
        <w:noProof/>
        <w:snapToGrid/>
      </w:rPr>
      <mc:AlternateContent>
        <mc:Choice Requires="wps">
          <w:drawing>
            <wp:anchor distT="0" distB="0" distL="114300" distR="114300" simplePos="0" relativeHeight="251659264" behindDoc="1" locked="0" layoutInCell="0" allowOverlap="1" wp14:anchorId="17D0A3CE" wp14:editId="3A28D035">
              <wp:simplePos x="0" y="0"/>
              <wp:positionH relativeFrom="margin">
                <wp:posOffset>7620</wp:posOffset>
              </wp:positionH>
              <wp:positionV relativeFrom="paragraph">
                <wp:posOffset>160655</wp:posOffset>
              </wp:positionV>
              <wp:extent cx="5943600" cy="12065"/>
              <wp:effectExtent l="0" t="0" r="0" b="698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6pt;margin-top:12.65pt;width:468pt;height:.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0T16gIAADQGAAAOAAAAZHJzL2Uyb0RvYy54bWysVFtv0zAUfkfiP1h+z3JpLk20dGq7FiEN&#10;mBiIZzdxGgvHDrbbbCD+O8dO27XwMgGtFPnYx5+/853L9c1jx9GeKs2kKHF4FWBERSVrJrYl/vxp&#10;7U0x0oaImnApaImfqMY3s9evroe+oJFsJa+pQgAidDH0JW6N6Qvf11VLO6KvZE8FHDZSdcSAqbZ+&#10;rcgA6B33oyBI/UGquleyolrD7u14iGcOv2loZT40jaYG8RIDN+O+yn039uvPrkmxVaRvWXWgQf6C&#10;RUeYgEdPULfEELRT7A+ojlVKatmYq0p2vmwaVlEXA0QTBr9F89CSnrpYQBzdn2TS/w+2er+/V4jV&#10;kLsII0E6yNFHUI2ILacI9kCgodcF+D3098qGqPs7WX3VSMhlC250rpQcWkpqoBVaf//igjU0XEWb&#10;4Z2sAZ7sjHRaPTaqs4CgAnp0KXk6pYQ+GlTBZpLHkzSAzFVwFkZBmrgXSHG83Ctt3lDZIbsosQLu&#10;Dpzs77SxZEhxdHHkJWf1mnHuDLXdLLlCe2Krw/0O6PrcjQvrLKS9NiKOO9TV1/gMKYAxLK2n5e5y&#10;/yMPozhYRLm3TqeZF6/jxMuzYOoFYb7I0yDO49v1T0s3jIuW1TUVd0zQYx2G8cvyfOiIsYJcJaKh&#10;xOkkcUJchKJfFnHHDHQlZ12JpydZSGGTvBI1aEAKQxgf1/4leyc5SHCpxHydBFk8mXpZlky8eLIK&#10;vMV0vfTmyzBNs9ViuViFl0qsnLr638VwRI6psobcQXQPbT2gmtmamSR5FGIwYC5E2RgvInwLA60y&#10;CiMlzRdmWteNtkAtxoWQ08D+D6VzQh+FeH74TKdDbM9SQZUe68d1j22YsfE2sn6C5gEO9mk7amHR&#10;SvUdowHGVon1tx1RFCP+VkAD5mEc2znnjDjJIjDU+cnm/ISICqBKbDAal0szzsZdr9i2hZdCF62Q&#10;c2jahrmGsg09sgL+1oDR5CI5jFE7+85t5/U87Ge/AAAA//8DAFBLAwQUAAYACAAAACEA82O5GNkA&#10;AAAHAQAADwAAAGRycy9kb3ducmV2LnhtbEyOTU7DMBCF90jcwRokNog6TQWhIU6FECC6pHCAiTNN&#10;AvE4st023J5hBavR+9Gbr9rMblRHCnHwbGC5yEARW98O3Bn4eH++vgMVE3KLo2cy8E0RNvX5WYVl&#10;60/8Rsdd6pSMcCzRQJ/SVGodbU8O48JPxJLtfXCYRIZOtwFPMu5GnWfZrXY4sHzocaLHnuzX7uAM&#10;6HW0xcvT59Uy+ebVbouAzb4w5vJifrgHlWhOf2X4xRd0qIWp8QduoxpF51I0kN+sQEm8XhViNGLI&#10;1XWl//PXPwAAAP//AwBQSwECLQAUAAYACAAAACEAtoM4kv4AAADhAQAAEwAAAAAAAAAAAAAAAAAA&#10;AAAAW0NvbnRlbnRfVHlwZXNdLnhtbFBLAQItABQABgAIAAAAIQA4/SH/1gAAAJQBAAALAAAAAAAA&#10;AAAAAAAAAC8BAABfcmVscy8ucmVsc1BLAQItABQABgAIAAAAIQBiu0T16gIAADQGAAAOAAAAAAAA&#10;AAAAAAAAAC4CAABkcnMvZTJvRG9jLnhtbFBLAQItABQABgAIAAAAIQDzY7kY2QAAAAcBAAAPAAAA&#10;AAAAAAAAAAAAAEQFAABkcnMvZG93bnJldi54bWxQSwUGAAAAAAQABADzAAAASgYAAAAA&#10;" o:allowincell="f" fillcolor="black" stroked="f" strokeweight=".05pt">
              <w10:wrap anchorx="margin"/>
            </v:rect>
          </w:pict>
        </mc:Fallback>
      </mc:AlternateContent>
    </w:r>
    <w:r>
      <w:tab/>
      <w:t>Federal Communications Commission</w:t>
    </w:r>
    <w:r>
      <w:tab/>
    </w:r>
    <w:r>
      <w:rPr>
        <w:spacing w:val="-2"/>
      </w:rPr>
      <w:t>FCC 14-28</w:t>
    </w:r>
  </w:p>
  <w:p w:rsidR="00CF3C05" w:rsidRDefault="00CF3C05" w:rsidP="00CF3C0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79F" w:rsidRDefault="006817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Wingdings" w:hAnsi="Wingdings"/>
        <w:color w:val="auto"/>
      </w:rPr>
    </w:lvl>
  </w:abstractNum>
  <w:abstractNum w:abstractNumId="1">
    <w:nsid w:val="00000003"/>
    <w:multiLevelType w:val="singleLevel"/>
    <w:tmpl w:val="00000003"/>
    <w:name w:val="WW8Num3"/>
    <w:lvl w:ilvl="0">
      <w:start w:val="1"/>
      <w:numFmt w:val="bullet"/>
      <w:lvlText w:val=""/>
      <w:lvlJc w:val="left"/>
      <w:pPr>
        <w:tabs>
          <w:tab w:val="num" w:pos="360"/>
        </w:tabs>
        <w:ind w:left="360" w:hanging="360"/>
      </w:pPr>
      <w:rPr>
        <w:rFonts w:ascii="Symbol" w:hAnsi="Symbol"/>
      </w:rPr>
    </w:lvl>
  </w:abstractNum>
  <w:abstractNum w:abstractNumId="2">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84B453C"/>
    <w:multiLevelType w:val="singleLevel"/>
    <w:tmpl w:val="40A8E97A"/>
    <w:lvl w:ilvl="0">
      <w:start w:val="1"/>
      <w:numFmt w:val="decimal"/>
      <w:lvlText w:val="%1."/>
      <w:lvlJc w:val="left"/>
      <w:pPr>
        <w:tabs>
          <w:tab w:val="num" w:pos="1080"/>
        </w:tabs>
        <w:ind w:left="0" w:firstLine="720"/>
      </w:pPr>
    </w:lvl>
  </w:abstractNum>
  <w:abstractNum w:abstractNumId="4">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5">
    <w:nsid w:val="248246F3"/>
    <w:multiLevelType w:val="singleLevel"/>
    <w:tmpl w:val="B1F45678"/>
    <w:lvl w:ilvl="0">
      <w:start w:val="1"/>
      <w:numFmt w:val="decimal"/>
      <w:lvlText w:val="%1."/>
      <w:lvlJc w:val="left"/>
      <w:pPr>
        <w:tabs>
          <w:tab w:val="num" w:pos="1080"/>
        </w:tabs>
        <w:ind w:left="0" w:firstLine="720"/>
      </w:pPr>
    </w:lvl>
  </w:abstractNum>
  <w:abstractNum w:abstractNumId="6">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84950AD"/>
    <w:multiLevelType w:val="hybridMultilevel"/>
    <w:tmpl w:val="73421D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1">
    <w:nsid w:val="63D949D0"/>
    <w:multiLevelType w:val="hybridMultilevel"/>
    <w:tmpl w:val="C8469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10"/>
  </w:num>
  <w:num w:numId="2">
    <w:abstractNumId w:val="6"/>
  </w:num>
  <w:num w:numId="3">
    <w:abstractNumId w:val="2"/>
  </w:num>
  <w:num w:numId="4">
    <w:abstractNumId w:val="12"/>
  </w:num>
  <w:num w:numId="5">
    <w:abstractNumId w:val="7"/>
  </w:num>
  <w:num w:numId="6">
    <w:abstractNumId w:val="10"/>
    <w:lvlOverride w:ilvl="0">
      <w:startOverride w:val="1"/>
    </w:lvlOverride>
  </w:num>
  <w:num w:numId="7">
    <w:abstractNumId w:val="10"/>
    <w:lvlOverride w:ilvl="0">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8"/>
  </w:num>
  <w:num w:numId="11">
    <w:abstractNumId w:val="4"/>
  </w:num>
  <w:num w:numId="12">
    <w:abstractNumId w:val="9"/>
  </w:num>
  <w:num w:numId="13">
    <w:abstractNumId w:val="5"/>
  </w:num>
  <w:num w:numId="14">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hideGrammaticalErrors/>
  <w:activeWritingStyle w:appName="MSWord" w:lang="en-US" w:vendorID="64" w:dllVersion="131078" w:nlCheck="1" w:checkStyle="1"/>
  <w:activeWritingStyle w:appName="MSWord" w:lang="fr-FR" w:vendorID="64" w:dllVersion="131078" w:nlCheck="1" w:checkStyle="1"/>
  <w:activeWritingStyle w:appName="MSWord" w:lang="es-ES" w:vendorID="64" w:dllVersion="131078" w:nlCheck="1" w:checkStyle="1"/>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4577"/>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E28"/>
    <w:rsid w:val="0000241B"/>
    <w:rsid w:val="00002C91"/>
    <w:rsid w:val="00003813"/>
    <w:rsid w:val="00003962"/>
    <w:rsid w:val="0000412F"/>
    <w:rsid w:val="00005528"/>
    <w:rsid w:val="00006087"/>
    <w:rsid w:val="000070C4"/>
    <w:rsid w:val="000101E7"/>
    <w:rsid w:val="00011B86"/>
    <w:rsid w:val="0001250A"/>
    <w:rsid w:val="00014DD2"/>
    <w:rsid w:val="00015744"/>
    <w:rsid w:val="00015B6A"/>
    <w:rsid w:val="00016ACE"/>
    <w:rsid w:val="00016B4E"/>
    <w:rsid w:val="0001701D"/>
    <w:rsid w:val="0001791E"/>
    <w:rsid w:val="000200CC"/>
    <w:rsid w:val="0002236A"/>
    <w:rsid w:val="00022A2A"/>
    <w:rsid w:val="0002404B"/>
    <w:rsid w:val="00027519"/>
    <w:rsid w:val="0002752F"/>
    <w:rsid w:val="00032081"/>
    <w:rsid w:val="00033AEA"/>
    <w:rsid w:val="00033BF2"/>
    <w:rsid w:val="00033E18"/>
    <w:rsid w:val="00034600"/>
    <w:rsid w:val="000353C0"/>
    <w:rsid w:val="000359A1"/>
    <w:rsid w:val="00035BA8"/>
    <w:rsid w:val="00036039"/>
    <w:rsid w:val="00036B54"/>
    <w:rsid w:val="00036C72"/>
    <w:rsid w:val="00036D7D"/>
    <w:rsid w:val="00037B9E"/>
    <w:rsid w:val="00037BC6"/>
    <w:rsid w:val="00037F90"/>
    <w:rsid w:val="000424BD"/>
    <w:rsid w:val="0004291B"/>
    <w:rsid w:val="00043EB2"/>
    <w:rsid w:val="00043F8E"/>
    <w:rsid w:val="000448CB"/>
    <w:rsid w:val="00044A80"/>
    <w:rsid w:val="00045C25"/>
    <w:rsid w:val="00045D39"/>
    <w:rsid w:val="000466E5"/>
    <w:rsid w:val="000468A3"/>
    <w:rsid w:val="00046F13"/>
    <w:rsid w:val="00050D50"/>
    <w:rsid w:val="000514E4"/>
    <w:rsid w:val="00051898"/>
    <w:rsid w:val="0005297B"/>
    <w:rsid w:val="00053782"/>
    <w:rsid w:val="00053C18"/>
    <w:rsid w:val="00054908"/>
    <w:rsid w:val="0005517E"/>
    <w:rsid w:val="000573AD"/>
    <w:rsid w:val="00057B0F"/>
    <w:rsid w:val="00061A0D"/>
    <w:rsid w:val="000624AC"/>
    <w:rsid w:val="00062825"/>
    <w:rsid w:val="000655D8"/>
    <w:rsid w:val="00066B22"/>
    <w:rsid w:val="00071105"/>
    <w:rsid w:val="00071D95"/>
    <w:rsid w:val="00073E58"/>
    <w:rsid w:val="00074ABC"/>
    <w:rsid w:val="0007575C"/>
    <w:rsid w:val="00075941"/>
    <w:rsid w:val="000805D0"/>
    <w:rsid w:val="000811AE"/>
    <w:rsid w:val="000811C1"/>
    <w:rsid w:val="000816E9"/>
    <w:rsid w:val="00081BE7"/>
    <w:rsid w:val="00082733"/>
    <w:rsid w:val="00083A49"/>
    <w:rsid w:val="00084397"/>
    <w:rsid w:val="000849B4"/>
    <w:rsid w:val="00084A4E"/>
    <w:rsid w:val="00084EA4"/>
    <w:rsid w:val="00085BC2"/>
    <w:rsid w:val="00085EE5"/>
    <w:rsid w:val="00086195"/>
    <w:rsid w:val="00086FF0"/>
    <w:rsid w:val="000875BF"/>
    <w:rsid w:val="00087B4A"/>
    <w:rsid w:val="00087D2F"/>
    <w:rsid w:val="00087FC5"/>
    <w:rsid w:val="00090CE2"/>
    <w:rsid w:val="00091C26"/>
    <w:rsid w:val="0009218A"/>
    <w:rsid w:val="000922D4"/>
    <w:rsid w:val="00094444"/>
    <w:rsid w:val="00095132"/>
    <w:rsid w:val="000955D8"/>
    <w:rsid w:val="00095A09"/>
    <w:rsid w:val="00096D8C"/>
    <w:rsid w:val="00097B96"/>
    <w:rsid w:val="000A08AE"/>
    <w:rsid w:val="000A3659"/>
    <w:rsid w:val="000A3893"/>
    <w:rsid w:val="000A481C"/>
    <w:rsid w:val="000A48A5"/>
    <w:rsid w:val="000A50ED"/>
    <w:rsid w:val="000A59D0"/>
    <w:rsid w:val="000A5DA5"/>
    <w:rsid w:val="000A631E"/>
    <w:rsid w:val="000A7092"/>
    <w:rsid w:val="000B1F71"/>
    <w:rsid w:val="000B288F"/>
    <w:rsid w:val="000B31F2"/>
    <w:rsid w:val="000B3575"/>
    <w:rsid w:val="000B36D5"/>
    <w:rsid w:val="000B5667"/>
    <w:rsid w:val="000B78B8"/>
    <w:rsid w:val="000C0B65"/>
    <w:rsid w:val="000C1483"/>
    <w:rsid w:val="000C1993"/>
    <w:rsid w:val="000C4091"/>
    <w:rsid w:val="000C4A7C"/>
    <w:rsid w:val="000C58F4"/>
    <w:rsid w:val="000C61B6"/>
    <w:rsid w:val="000C6430"/>
    <w:rsid w:val="000C6D6A"/>
    <w:rsid w:val="000C729F"/>
    <w:rsid w:val="000C768D"/>
    <w:rsid w:val="000C7E2C"/>
    <w:rsid w:val="000D0DFC"/>
    <w:rsid w:val="000D1432"/>
    <w:rsid w:val="000D162F"/>
    <w:rsid w:val="000D17B6"/>
    <w:rsid w:val="000D1DF7"/>
    <w:rsid w:val="000D21D7"/>
    <w:rsid w:val="000D2253"/>
    <w:rsid w:val="000D2467"/>
    <w:rsid w:val="000D2A26"/>
    <w:rsid w:val="000D3B76"/>
    <w:rsid w:val="000D4CBB"/>
    <w:rsid w:val="000D51E2"/>
    <w:rsid w:val="000D5D07"/>
    <w:rsid w:val="000D5DD7"/>
    <w:rsid w:val="000D5F69"/>
    <w:rsid w:val="000D7B7A"/>
    <w:rsid w:val="000D7F2A"/>
    <w:rsid w:val="000D7FE6"/>
    <w:rsid w:val="000E1A54"/>
    <w:rsid w:val="000E1DCB"/>
    <w:rsid w:val="000E2EBE"/>
    <w:rsid w:val="000E3AC6"/>
    <w:rsid w:val="000E3D42"/>
    <w:rsid w:val="000E4E9E"/>
    <w:rsid w:val="000E61D1"/>
    <w:rsid w:val="000E62CA"/>
    <w:rsid w:val="000E721E"/>
    <w:rsid w:val="000F1098"/>
    <w:rsid w:val="000F19DC"/>
    <w:rsid w:val="000F2446"/>
    <w:rsid w:val="000F3ADC"/>
    <w:rsid w:val="000F3BEB"/>
    <w:rsid w:val="000F45FA"/>
    <w:rsid w:val="000F4E25"/>
    <w:rsid w:val="000F5FC9"/>
    <w:rsid w:val="000F66FB"/>
    <w:rsid w:val="000F678F"/>
    <w:rsid w:val="001010E2"/>
    <w:rsid w:val="0010162B"/>
    <w:rsid w:val="001016C0"/>
    <w:rsid w:val="001016EA"/>
    <w:rsid w:val="00101849"/>
    <w:rsid w:val="00102616"/>
    <w:rsid w:val="00102BA5"/>
    <w:rsid w:val="00102C78"/>
    <w:rsid w:val="001039C2"/>
    <w:rsid w:val="0010541D"/>
    <w:rsid w:val="001070C4"/>
    <w:rsid w:val="00107CDF"/>
    <w:rsid w:val="0011141B"/>
    <w:rsid w:val="00111468"/>
    <w:rsid w:val="00113441"/>
    <w:rsid w:val="00114637"/>
    <w:rsid w:val="001153E1"/>
    <w:rsid w:val="001160E9"/>
    <w:rsid w:val="001166DA"/>
    <w:rsid w:val="00117632"/>
    <w:rsid w:val="00117DF6"/>
    <w:rsid w:val="001204BC"/>
    <w:rsid w:val="0012052F"/>
    <w:rsid w:val="0012072B"/>
    <w:rsid w:val="001210A9"/>
    <w:rsid w:val="00122155"/>
    <w:rsid w:val="001223AC"/>
    <w:rsid w:val="00122BD5"/>
    <w:rsid w:val="00123797"/>
    <w:rsid w:val="00123F95"/>
    <w:rsid w:val="00124C14"/>
    <w:rsid w:val="001258A2"/>
    <w:rsid w:val="00125A24"/>
    <w:rsid w:val="001278F7"/>
    <w:rsid w:val="00130641"/>
    <w:rsid w:val="00130D8E"/>
    <w:rsid w:val="00131763"/>
    <w:rsid w:val="00131A37"/>
    <w:rsid w:val="00132352"/>
    <w:rsid w:val="001324B8"/>
    <w:rsid w:val="001324F6"/>
    <w:rsid w:val="001329B3"/>
    <w:rsid w:val="00133264"/>
    <w:rsid w:val="00133322"/>
    <w:rsid w:val="00135700"/>
    <w:rsid w:val="001362F9"/>
    <w:rsid w:val="0013669D"/>
    <w:rsid w:val="0013673A"/>
    <w:rsid w:val="00137849"/>
    <w:rsid w:val="00140098"/>
    <w:rsid w:val="00140306"/>
    <w:rsid w:val="001403A4"/>
    <w:rsid w:val="001403B9"/>
    <w:rsid w:val="00141E89"/>
    <w:rsid w:val="001420B4"/>
    <w:rsid w:val="00142C52"/>
    <w:rsid w:val="00143802"/>
    <w:rsid w:val="00144723"/>
    <w:rsid w:val="00145809"/>
    <w:rsid w:val="00145A93"/>
    <w:rsid w:val="00146E73"/>
    <w:rsid w:val="00147237"/>
    <w:rsid w:val="001472B6"/>
    <w:rsid w:val="0014777B"/>
    <w:rsid w:val="00151C6D"/>
    <w:rsid w:val="00152772"/>
    <w:rsid w:val="00152F19"/>
    <w:rsid w:val="00154147"/>
    <w:rsid w:val="00155594"/>
    <w:rsid w:val="00155CEE"/>
    <w:rsid w:val="00156475"/>
    <w:rsid w:val="001573C8"/>
    <w:rsid w:val="00160912"/>
    <w:rsid w:val="0016233E"/>
    <w:rsid w:val="00164135"/>
    <w:rsid w:val="00164A84"/>
    <w:rsid w:val="00164D30"/>
    <w:rsid w:val="00165571"/>
    <w:rsid w:val="0016565C"/>
    <w:rsid w:val="001678AB"/>
    <w:rsid w:val="00173A13"/>
    <w:rsid w:val="00173E76"/>
    <w:rsid w:val="001741D9"/>
    <w:rsid w:val="00174263"/>
    <w:rsid w:val="00174750"/>
    <w:rsid w:val="001760EF"/>
    <w:rsid w:val="00177216"/>
    <w:rsid w:val="001773FF"/>
    <w:rsid w:val="00177AA1"/>
    <w:rsid w:val="001803E5"/>
    <w:rsid w:val="001812E9"/>
    <w:rsid w:val="00181C60"/>
    <w:rsid w:val="001832B9"/>
    <w:rsid w:val="00183A38"/>
    <w:rsid w:val="00186822"/>
    <w:rsid w:val="00192313"/>
    <w:rsid w:val="00192493"/>
    <w:rsid w:val="00192E99"/>
    <w:rsid w:val="001935FE"/>
    <w:rsid w:val="001936BD"/>
    <w:rsid w:val="001966B6"/>
    <w:rsid w:val="00196FBF"/>
    <w:rsid w:val="001A07A7"/>
    <w:rsid w:val="001A08BD"/>
    <w:rsid w:val="001A0A1D"/>
    <w:rsid w:val="001A1D4A"/>
    <w:rsid w:val="001A407C"/>
    <w:rsid w:val="001A5040"/>
    <w:rsid w:val="001A58AA"/>
    <w:rsid w:val="001A620D"/>
    <w:rsid w:val="001A6A8D"/>
    <w:rsid w:val="001A6EEE"/>
    <w:rsid w:val="001A7C93"/>
    <w:rsid w:val="001B11FF"/>
    <w:rsid w:val="001B1C26"/>
    <w:rsid w:val="001B25CD"/>
    <w:rsid w:val="001B272D"/>
    <w:rsid w:val="001B2A18"/>
    <w:rsid w:val="001B4324"/>
    <w:rsid w:val="001B5166"/>
    <w:rsid w:val="001B5E48"/>
    <w:rsid w:val="001B5F98"/>
    <w:rsid w:val="001B62B6"/>
    <w:rsid w:val="001B64A0"/>
    <w:rsid w:val="001C08CF"/>
    <w:rsid w:val="001C12F0"/>
    <w:rsid w:val="001C1687"/>
    <w:rsid w:val="001C1B17"/>
    <w:rsid w:val="001C21D9"/>
    <w:rsid w:val="001C2F87"/>
    <w:rsid w:val="001C30CB"/>
    <w:rsid w:val="001C54E3"/>
    <w:rsid w:val="001C55A2"/>
    <w:rsid w:val="001C7E0E"/>
    <w:rsid w:val="001D066E"/>
    <w:rsid w:val="001D1096"/>
    <w:rsid w:val="001D14EA"/>
    <w:rsid w:val="001D1911"/>
    <w:rsid w:val="001D29BC"/>
    <w:rsid w:val="001D34C5"/>
    <w:rsid w:val="001D39CE"/>
    <w:rsid w:val="001D3A8C"/>
    <w:rsid w:val="001D5861"/>
    <w:rsid w:val="001D6274"/>
    <w:rsid w:val="001D6BCF"/>
    <w:rsid w:val="001D6EC8"/>
    <w:rsid w:val="001D7AC3"/>
    <w:rsid w:val="001D7B16"/>
    <w:rsid w:val="001D7DFB"/>
    <w:rsid w:val="001E01CA"/>
    <w:rsid w:val="001E09E3"/>
    <w:rsid w:val="001E4334"/>
    <w:rsid w:val="001E483E"/>
    <w:rsid w:val="001E5699"/>
    <w:rsid w:val="001E6DE7"/>
    <w:rsid w:val="001E7080"/>
    <w:rsid w:val="001E7271"/>
    <w:rsid w:val="001E7FDB"/>
    <w:rsid w:val="001F25A4"/>
    <w:rsid w:val="001F3435"/>
    <w:rsid w:val="001F3DE0"/>
    <w:rsid w:val="001F4720"/>
    <w:rsid w:val="001F5CA8"/>
    <w:rsid w:val="001F65E8"/>
    <w:rsid w:val="001F6A10"/>
    <w:rsid w:val="001F6D1E"/>
    <w:rsid w:val="001F70D7"/>
    <w:rsid w:val="001F754C"/>
    <w:rsid w:val="001F775C"/>
    <w:rsid w:val="00200963"/>
    <w:rsid w:val="00200DC9"/>
    <w:rsid w:val="0020526C"/>
    <w:rsid w:val="002055F5"/>
    <w:rsid w:val="002063CA"/>
    <w:rsid w:val="00207066"/>
    <w:rsid w:val="00207157"/>
    <w:rsid w:val="002102AF"/>
    <w:rsid w:val="00210513"/>
    <w:rsid w:val="002108C0"/>
    <w:rsid w:val="00210E01"/>
    <w:rsid w:val="00211F94"/>
    <w:rsid w:val="002123C8"/>
    <w:rsid w:val="002126E5"/>
    <w:rsid w:val="00212ACC"/>
    <w:rsid w:val="00214E15"/>
    <w:rsid w:val="00216BBB"/>
    <w:rsid w:val="0021748F"/>
    <w:rsid w:val="00221B57"/>
    <w:rsid w:val="0022303B"/>
    <w:rsid w:val="00225277"/>
    <w:rsid w:val="00227607"/>
    <w:rsid w:val="0023128D"/>
    <w:rsid w:val="0023185B"/>
    <w:rsid w:val="0023557D"/>
    <w:rsid w:val="00240088"/>
    <w:rsid w:val="00241F2B"/>
    <w:rsid w:val="002452C0"/>
    <w:rsid w:val="00245717"/>
    <w:rsid w:val="002458E8"/>
    <w:rsid w:val="00246F15"/>
    <w:rsid w:val="002473D4"/>
    <w:rsid w:val="00247F47"/>
    <w:rsid w:val="0025014B"/>
    <w:rsid w:val="0025058F"/>
    <w:rsid w:val="00250C85"/>
    <w:rsid w:val="00253163"/>
    <w:rsid w:val="002550E1"/>
    <w:rsid w:val="00255190"/>
    <w:rsid w:val="002557A7"/>
    <w:rsid w:val="00257869"/>
    <w:rsid w:val="00257941"/>
    <w:rsid w:val="00257AD2"/>
    <w:rsid w:val="00260151"/>
    <w:rsid w:val="00260A8D"/>
    <w:rsid w:val="0026528D"/>
    <w:rsid w:val="002662C5"/>
    <w:rsid w:val="00266F32"/>
    <w:rsid w:val="00267967"/>
    <w:rsid w:val="00271E7E"/>
    <w:rsid w:val="00274609"/>
    <w:rsid w:val="002748C6"/>
    <w:rsid w:val="00274E54"/>
    <w:rsid w:val="00274E62"/>
    <w:rsid w:val="0027608E"/>
    <w:rsid w:val="00277B41"/>
    <w:rsid w:val="00280B66"/>
    <w:rsid w:val="0028210F"/>
    <w:rsid w:val="0028246C"/>
    <w:rsid w:val="002824BC"/>
    <w:rsid w:val="00283C7A"/>
    <w:rsid w:val="00285017"/>
    <w:rsid w:val="002853B5"/>
    <w:rsid w:val="00285749"/>
    <w:rsid w:val="00285C20"/>
    <w:rsid w:val="00286A68"/>
    <w:rsid w:val="00287F0C"/>
    <w:rsid w:val="002908C6"/>
    <w:rsid w:val="00290A1B"/>
    <w:rsid w:val="002920A0"/>
    <w:rsid w:val="00292173"/>
    <w:rsid w:val="00292810"/>
    <w:rsid w:val="002938BA"/>
    <w:rsid w:val="00293978"/>
    <w:rsid w:val="002947A6"/>
    <w:rsid w:val="00294F7C"/>
    <w:rsid w:val="002A053C"/>
    <w:rsid w:val="002A0C06"/>
    <w:rsid w:val="002A0D5A"/>
    <w:rsid w:val="002A2D2E"/>
    <w:rsid w:val="002A41D5"/>
    <w:rsid w:val="002A579B"/>
    <w:rsid w:val="002A7F01"/>
    <w:rsid w:val="002B03F2"/>
    <w:rsid w:val="002B0767"/>
    <w:rsid w:val="002B13F5"/>
    <w:rsid w:val="002B14DB"/>
    <w:rsid w:val="002B1832"/>
    <w:rsid w:val="002B2E76"/>
    <w:rsid w:val="002B3F0F"/>
    <w:rsid w:val="002B4356"/>
    <w:rsid w:val="002B6623"/>
    <w:rsid w:val="002B67AB"/>
    <w:rsid w:val="002C0B6A"/>
    <w:rsid w:val="002C1B2F"/>
    <w:rsid w:val="002C30FD"/>
    <w:rsid w:val="002C3942"/>
    <w:rsid w:val="002C4B25"/>
    <w:rsid w:val="002C5741"/>
    <w:rsid w:val="002C596D"/>
    <w:rsid w:val="002C5BB8"/>
    <w:rsid w:val="002C5BC9"/>
    <w:rsid w:val="002C63A4"/>
    <w:rsid w:val="002C642C"/>
    <w:rsid w:val="002C7B65"/>
    <w:rsid w:val="002D0240"/>
    <w:rsid w:val="002D0C64"/>
    <w:rsid w:val="002D29A7"/>
    <w:rsid w:val="002D39F3"/>
    <w:rsid w:val="002D478D"/>
    <w:rsid w:val="002D6247"/>
    <w:rsid w:val="002D6611"/>
    <w:rsid w:val="002D69E7"/>
    <w:rsid w:val="002E250E"/>
    <w:rsid w:val="002E32A7"/>
    <w:rsid w:val="002E396F"/>
    <w:rsid w:val="002E4419"/>
    <w:rsid w:val="002E527C"/>
    <w:rsid w:val="002E56DC"/>
    <w:rsid w:val="002E697A"/>
    <w:rsid w:val="002F0F28"/>
    <w:rsid w:val="002F10F5"/>
    <w:rsid w:val="002F1653"/>
    <w:rsid w:val="002F1CA2"/>
    <w:rsid w:val="002F2603"/>
    <w:rsid w:val="002F2885"/>
    <w:rsid w:val="002F3DD7"/>
    <w:rsid w:val="002F43EC"/>
    <w:rsid w:val="002F4E07"/>
    <w:rsid w:val="002F5247"/>
    <w:rsid w:val="0030018A"/>
    <w:rsid w:val="003004B1"/>
    <w:rsid w:val="00300B96"/>
    <w:rsid w:val="00300D54"/>
    <w:rsid w:val="00301A03"/>
    <w:rsid w:val="0030256C"/>
    <w:rsid w:val="00304929"/>
    <w:rsid w:val="00305048"/>
    <w:rsid w:val="003050DF"/>
    <w:rsid w:val="00305343"/>
    <w:rsid w:val="003055A8"/>
    <w:rsid w:val="00305919"/>
    <w:rsid w:val="00305938"/>
    <w:rsid w:val="0030762E"/>
    <w:rsid w:val="0030783F"/>
    <w:rsid w:val="003112C9"/>
    <w:rsid w:val="003113E9"/>
    <w:rsid w:val="00312BCB"/>
    <w:rsid w:val="003131A7"/>
    <w:rsid w:val="003136B1"/>
    <w:rsid w:val="003158F4"/>
    <w:rsid w:val="00315EDD"/>
    <w:rsid w:val="003167F3"/>
    <w:rsid w:val="00316BB1"/>
    <w:rsid w:val="00317578"/>
    <w:rsid w:val="00317C6A"/>
    <w:rsid w:val="00317F0A"/>
    <w:rsid w:val="00322234"/>
    <w:rsid w:val="00322889"/>
    <w:rsid w:val="0032476E"/>
    <w:rsid w:val="003249D1"/>
    <w:rsid w:val="00325759"/>
    <w:rsid w:val="0032631F"/>
    <w:rsid w:val="0032681F"/>
    <w:rsid w:val="003271E3"/>
    <w:rsid w:val="0033018F"/>
    <w:rsid w:val="00330F0F"/>
    <w:rsid w:val="00333CF5"/>
    <w:rsid w:val="00333E13"/>
    <w:rsid w:val="00334CD2"/>
    <w:rsid w:val="00335805"/>
    <w:rsid w:val="00340235"/>
    <w:rsid w:val="00340876"/>
    <w:rsid w:val="00340AB0"/>
    <w:rsid w:val="003417A5"/>
    <w:rsid w:val="00341AAA"/>
    <w:rsid w:val="00342E5C"/>
    <w:rsid w:val="00343749"/>
    <w:rsid w:val="00343A46"/>
    <w:rsid w:val="00344663"/>
    <w:rsid w:val="003449A8"/>
    <w:rsid w:val="003503E1"/>
    <w:rsid w:val="0035083F"/>
    <w:rsid w:val="003537F9"/>
    <w:rsid w:val="00354365"/>
    <w:rsid w:val="00354638"/>
    <w:rsid w:val="00355680"/>
    <w:rsid w:val="00356243"/>
    <w:rsid w:val="0035628E"/>
    <w:rsid w:val="00356431"/>
    <w:rsid w:val="003567E4"/>
    <w:rsid w:val="00356B64"/>
    <w:rsid w:val="003573BC"/>
    <w:rsid w:val="00357503"/>
    <w:rsid w:val="00357EC2"/>
    <w:rsid w:val="0036269A"/>
    <w:rsid w:val="00363FDF"/>
    <w:rsid w:val="00365887"/>
    <w:rsid w:val="003659F0"/>
    <w:rsid w:val="00366443"/>
    <w:rsid w:val="00372614"/>
    <w:rsid w:val="00372663"/>
    <w:rsid w:val="00372A44"/>
    <w:rsid w:val="00373EB0"/>
    <w:rsid w:val="003742C4"/>
    <w:rsid w:val="00375B42"/>
    <w:rsid w:val="00377170"/>
    <w:rsid w:val="0037731E"/>
    <w:rsid w:val="003806FA"/>
    <w:rsid w:val="0038176B"/>
    <w:rsid w:val="0038230B"/>
    <w:rsid w:val="00383923"/>
    <w:rsid w:val="003840DD"/>
    <w:rsid w:val="0038470B"/>
    <w:rsid w:val="00384D40"/>
    <w:rsid w:val="003863C9"/>
    <w:rsid w:val="003867CA"/>
    <w:rsid w:val="00386818"/>
    <w:rsid w:val="00386D39"/>
    <w:rsid w:val="00387416"/>
    <w:rsid w:val="00387B37"/>
    <w:rsid w:val="00390B0F"/>
    <w:rsid w:val="00390C5D"/>
    <w:rsid w:val="00391273"/>
    <w:rsid w:val="00391C40"/>
    <w:rsid w:val="00392DF2"/>
    <w:rsid w:val="003943CA"/>
    <w:rsid w:val="00394FEA"/>
    <w:rsid w:val="003950D1"/>
    <w:rsid w:val="0039756D"/>
    <w:rsid w:val="00397C68"/>
    <w:rsid w:val="003A041E"/>
    <w:rsid w:val="003A1C93"/>
    <w:rsid w:val="003A27BB"/>
    <w:rsid w:val="003A2EBA"/>
    <w:rsid w:val="003A3A1B"/>
    <w:rsid w:val="003A44A1"/>
    <w:rsid w:val="003A621D"/>
    <w:rsid w:val="003A6520"/>
    <w:rsid w:val="003A65D8"/>
    <w:rsid w:val="003A7090"/>
    <w:rsid w:val="003B0550"/>
    <w:rsid w:val="003B2D3C"/>
    <w:rsid w:val="003B2F5F"/>
    <w:rsid w:val="003B47C6"/>
    <w:rsid w:val="003B49E0"/>
    <w:rsid w:val="003B5932"/>
    <w:rsid w:val="003B5FCD"/>
    <w:rsid w:val="003B694F"/>
    <w:rsid w:val="003B6AE4"/>
    <w:rsid w:val="003B7928"/>
    <w:rsid w:val="003B7BEF"/>
    <w:rsid w:val="003C0312"/>
    <w:rsid w:val="003C0915"/>
    <w:rsid w:val="003C29B1"/>
    <w:rsid w:val="003C2F71"/>
    <w:rsid w:val="003C384D"/>
    <w:rsid w:val="003C5265"/>
    <w:rsid w:val="003C5AC1"/>
    <w:rsid w:val="003C6135"/>
    <w:rsid w:val="003C6D5F"/>
    <w:rsid w:val="003D0785"/>
    <w:rsid w:val="003D0B19"/>
    <w:rsid w:val="003D33BA"/>
    <w:rsid w:val="003D38DB"/>
    <w:rsid w:val="003D55DA"/>
    <w:rsid w:val="003D6097"/>
    <w:rsid w:val="003D7607"/>
    <w:rsid w:val="003E087F"/>
    <w:rsid w:val="003E223C"/>
    <w:rsid w:val="003E31F1"/>
    <w:rsid w:val="003E34A5"/>
    <w:rsid w:val="003E36D7"/>
    <w:rsid w:val="003E4796"/>
    <w:rsid w:val="003E5553"/>
    <w:rsid w:val="003E5966"/>
    <w:rsid w:val="003E5F1B"/>
    <w:rsid w:val="003E6643"/>
    <w:rsid w:val="003E7D6E"/>
    <w:rsid w:val="003F11F1"/>
    <w:rsid w:val="003F171C"/>
    <w:rsid w:val="003F1B71"/>
    <w:rsid w:val="003F3066"/>
    <w:rsid w:val="003F31CE"/>
    <w:rsid w:val="003F332A"/>
    <w:rsid w:val="003F41FE"/>
    <w:rsid w:val="003F4590"/>
    <w:rsid w:val="003F5980"/>
    <w:rsid w:val="0040028A"/>
    <w:rsid w:val="00400AD6"/>
    <w:rsid w:val="004011A9"/>
    <w:rsid w:val="00401C7E"/>
    <w:rsid w:val="004022AA"/>
    <w:rsid w:val="0040238E"/>
    <w:rsid w:val="00403FA7"/>
    <w:rsid w:val="00404494"/>
    <w:rsid w:val="00404800"/>
    <w:rsid w:val="00404AEF"/>
    <w:rsid w:val="00404E8A"/>
    <w:rsid w:val="004054FD"/>
    <w:rsid w:val="00405B0A"/>
    <w:rsid w:val="004060D6"/>
    <w:rsid w:val="00406F98"/>
    <w:rsid w:val="004076C5"/>
    <w:rsid w:val="00407FD0"/>
    <w:rsid w:val="00410B4A"/>
    <w:rsid w:val="00410B73"/>
    <w:rsid w:val="00410F32"/>
    <w:rsid w:val="004113E7"/>
    <w:rsid w:val="00412DE6"/>
    <w:rsid w:val="00412FC5"/>
    <w:rsid w:val="00413864"/>
    <w:rsid w:val="00414FED"/>
    <w:rsid w:val="0041576E"/>
    <w:rsid w:val="00416ECA"/>
    <w:rsid w:val="0042009B"/>
    <w:rsid w:val="004203B9"/>
    <w:rsid w:val="00421838"/>
    <w:rsid w:val="00422276"/>
    <w:rsid w:val="0042309A"/>
    <w:rsid w:val="004242F1"/>
    <w:rsid w:val="00425AAA"/>
    <w:rsid w:val="0042734C"/>
    <w:rsid w:val="0042793A"/>
    <w:rsid w:val="00432C29"/>
    <w:rsid w:val="00432DE9"/>
    <w:rsid w:val="00433326"/>
    <w:rsid w:val="004337C8"/>
    <w:rsid w:val="00435EC4"/>
    <w:rsid w:val="00435FF5"/>
    <w:rsid w:val="00436BA0"/>
    <w:rsid w:val="00436D29"/>
    <w:rsid w:val="004409B1"/>
    <w:rsid w:val="00440AFD"/>
    <w:rsid w:val="0044135C"/>
    <w:rsid w:val="004413C1"/>
    <w:rsid w:val="004413DE"/>
    <w:rsid w:val="004430B2"/>
    <w:rsid w:val="004432E2"/>
    <w:rsid w:val="00443C4C"/>
    <w:rsid w:val="004441D7"/>
    <w:rsid w:val="0044438A"/>
    <w:rsid w:val="00445A00"/>
    <w:rsid w:val="00445B26"/>
    <w:rsid w:val="004466CD"/>
    <w:rsid w:val="004473FF"/>
    <w:rsid w:val="00447BF5"/>
    <w:rsid w:val="00451B0F"/>
    <w:rsid w:val="00451BBF"/>
    <w:rsid w:val="00451C6A"/>
    <w:rsid w:val="00452327"/>
    <w:rsid w:val="00452E4B"/>
    <w:rsid w:val="004539C8"/>
    <w:rsid w:val="00454194"/>
    <w:rsid w:val="00454903"/>
    <w:rsid w:val="00455C8E"/>
    <w:rsid w:val="00456469"/>
    <w:rsid w:val="00460C1C"/>
    <w:rsid w:val="00460E3F"/>
    <w:rsid w:val="00461022"/>
    <w:rsid w:val="00461EC4"/>
    <w:rsid w:val="00462ED9"/>
    <w:rsid w:val="0046412C"/>
    <w:rsid w:val="00464CAD"/>
    <w:rsid w:val="004655B8"/>
    <w:rsid w:val="00465AEC"/>
    <w:rsid w:val="0046654B"/>
    <w:rsid w:val="0046700C"/>
    <w:rsid w:val="004670EB"/>
    <w:rsid w:val="0047020A"/>
    <w:rsid w:val="004702C5"/>
    <w:rsid w:val="004707C0"/>
    <w:rsid w:val="00470CD5"/>
    <w:rsid w:val="00470FBB"/>
    <w:rsid w:val="004719AC"/>
    <w:rsid w:val="00471D91"/>
    <w:rsid w:val="00471E6F"/>
    <w:rsid w:val="00472C11"/>
    <w:rsid w:val="00473F82"/>
    <w:rsid w:val="0047448C"/>
    <w:rsid w:val="00475143"/>
    <w:rsid w:val="0047555B"/>
    <w:rsid w:val="004803FC"/>
    <w:rsid w:val="004809CB"/>
    <w:rsid w:val="00483701"/>
    <w:rsid w:val="00483CC6"/>
    <w:rsid w:val="00483D19"/>
    <w:rsid w:val="0048603D"/>
    <w:rsid w:val="00486913"/>
    <w:rsid w:val="00486F2F"/>
    <w:rsid w:val="00487456"/>
    <w:rsid w:val="00490C46"/>
    <w:rsid w:val="00492435"/>
    <w:rsid w:val="00492FAB"/>
    <w:rsid w:val="00493066"/>
    <w:rsid w:val="00493206"/>
    <w:rsid w:val="00493D0B"/>
    <w:rsid w:val="00493F7E"/>
    <w:rsid w:val="004970F2"/>
    <w:rsid w:val="004A00AE"/>
    <w:rsid w:val="004A0B50"/>
    <w:rsid w:val="004A10CD"/>
    <w:rsid w:val="004A10E5"/>
    <w:rsid w:val="004A3260"/>
    <w:rsid w:val="004A4A2D"/>
    <w:rsid w:val="004A6572"/>
    <w:rsid w:val="004A7B58"/>
    <w:rsid w:val="004A7EFE"/>
    <w:rsid w:val="004B0089"/>
    <w:rsid w:val="004B1243"/>
    <w:rsid w:val="004B1305"/>
    <w:rsid w:val="004B1489"/>
    <w:rsid w:val="004B3D17"/>
    <w:rsid w:val="004B4FA7"/>
    <w:rsid w:val="004B53D0"/>
    <w:rsid w:val="004B53E8"/>
    <w:rsid w:val="004B599C"/>
    <w:rsid w:val="004B5BB4"/>
    <w:rsid w:val="004B5D34"/>
    <w:rsid w:val="004B7861"/>
    <w:rsid w:val="004C167B"/>
    <w:rsid w:val="004C2602"/>
    <w:rsid w:val="004C2A02"/>
    <w:rsid w:val="004C2EE3"/>
    <w:rsid w:val="004C35A1"/>
    <w:rsid w:val="004C3C03"/>
    <w:rsid w:val="004C4A1D"/>
    <w:rsid w:val="004C503B"/>
    <w:rsid w:val="004C5B39"/>
    <w:rsid w:val="004C6AD4"/>
    <w:rsid w:val="004C787D"/>
    <w:rsid w:val="004D0444"/>
    <w:rsid w:val="004D0950"/>
    <w:rsid w:val="004D102E"/>
    <w:rsid w:val="004D2D57"/>
    <w:rsid w:val="004D2EAE"/>
    <w:rsid w:val="004D451D"/>
    <w:rsid w:val="004D4E24"/>
    <w:rsid w:val="004D50CE"/>
    <w:rsid w:val="004D5F88"/>
    <w:rsid w:val="004E0C57"/>
    <w:rsid w:val="004E19B7"/>
    <w:rsid w:val="004E1B61"/>
    <w:rsid w:val="004E23E8"/>
    <w:rsid w:val="004E2D29"/>
    <w:rsid w:val="004E340F"/>
    <w:rsid w:val="004E4A22"/>
    <w:rsid w:val="004E584E"/>
    <w:rsid w:val="004E6B7A"/>
    <w:rsid w:val="004E6C5F"/>
    <w:rsid w:val="004E7491"/>
    <w:rsid w:val="004F1C74"/>
    <w:rsid w:val="004F2B0E"/>
    <w:rsid w:val="004F3364"/>
    <w:rsid w:val="004F3E08"/>
    <w:rsid w:val="004F5E76"/>
    <w:rsid w:val="004F5F45"/>
    <w:rsid w:val="004F6301"/>
    <w:rsid w:val="004F74AA"/>
    <w:rsid w:val="004F76AC"/>
    <w:rsid w:val="00501204"/>
    <w:rsid w:val="00503260"/>
    <w:rsid w:val="00503411"/>
    <w:rsid w:val="0050475F"/>
    <w:rsid w:val="00506316"/>
    <w:rsid w:val="00510C44"/>
    <w:rsid w:val="00510DA1"/>
    <w:rsid w:val="00511968"/>
    <w:rsid w:val="00511EC6"/>
    <w:rsid w:val="0051233A"/>
    <w:rsid w:val="00514165"/>
    <w:rsid w:val="0051536E"/>
    <w:rsid w:val="005157D9"/>
    <w:rsid w:val="00515919"/>
    <w:rsid w:val="00517301"/>
    <w:rsid w:val="0052073D"/>
    <w:rsid w:val="00521756"/>
    <w:rsid w:val="00523404"/>
    <w:rsid w:val="0052507E"/>
    <w:rsid w:val="0052744E"/>
    <w:rsid w:val="0053064D"/>
    <w:rsid w:val="005306F1"/>
    <w:rsid w:val="00531460"/>
    <w:rsid w:val="00532003"/>
    <w:rsid w:val="00532A51"/>
    <w:rsid w:val="005331BC"/>
    <w:rsid w:val="00534AD1"/>
    <w:rsid w:val="00537545"/>
    <w:rsid w:val="005377E0"/>
    <w:rsid w:val="005410AB"/>
    <w:rsid w:val="0054259C"/>
    <w:rsid w:val="005441DE"/>
    <w:rsid w:val="00545093"/>
    <w:rsid w:val="00546575"/>
    <w:rsid w:val="005505FC"/>
    <w:rsid w:val="005506D6"/>
    <w:rsid w:val="005522CA"/>
    <w:rsid w:val="00555AC0"/>
    <w:rsid w:val="0055614C"/>
    <w:rsid w:val="0055750C"/>
    <w:rsid w:val="00557557"/>
    <w:rsid w:val="005629DF"/>
    <w:rsid w:val="00562B96"/>
    <w:rsid w:val="005649A2"/>
    <w:rsid w:val="00567381"/>
    <w:rsid w:val="005711ED"/>
    <w:rsid w:val="00571779"/>
    <w:rsid w:val="00571D03"/>
    <w:rsid w:val="00571E89"/>
    <w:rsid w:val="00574CD4"/>
    <w:rsid w:val="00575131"/>
    <w:rsid w:val="0057613D"/>
    <w:rsid w:val="005800EE"/>
    <w:rsid w:val="00580198"/>
    <w:rsid w:val="00580F1A"/>
    <w:rsid w:val="005814DD"/>
    <w:rsid w:val="00583D7A"/>
    <w:rsid w:val="005842D1"/>
    <w:rsid w:val="00585D82"/>
    <w:rsid w:val="0059095F"/>
    <w:rsid w:val="0059127E"/>
    <w:rsid w:val="00591482"/>
    <w:rsid w:val="00591765"/>
    <w:rsid w:val="00591CDA"/>
    <w:rsid w:val="00593511"/>
    <w:rsid w:val="00593570"/>
    <w:rsid w:val="00596166"/>
    <w:rsid w:val="0059739D"/>
    <w:rsid w:val="00597802"/>
    <w:rsid w:val="00597DB3"/>
    <w:rsid w:val="005A1688"/>
    <w:rsid w:val="005A48BD"/>
    <w:rsid w:val="005A6103"/>
    <w:rsid w:val="005A7BB7"/>
    <w:rsid w:val="005A7C84"/>
    <w:rsid w:val="005B1B40"/>
    <w:rsid w:val="005B375B"/>
    <w:rsid w:val="005B4AB2"/>
    <w:rsid w:val="005B5EC6"/>
    <w:rsid w:val="005B650F"/>
    <w:rsid w:val="005C02FF"/>
    <w:rsid w:val="005C0BD9"/>
    <w:rsid w:val="005C10DE"/>
    <w:rsid w:val="005C1155"/>
    <w:rsid w:val="005C2004"/>
    <w:rsid w:val="005C2E06"/>
    <w:rsid w:val="005C4A50"/>
    <w:rsid w:val="005C626B"/>
    <w:rsid w:val="005C6C44"/>
    <w:rsid w:val="005C7501"/>
    <w:rsid w:val="005C754F"/>
    <w:rsid w:val="005D038B"/>
    <w:rsid w:val="005D0BEF"/>
    <w:rsid w:val="005D0E54"/>
    <w:rsid w:val="005D16A3"/>
    <w:rsid w:val="005D1B08"/>
    <w:rsid w:val="005D3D1F"/>
    <w:rsid w:val="005D51CA"/>
    <w:rsid w:val="005D540B"/>
    <w:rsid w:val="005D63E6"/>
    <w:rsid w:val="005D6851"/>
    <w:rsid w:val="005D753A"/>
    <w:rsid w:val="005E070C"/>
    <w:rsid w:val="005E079F"/>
    <w:rsid w:val="005E0EED"/>
    <w:rsid w:val="005E1678"/>
    <w:rsid w:val="005E1C2D"/>
    <w:rsid w:val="005E2539"/>
    <w:rsid w:val="005E2E57"/>
    <w:rsid w:val="005E5372"/>
    <w:rsid w:val="005E5C7E"/>
    <w:rsid w:val="005E6882"/>
    <w:rsid w:val="005E73DB"/>
    <w:rsid w:val="005E7DC0"/>
    <w:rsid w:val="005F1B02"/>
    <w:rsid w:val="005F1F10"/>
    <w:rsid w:val="005F2589"/>
    <w:rsid w:val="005F2E2C"/>
    <w:rsid w:val="005F38D9"/>
    <w:rsid w:val="005F3A53"/>
    <w:rsid w:val="005F47B7"/>
    <w:rsid w:val="005F4FA5"/>
    <w:rsid w:val="005F650F"/>
    <w:rsid w:val="005F6997"/>
    <w:rsid w:val="005F6B03"/>
    <w:rsid w:val="005F77A1"/>
    <w:rsid w:val="00601E26"/>
    <w:rsid w:val="0060227A"/>
    <w:rsid w:val="00602859"/>
    <w:rsid w:val="006051CD"/>
    <w:rsid w:val="00605343"/>
    <w:rsid w:val="00607BA5"/>
    <w:rsid w:val="00610988"/>
    <w:rsid w:val="00610FB4"/>
    <w:rsid w:val="00611F08"/>
    <w:rsid w:val="006140DE"/>
    <w:rsid w:val="00614548"/>
    <w:rsid w:val="00616E57"/>
    <w:rsid w:val="00621DD2"/>
    <w:rsid w:val="006223E3"/>
    <w:rsid w:val="00623159"/>
    <w:rsid w:val="006247C9"/>
    <w:rsid w:val="006262D9"/>
    <w:rsid w:val="006269FB"/>
    <w:rsid w:val="00626EB6"/>
    <w:rsid w:val="00627DEB"/>
    <w:rsid w:val="00632EC6"/>
    <w:rsid w:val="00633DE4"/>
    <w:rsid w:val="00634EB3"/>
    <w:rsid w:val="0063551C"/>
    <w:rsid w:val="00635A8A"/>
    <w:rsid w:val="0063655D"/>
    <w:rsid w:val="006379DC"/>
    <w:rsid w:val="0064022E"/>
    <w:rsid w:val="006405EE"/>
    <w:rsid w:val="006415B3"/>
    <w:rsid w:val="006427A8"/>
    <w:rsid w:val="00643661"/>
    <w:rsid w:val="00643936"/>
    <w:rsid w:val="00644B82"/>
    <w:rsid w:val="006450F0"/>
    <w:rsid w:val="006465DF"/>
    <w:rsid w:val="0065059B"/>
    <w:rsid w:val="00650703"/>
    <w:rsid w:val="006507BF"/>
    <w:rsid w:val="00650B90"/>
    <w:rsid w:val="00650BE8"/>
    <w:rsid w:val="0065115C"/>
    <w:rsid w:val="00651567"/>
    <w:rsid w:val="0065298C"/>
    <w:rsid w:val="00652D00"/>
    <w:rsid w:val="00652E34"/>
    <w:rsid w:val="00653DB8"/>
    <w:rsid w:val="00655D03"/>
    <w:rsid w:val="0065607A"/>
    <w:rsid w:val="00656E2C"/>
    <w:rsid w:val="00657E64"/>
    <w:rsid w:val="006600E6"/>
    <w:rsid w:val="0066090C"/>
    <w:rsid w:val="0066092F"/>
    <w:rsid w:val="00661E28"/>
    <w:rsid w:val="00662480"/>
    <w:rsid w:val="00662570"/>
    <w:rsid w:val="00664296"/>
    <w:rsid w:val="0066528E"/>
    <w:rsid w:val="00665CB8"/>
    <w:rsid w:val="00665E40"/>
    <w:rsid w:val="00666065"/>
    <w:rsid w:val="00666382"/>
    <w:rsid w:val="006675E9"/>
    <w:rsid w:val="00670B17"/>
    <w:rsid w:val="006727AF"/>
    <w:rsid w:val="00672994"/>
    <w:rsid w:val="00672CF7"/>
    <w:rsid w:val="00675B63"/>
    <w:rsid w:val="00676034"/>
    <w:rsid w:val="006773DA"/>
    <w:rsid w:val="00677949"/>
    <w:rsid w:val="00677E5D"/>
    <w:rsid w:val="006808B1"/>
    <w:rsid w:val="0068179F"/>
    <w:rsid w:val="00683253"/>
    <w:rsid w:val="00683393"/>
    <w:rsid w:val="00683E70"/>
    <w:rsid w:val="00683F84"/>
    <w:rsid w:val="00685051"/>
    <w:rsid w:val="00686F67"/>
    <w:rsid w:val="006875F4"/>
    <w:rsid w:val="006878AE"/>
    <w:rsid w:val="00687930"/>
    <w:rsid w:val="00690038"/>
    <w:rsid w:val="00690869"/>
    <w:rsid w:val="00690B3F"/>
    <w:rsid w:val="00690EB1"/>
    <w:rsid w:val="006912C7"/>
    <w:rsid w:val="00691366"/>
    <w:rsid w:val="00696D5B"/>
    <w:rsid w:val="00697AEA"/>
    <w:rsid w:val="00697B73"/>
    <w:rsid w:val="006A1BF0"/>
    <w:rsid w:val="006A1FE2"/>
    <w:rsid w:val="006A2FFA"/>
    <w:rsid w:val="006A33E0"/>
    <w:rsid w:val="006A34ED"/>
    <w:rsid w:val="006A3AEC"/>
    <w:rsid w:val="006A44C7"/>
    <w:rsid w:val="006A4C79"/>
    <w:rsid w:val="006A572A"/>
    <w:rsid w:val="006A6137"/>
    <w:rsid w:val="006A68C2"/>
    <w:rsid w:val="006A6A81"/>
    <w:rsid w:val="006A7062"/>
    <w:rsid w:val="006A75A5"/>
    <w:rsid w:val="006B120E"/>
    <w:rsid w:val="006B2B5F"/>
    <w:rsid w:val="006B31BF"/>
    <w:rsid w:val="006B548A"/>
    <w:rsid w:val="006B5CD8"/>
    <w:rsid w:val="006B5DE0"/>
    <w:rsid w:val="006B6909"/>
    <w:rsid w:val="006C02A5"/>
    <w:rsid w:val="006C09C4"/>
    <w:rsid w:val="006C1102"/>
    <w:rsid w:val="006C11F0"/>
    <w:rsid w:val="006C2ADF"/>
    <w:rsid w:val="006C2D76"/>
    <w:rsid w:val="006C30E7"/>
    <w:rsid w:val="006C3351"/>
    <w:rsid w:val="006C3EC8"/>
    <w:rsid w:val="006C41B5"/>
    <w:rsid w:val="006C4BCE"/>
    <w:rsid w:val="006C4D7F"/>
    <w:rsid w:val="006C5DAF"/>
    <w:rsid w:val="006C653B"/>
    <w:rsid w:val="006C6A58"/>
    <w:rsid w:val="006C7ECA"/>
    <w:rsid w:val="006D031E"/>
    <w:rsid w:val="006D09BB"/>
    <w:rsid w:val="006D1150"/>
    <w:rsid w:val="006D2263"/>
    <w:rsid w:val="006D2775"/>
    <w:rsid w:val="006D546B"/>
    <w:rsid w:val="006D6949"/>
    <w:rsid w:val="006D7A0D"/>
    <w:rsid w:val="006D7ACA"/>
    <w:rsid w:val="006D7EAE"/>
    <w:rsid w:val="006E07CE"/>
    <w:rsid w:val="006E1137"/>
    <w:rsid w:val="006E14D3"/>
    <w:rsid w:val="006E1C62"/>
    <w:rsid w:val="006E2319"/>
    <w:rsid w:val="006E2924"/>
    <w:rsid w:val="006E32BA"/>
    <w:rsid w:val="006E3345"/>
    <w:rsid w:val="006E5934"/>
    <w:rsid w:val="006E6912"/>
    <w:rsid w:val="006E6D84"/>
    <w:rsid w:val="006F04F6"/>
    <w:rsid w:val="006F0ACB"/>
    <w:rsid w:val="006F19CA"/>
    <w:rsid w:val="006F1F53"/>
    <w:rsid w:val="006F3606"/>
    <w:rsid w:val="006F365B"/>
    <w:rsid w:val="006F38B4"/>
    <w:rsid w:val="006F3CD4"/>
    <w:rsid w:val="006F490E"/>
    <w:rsid w:val="006F4916"/>
    <w:rsid w:val="006F538B"/>
    <w:rsid w:val="006F5745"/>
    <w:rsid w:val="006F5BD7"/>
    <w:rsid w:val="006F5E9C"/>
    <w:rsid w:val="006F7393"/>
    <w:rsid w:val="00701CC5"/>
    <w:rsid w:val="00701D48"/>
    <w:rsid w:val="00701F60"/>
    <w:rsid w:val="0070224F"/>
    <w:rsid w:val="00704BB7"/>
    <w:rsid w:val="007060B3"/>
    <w:rsid w:val="00706315"/>
    <w:rsid w:val="00710B92"/>
    <w:rsid w:val="007115F7"/>
    <w:rsid w:val="00711E65"/>
    <w:rsid w:val="007121E4"/>
    <w:rsid w:val="0071235D"/>
    <w:rsid w:val="007129B3"/>
    <w:rsid w:val="00712DEB"/>
    <w:rsid w:val="00713433"/>
    <w:rsid w:val="00713DC6"/>
    <w:rsid w:val="0072075D"/>
    <w:rsid w:val="00721AFF"/>
    <w:rsid w:val="0072291F"/>
    <w:rsid w:val="00723098"/>
    <w:rsid w:val="00723908"/>
    <w:rsid w:val="00726718"/>
    <w:rsid w:val="00727C36"/>
    <w:rsid w:val="00731B2E"/>
    <w:rsid w:val="007335EF"/>
    <w:rsid w:val="007347F0"/>
    <w:rsid w:val="007356B9"/>
    <w:rsid w:val="00736537"/>
    <w:rsid w:val="00736DB5"/>
    <w:rsid w:val="00736F96"/>
    <w:rsid w:val="00740074"/>
    <w:rsid w:val="00741407"/>
    <w:rsid w:val="0074199C"/>
    <w:rsid w:val="00742805"/>
    <w:rsid w:val="00742E66"/>
    <w:rsid w:val="00742F8B"/>
    <w:rsid w:val="00743E27"/>
    <w:rsid w:val="0074622B"/>
    <w:rsid w:val="00747002"/>
    <w:rsid w:val="00747403"/>
    <w:rsid w:val="00750EC2"/>
    <w:rsid w:val="0075111F"/>
    <w:rsid w:val="007520AF"/>
    <w:rsid w:val="00752903"/>
    <w:rsid w:val="00753178"/>
    <w:rsid w:val="0075489D"/>
    <w:rsid w:val="00754ACC"/>
    <w:rsid w:val="007557B8"/>
    <w:rsid w:val="00755E6C"/>
    <w:rsid w:val="0075605C"/>
    <w:rsid w:val="00757825"/>
    <w:rsid w:val="00757E4D"/>
    <w:rsid w:val="00757FEE"/>
    <w:rsid w:val="0076085F"/>
    <w:rsid w:val="00761A9C"/>
    <w:rsid w:val="00763230"/>
    <w:rsid w:val="00763237"/>
    <w:rsid w:val="00763D31"/>
    <w:rsid w:val="007645EB"/>
    <w:rsid w:val="00767263"/>
    <w:rsid w:val="00770E80"/>
    <w:rsid w:val="0077278E"/>
    <w:rsid w:val="007732D0"/>
    <w:rsid w:val="0077331D"/>
    <w:rsid w:val="007734F3"/>
    <w:rsid w:val="007738AC"/>
    <w:rsid w:val="00773A1A"/>
    <w:rsid w:val="00774187"/>
    <w:rsid w:val="00777C7B"/>
    <w:rsid w:val="007801F4"/>
    <w:rsid w:val="00780975"/>
    <w:rsid w:val="00780EB8"/>
    <w:rsid w:val="00781DC2"/>
    <w:rsid w:val="00782E91"/>
    <w:rsid w:val="00784DF8"/>
    <w:rsid w:val="00785422"/>
    <w:rsid w:val="00785551"/>
    <w:rsid w:val="00785689"/>
    <w:rsid w:val="0078670B"/>
    <w:rsid w:val="00786AA4"/>
    <w:rsid w:val="00787BC1"/>
    <w:rsid w:val="00790CF5"/>
    <w:rsid w:val="00791171"/>
    <w:rsid w:val="00791B64"/>
    <w:rsid w:val="00794454"/>
    <w:rsid w:val="00795B4F"/>
    <w:rsid w:val="0079690D"/>
    <w:rsid w:val="0079754B"/>
    <w:rsid w:val="007A11DF"/>
    <w:rsid w:val="007A11E4"/>
    <w:rsid w:val="007A1D78"/>
    <w:rsid w:val="007A1E6D"/>
    <w:rsid w:val="007A225D"/>
    <w:rsid w:val="007A252C"/>
    <w:rsid w:val="007A278B"/>
    <w:rsid w:val="007A3498"/>
    <w:rsid w:val="007A6B29"/>
    <w:rsid w:val="007B0C3F"/>
    <w:rsid w:val="007B1D6B"/>
    <w:rsid w:val="007B2C74"/>
    <w:rsid w:val="007B391D"/>
    <w:rsid w:val="007B41A1"/>
    <w:rsid w:val="007B429B"/>
    <w:rsid w:val="007B5C51"/>
    <w:rsid w:val="007B5F94"/>
    <w:rsid w:val="007B6585"/>
    <w:rsid w:val="007B7B30"/>
    <w:rsid w:val="007C0FD7"/>
    <w:rsid w:val="007C3EEB"/>
    <w:rsid w:val="007C565A"/>
    <w:rsid w:val="007C5BF7"/>
    <w:rsid w:val="007C72C3"/>
    <w:rsid w:val="007D0AE7"/>
    <w:rsid w:val="007D1881"/>
    <w:rsid w:val="007D2AEB"/>
    <w:rsid w:val="007D325B"/>
    <w:rsid w:val="007D6B08"/>
    <w:rsid w:val="007D713D"/>
    <w:rsid w:val="007D7205"/>
    <w:rsid w:val="007D7A7B"/>
    <w:rsid w:val="007D7F7E"/>
    <w:rsid w:val="007E16E8"/>
    <w:rsid w:val="007E2B34"/>
    <w:rsid w:val="007E2B77"/>
    <w:rsid w:val="007E3CEE"/>
    <w:rsid w:val="007E4AAA"/>
    <w:rsid w:val="007E6821"/>
    <w:rsid w:val="007E7318"/>
    <w:rsid w:val="007F17C1"/>
    <w:rsid w:val="007F2C4A"/>
    <w:rsid w:val="007F2F25"/>
    <w:rsid w:val="007F3AB6"/>
    <w:rsid w:val="007F476A"/>
    <w:rsid w:val="007F4E44"/>
    <w:rsid w:val="007F6BF5"/>
    <w:rsid w:val="007F6D65"/>
    <w:rsid w:val="007F7065"/>
    <w:rsid w:val="007F72BE"/>
    <w:rsid w:val="007F7F9F"/>
    <w:rsid w:val="008024B5"/>
    <w:rsid w:val="00802EF9"/>
    <w:rsid w:val="00803565"/>
    <w:rsid w:val="00804186"/>
    <w:rsid w:val="00804DBF"/>
    <w:rsid w:val="00805184"/>
    <w:rsid w:val="0080686D"/>
    <w:rsid w:val="008076A4"/>
    <w:rsid w:val="00811C2F"/>
    <w:rsid w:val="00812CF4"/>
    <w:rsid w:val="00813919"/>
    <w:rsid w:val="008139B3"/>
    <w:rsid w:val="00815B25"/>
    <w:rsid w:val="0081605C"/>
    <w:rsid w:val="00816BC9"/>
    <w:rsid w:val="008206AA"/>
    <w:rsid w:val="00821895"/>
    <w:rsid w:val="00822CE0"/>
    <w:rsid w:val="00825704"/>
    <w:rsid w:val="00825944"/>
    <w:rsid w:val="008337D6"/>
    <w:rsid w:val="00833C0F"/>
    <w:rsid w:val="00834735"/>
    <w:rsid w:val="008352D9"/>
    <w:rsid w:val="008357B6"/>
    <w:rsid w:val="00837500"/>
    <w:rsid w:val="00841AB1"/>
    <w:rsid w:val="00844012"/>
    <w:rsid w:val="0084430C"/>
    <w:rsid w:val="00844D08"/>
    <w:rsid w:val="0084558B"/>
    <w:rsid w:val="00845684"/>
    <w:rsid w:val="00847090"/>
    <w:rsid w:val="008474D9"/>
    <w:rsid w:val="008479A9"/>
    <w:rsid w:val="008507A9"/>
    <w:rsid w:val="00850B26"/>
    <w:rsid w:val="00851327"/>
    <w:rsid w:val="00851A8A"/>
    <w:rsid w:val="00851AC5"/>
    <w:rsid w:val="008520DD"/>
    <w:rsid w:val="008529C9"/>
    <w:rsid w:val="0085392E"/>
    <w:rsid w:val="00854513"/>
    <w:rsid w:val="00855A5C"/>
    <w:rsid w:val="00860043"/>
    <w:rsid w:val="00861627"/>
    <w:rsid w:val="008616BF"/>
    <w:rsid w:val="00862098"/>
    <w:rsid w:val="008637E8"/>
    <w:rsid w:val="008653EA"/>
    <w:rsid w:val="00866316"/>
    <w:rsid w:val="00866DD7"/>
    <w:rsid w:val="00867052"/>
    <w:rsid w:val="0087038E"/>
    <w:rsid w:val="0087056F"/>
    <w:rsid w:val="00870C98"/>
    <w:rsid w:val="00870D30"/>
    <w:rsid w:val="00870E87"/>
    <w:rsid w:val="0087184B"/>
    <w:rsid w:val="008723F8"/>
    <w:rsid w:val="0087246C"/>
    <w:rsid w:val="0087268D"/>
    <w:rsid w:val="00872863"/>
    <w:rsid w:val="00872F19"/>
    <w:rsid w:val="008742E4"/>
    <w:rsid w:val="00874691"/>
    <w:rsid w:val="008747F0"/>
    <w:rsid w:val="00875B7A"/>
    <w:rsid w:val="00882C1F"/>
    <w:rsid w:val="00882FD2"/>
    <w:rsid w:val="00883A99"/>
    <w:rsid w:val="008846C4"/>
    <w:rsid w:val="0088496B"/>
    <w:rsid w:val="00885571"/>
    <w:rsid w:val="00891BF1"/>
    <w:rsid w:val="00895894"/>
    <w:rsid w:val="008958FB"/>
    <w:rsid w:val="00895D63"/>
    <w:rsid w:val="008965C3"/>
    <w:rsid w:val="008A08AA"/>
    <w:rsid w:val="008A0D7B"/>
    <w:rsid w:val="008A32A5"/>
    <w:rsid w:val="008A32EB"/>
    <w:rsid w:val="008A4521"/>
    <w:rsid w:val="008A4B28"/>
    <w:rsid w:val="008A4C4C"/>
    <w:rsid w:val="008B0DD9"/>
    <w:rsid w:val="008B167B"/>
    <w:rsid w:val="008B268D"/>
    <w:rsid w:val="008B33A5"/>
    <w:rsid w:val="008B5296"/>
    <w:rsid w:val="008B53F3"/>
    <w:rsid w:val="008B6D99"/>
    <w:rsid w:val="008B6FCC"/>
    <w:rsid w:val="008B771B"/>
    <w:rsid w:val="008C0565"/>
    <w:rsid w:val="008C06C9"/>
    <w:rsid w:val="008C0B5D"/>
    <w:rsid w:val="008C0E24"/>
    <w:rsid w:val="008C4024"/>
    <w:rsid w:val="008C5154"/>
    <w:rsid w:val="008C5613"/>
    <w:rsid w:val="008C58EC"/>
    <w:rsid w:val="008C7091"/>
    <w:rsid w:val="008C7B9F"/>
    <w:rsid w:val="008D15BF"/>
    <w:rsid w:val="008D446F"/>
    <w:rsid w:val="008D5529"/>
    <w:rsid w:val="008D73E4"/>
    <w:rsid w:val="008D76F1"/>
    <w:rsid w:val="008D7914"/>
    <w:rsid w:val="008E0693"/>
    <w:rsid w:val="008E1084"/>
    <w:rsid w:val="008E336C"/>
    <w:rsid w:val="008E4CB6"/>
    <w:rsid w:val="008E54A8"/>
    <w:rsid w:val="008E6371"/>
    <w:rsid w:val="008F05C1"/>
    <w:rsid w:val="008F0800"/>
    <w:rsid w:val="008F107A"/>
    <w:rsid w:val="008F124E"/>
    <w:rsid w:val="008F212D"/>
    <w:rsid w:val="008F24C7"/>
    <w:rsid w:val="008F262F"/>
    <w:rsid w:val="008F486F"/>
    <w:rsid w:val="008F5236"/>
    <w:rsid w:val="008F5471"/>
    <w:rsid w:val="008F5959"/>
    <w:rsid w:val="0090022B"/>
    <w:rsid w:val="009016FF"/>
    <w:rsid w:val="00901BAC"/>
    <w:rsid w:val="00901DCC"/>
    <w:rsid w:val="00902606"/>
    <w:rsid w:val="009029E6"/>
    <w:rsid w:val="0090523E"/>
    <w:rsid w:val="00905A37"/>
    <w:rsid w:val="009068FF"/>
    <w:rsid w:val="00907902"/>
    <w:rsid w:val="009106C8"/>
    <w:rsid w:val="00911932"/>
    <w:rsid w:val="0091298C"/>
    <w:rsid w:val="00912E35"/>
    <w:rsid w:val="00912F83"/>
    <w:rsid w:val="00913F6A"/>
    <w:rsid w:val="00914D2D"/>
    <w:rsid w:val="009152DD"/>
    <w:rsid w:val="00920BF9"/>
    <w:rsid w:val="00920EA8"/>
    <w:rsid w:val="00921803"/>
    <w:rsid w:val="00921A7D"/>
    <w:rsid w:val="00921F73"/>
    <w:rsid w:val="00924A53"/>
    <w:rsid w:val="00924C3C"/>
    <w:rsid w:val="00925B8F"/>
    <w:rsid w:val="00926503"/>
    <w:rsid w:val="00926BE4"/>
    <w:rsid w:val="00926EE0"/>
    <w:rsid w:val="009272EA"/>
    <w:rsid w:val="00927A3C"/>
    <w:rsid w:val="009301EC"/>
    <w:rsid w:val="009319C0"/>
    <w:rsid w:val="00933E2F"/>
    <w:rsid w:val="009345C5"/>
    <w:rsid w:val="009348E8"/>
    <w:rsid w:val="00934D59"/>
    <w:rsid w:val="009368BA"/>
    <w:rsid w:val="00936CE9"/>
    <w:rsid w:val="00937A06"/>
    <w:rsid w:val="00941B57"/>
    <w:rsid w:val="009428E4"/>
    <w:rsid w:val="00942C08"/>
    <w:rsid w:val="009433F6"/>
    <w:rsid w:val="00945D72"/>
    <w:rsid w:val="0095025E"/>
    <w:rsid w:val="00951381"/>
    <w:rsid w:val="00951A02"/>
    <w:rsid w:val="00954F72"/>
    <w:rsid w:val="009566D5"/>
    <w:rsid w:val="00956748"/>
    <w:rsid w:val="00956A24"/>
    <w:rsid w:val="0096008D"/>
    <w:rsid w:val="00960909"/>
    <w:rsid w:val="00960A33"/>
    <w:rsid w:val="00960DA0"/>
    <w:rsid w:val="00963431"/>
    <w:rsid w:val="00964FDB"/>
    <w:rsid w:val="00966BB5"/>
    <w:rsid w:val="009676C5"/>
    <w:rsid w:val="0097105E"/>
    <w:rsid w:val="00972525"/>
    <w:rsid w:val="00972538"/>
    <w:rsid w:val="00973B85"/>
    <w:rsid w:val="00975444"/>
    <w:rsid w:val="00975FD3"/>
    <w:rsid w:val="009770C5"/>
    <w:rsid w:val="009772DD"/>
    <w:rsid w:val="0097747E"/>
    <w:rsid w:val="009778A5"/>
    <w:rsid w:val="00980269"/>
    <w:rsid w:val="00981250"/>
    <w:rsid w:val="00981552"/>
    <w:rsid w:val="00981994"/>
    <w:rsid w:val="009828F4"/>
    <w:rsid w:val="00983B5B"/>
    <w:rsid w:val="0098538D"/>
    <w:rsid w:val="00985855"/>
    <w:rsid w:val="00990788"/>
    <w:rsid w:val="00990823"/>
    <w:rsid w:val="00990CD2"/>
    <w:rsid w:val="00991003"/>
    <w:rsid w:val="00992DFF"/>
    <w:rsid w:val="009930A8"/>
    <w:rsid w:val="009937F1"/>
    <w:rsid w:val="00993EB8"/>
    <w:rsid w:val="0099522B"/>
    <w:rsid w:val="009956B7"/>
    <w:rsid w:val="009967E6"/>
    <w:rsid w:val="00996A72"/>
    <w:rsid w:val="009973AC"/>
    <w:rsid w:val="009A018E"/>
    <w:rsid w:val="009A191A"/>
    <w:rsid w:val="009A31E6"/>
    <w:rsid w:val="009A453C"/>
    <w:rsid w:val="009A5BE4"/>
    <w:rsid w:val="009A75A8"/>
    <w:rsid w:val="009A7B1C"/>
    <w:rsid w:val="009B1B99"/>
    <w:rsid w:val="009B2091"/>
    <w:rsid w:val="009B25D8"/>
    <w:rsid w:val="009B316E"/>
    <w:rsid w:val="009B53F4"/>
    <w:rsid w:val="009B763F"/>
    <w:rsid w:val="009C06C8"/>
    <w:rsid w:val="009C0DE5"/>
    <w:rsid w:val="009C1EA8"/>
    <w:rsid w:val="009C39CB"/>
    <w:rsid w:val="009C51E9"/>
    <w:rsid w:val="009C6D7E"/>
    <w:rsid w:val="009D01A2"/>
    <w:rsid w:val="009D14BD"/>
    <w:rsid w:val="009D15D9"/>
    <w:rsid w:val="009D19BD"/>
    <w:rsid w:val="009D4532"/>
    <w:rsid w:val="009D4D16"/>
    <w:rsid w:val="009D4E00"/>
    <w:rsid w:val="009D796B"/>
    <w:rsid w:val="009E0DF9"/>
    <w:rsid w:val="009E1054"/>
    <w:rsid w:val="009E1AB1"/>
    <w:rsid w:val="009E1D2D"/>
    <w:rsid w:val="009E1DB4"/>
    <w:rsid w:val="009E2B90"/>
    <w:rsid w:val="009E6197"/>
    <w:rsid w:val="009E61D1"/>
    <w:rsid w:val="009E77ED"/>
    <w:rsid w:val="009F03C0"/>
    <w:rsid w:val="009F197A"/>
    <w:rsid w:val="009F1A3C"/>
    <w:rsid w:val="009F1ABF"/>
    <w:rsid w:val="009F1B40"/>
    <w:rsid w:val="009F20D0"/>
    <w:rsid w:val="009F400D"/>
    <w:rsid w:val="009F56DC"/>
    <w:rsid w:val="009F5C1A"/>
    <w:rsid w:val="009F63F1"/>
    <w:rsid w:val="009F6B8F"/>
    <w:rsid w:val="009F70BB"/>
    <w:rsid w:val="009F7916"/>
    <w:rsid w:val="00A00371"/>
    <w:rsid w:val="00A0132C"/>
    <w:rsid w:val="00A01D5A"/>
    <w:rsid w:val="00A02740"/>
    <w:rsid w:val="00A0353B"/>
    <w:rsid w:val="00A0368A"/>
    <w:rsid w:val="00A03900"/>
    <w:rsid w:val="00A044F2"/>
    <w:rsid w:val="00A0565D"/>
    <w:rsid w:val="00A062FC"/>
    <w:rsid w:val="00A06EC6"/>
    <w:rsid w:val="00A10381"/>
    <w:rsid w:val="00A11442"/>
    <w:rsid w:val="00A205E0"/>
    <w:rsid w:val="00A20688"/>
    <w:rsid w:val="00A21EEB"/>
    <w:rsid w:val="00A22C5F"/>
    <w:rsid w:val="00A24A9F"/>
    <w:rsid w:val="00A26636"/>
    <w:rsid w:val="00A31F1B"/>
    <w:rsid w:val="00A3358F"/>
    <w:rsid w:val="00A33731"/>
    <w:rsid w:val="00A34355"/>
    <w:rsid w:val="00A35A71"/>
    <w:rsid w:val="00A35B84"/>
    <w:rsid w:val="00A36512"/>
    <w:rsid w:val="00A36CFF"/>
    <w:rsid w:val="00A40BA2"/>
    <w:rsid w:val="00A42439"/>
    <w:rsid w:val="00A426C8"/>
    <w:rsid w:val="00A45918"/>
    <w:rsid w:val="00A45F4F"/>
    <w:rsid w:val="00A470B4"/>
    <w:rsid w:val="00A47880"/>
    <w:rsid w:val="00A47BC3"/>
    <w:rsid w:val="00A50577"/>
    <w:rsid w:val="00A506AB"/>
    <w:rsid w:val="00A50BDA"/>
    <w:rsid w:val="00A52B84"/>
    <w:rsid w:val="00A537BE"/>
    <w:rsid w:val="00A53843"/>
    <w:rsid w:val="00A53FD7"/>
    <w:rsid w:val="00A543D0"/>
    <w:rsid w:val="00A55D84"/>
    <w:rsid w:val="00A56DD2"/>
    <w:rsid w:val="00A56F44"/>
    <w:rsid w:val="00A600A9"/>
    <w:rsid w:val="00A60720"/>
    <w:rsid w:val="00A61937"/>
    <w:rsid w:val="00A61D73"/>
    <w:rsid w:val="00A6223D"/>
    <w:rsid w:val="00A627FE"/>
    <w:rsid w:val="00A62D45"/>
    <w:rsid w:val="00A63126"/>
    <w:rsid w:val="00A6557A"/>
    <w:rsid w:val="00A66E4E"/>
    <w:rsid w:val="00A67397"/>
    <w:rsid w:val="00A6797E"/>
    <w:rsid w:val="00A704DB"/>
    <w:rsid w:val="00A704E0"/>
    <w:rsid w:val="00A721B7"/>
    <w:rsid w:val="00A73110"/>
    <w:rsid w:val="00A75445"/>
    <w:rsid w:val="00A76B1A"/>
    <w:rsid w:val="00A77362"/>
    <w:rsid w:val="00A804E7"/>
    <w:rsid w:val="00A8113A"/>
    <w:rsid w:val="00A81270"/>
    <w:rsid w:val="00A81DB0"/>
    <w:rsid w:val="00A8254F"/>
    <w:rsid w:val="00A82699"/>
    <w:rsid w:val="00A82D9C"/>
    <w:rsid w:val="00A83761"/>
    <w:rsid w:val="00A839FD"/>
    <w:rsid w:val="00A843FE"/>
    <w:rsid w:val="00A84628"/>
    <w:rsid w:val="00A84A58"/>
    <w:rsid w:val="00A8502E"/>
    <w:rsid w:val="00A852F6"/>
    <w:rsid w:val="00A85533"/>
    <w:rsid w:val="00A856A2"/>
    <w:rsid w:val="00A861C0"/>
    <w:rsid w:val="00A87247"/>
    <w:rsid w:val="00A90125"/>
    <w:rsid w:val="00A9130E"/>
    <w:rsid w:val="00A9342C"/>
    <w:rsid w:val="00A93BC9"/>
    <w:rsid w:val="00A95018"/>
    <w:rsid w:val="00A95026"/>
    <w:rsid w:val="00A95F82"/>
    <w:rsid w:val="00A96663"/>
    <w:rsid w:val="00A966B5"/>
    <w:rsid w:val="00A9790C"/>
    <w:rsid w:val="00AA0375"/>
    <w:rsid w:val="00AA0C5F"/>
    <w:rsid w:val="00AA0F6E"/>
    <w:rsid w:val="00AA47F5"/>
    <w:rsid w:val="00AA55B7"/>
    <w:rsid w:val="00AA5B9E"/>
    <w:rsid w:val="00AA672C"/>
    <w:rsid w:val="00AA73F5"/>
    <w:rsid w:val="00AB07D5"/>
    <w:rsid w:val="00AB2407"/>
    <w:rsid w:val="00AB28FD"/>
    <w:rsid w:val="00AB4A55"/>
    <w:rsid w:val="00AB53DF"/>
    <w:rsid w:val="00AB76D8"/>
    <w:rsid w:val="00AC044F"/>
    <w:rsid w:val="00AC0859"/>
    <w:rsid w:val="00AC09D5"/>
    <w:rsid w:val="00AC176F"/>
    <w:rsid w:val="00AC1CE6"/>
    <w:rsid w:val="00AC21E5"/>
    <w:rsid w:val="00AC284B"/>
    <w:rsid w:val="00AC376C"/>
    <w:rsid w:val="00AC4735"/>
    <w:rsid w:val="00AC66D1"/>
    <w:rsid w:val="00AD0E85"/>
    <w:rsid w:val="00AD0FBD"/>
    <w:rsid w:val="00AD125A"/>
    <w:rsid w:val="00AD1938"/>
    <w:rsid w:val="00AD1C43"/>
    <w:rsid w:val="00AD69B4"/>
    <w:rsid w:val="00AD6FD5"/>
    <w:rsid w:val="00AD72EF"/>
    <w:rsid w:val="00AD73AE"/>
    <w:rsid w:val="00AE0AF7"/>
    <w:rsid w:val="00AE0DA6"/>
    <w:rsid w:val="00AE11FB"/>
    <w:rsid w:val="00AE15D6"/>
    <w:rsid w:val="00AE1A08"/>
    <w:rsid w:val="00AE251C"/>
    <w:rsid w:val="00AE2D9A"/>
    <w:rsid w:val="00AE3F97"/>
    <w:rsid w:val="00AE4237"/>
    <w:rsid w:val="00AE4542"/>
    <w:rsid w:val="00AE4E58"/>
    <w:rsid w:val="00AE655F"/>
    <w:rsid w:val="00AF0C31"/>
    <w:rsid w:val="00AF0F9B"/>
    <w:rsid w:val="00AF0FBA"/>
    <w:rsid w:val="00AF1051"/>
    <w:rsid w:val="00AF19C3"/>
    <w:rsid w:val="00AF2C1E"/>
    <w:rsid w:val="00AF469C"/>
    <w:rsid w:val="00AF4D38"/>
    <w:rsid w:val="00B00A16"/>
    <w:rsid w:val="00B00AB3"/>
    <w:rsid w:val="00B0168F"/>
    <w:rsid w:val="00B01A2A"/>
    <w:rsid w:val="00B02FF4"/>
    <w:rsid w:val="00B03444"/>
    <w:rsid w:val="00B034DD"/>
    <w:rsid w:val="00B04068"/>
    <w:rsid w:val="00B05106"/>
    <w:rsid w:val="00B062DA"/>
    <w:rsid w:val="00B0740C"/>
    <w:rsid w:val="00B07E5C"/>
    <w:rsid w:val="00B10557"/>
    <w:rsid w:val="00B10C1D"/>
    <w:rsid w:val="00B11537"/>
    <w:rsid w:val="00B11678"/>
    <w:rsid w:val="00B12E91"/>
    <w:rsid w:val="00B12F23"/>
    <w:rsid w:val="00B138CF"/>
    <w:rsid w:val="00B14B1E"/>
    <w:rsid w:val="00B14C90"/>
    <w:rsid w:val="00B14EA2"/>
    <w:rsid w:val="00B15B09"/>
    <w:rsid w:val="00B16060"/>
    <w:rsid w:val="00B21F87"/>
    <w:rsid w:val="00B22238"/>
    <w:rsid w:val="00B224A9"/>
    <w:rsid w:val="00B22602"/>
    <w:rsid w:val="00B22FE0"/>
    <w:rsid w:val="00B23235"/>
    <w:rsid w:val="00B24595"/>
    <w:rsid w:val="00B313D3"/>
    <w:rsid w:val="00B31428"/>
    <w:rsid w:val="00B31B69"/>
    <w:rsid w:val="00B33590"/>
    <w:rsid w:val="00B36E89"/>
    <w:rsid w:val="00B37127"/>
    <w:rsid w:val="00B373F8"/>
    <w:rsid w:val="00B40EE0"/>
    <w:rsid w:val="00B4267C"/>
    <w:rsid w:val="00B431E1"/>
    <w:rsid w:val="00B44960"/>
    <w:rsid w:val="00B44E30"/>
    <w:rsid w:val="00B455B0"/>
    <w:rsid w:val="00B45F57"/>
    <w:rsid w:val="00B46D20"/>
    <w:rsid w:val="00B477ED"/>
    <w:rsid w:val="00B50267"/>
    <w:rsid w:val="00B502B3"/>
    <w:rsid w:val="00B5215D"/>
    <w:rsid w:val="00B52990"/>
    <w:rsid w:val="00B52A06"/>
    <w:rsid w:val="00B52D25"/>
    <w:rsid w:val="00B5599B"/>
    <w:rsid w:val="00B5688C"/>
    <w:rsid w:val="00B56C4F"/>
    <w:rsid w:val="00B57058"/>
    <w:rsid w:val="00B57AAA"/>
    <w:rsid w:val="00B60608"/>
    <w:rsid w:val="00B61066"/>
    <w:rsid w:val="00B61B97"/>
    <w:rsid w:val="00B63A0C"/>
    <w:rsid w:val="00B63D5E"/>
    <w:rsid w:val="00B667E9"/>
    <w:rsid w:val="00B6708A"/>
    <w:rsid w:val="00B67E9B"/>
    <w:rsid w:val="00B70C76"/>
    <w:rsid w:val="00B722D9"/>
    <w:rsid w:val="00B72759"/>
    <w:rsid w:val="00B72CDA"/>
    <w:rsid w:val="00B73042"/>
    <w:rsid w:val="00B734BD"/>
    <w:rsid w:val="00B7417A"/>
    <w:rsid w:val="00B7459D"/>
    <w:rsid w:val="00B7619A"/>
    <w:rsid w:val="00B77DCE"/>
    <w:rsid w:val="00B811F7"/>
    <w:rsid w:val="00B8120E"/>
    <w:rsid w:val="00B81C89"/>
    <w:rsid w:val="00B8356D"/>
    <w:rsid w:val="00B864EE"/>
    <w:rsid w:val="00B86DAF"/>
    <w:rsid w:val="00B87683"/>
    <w:rsid w:val="00B91101"/>
    <w:rsid w:val="00B914C1"/>
    <w:rsid w:val="00B9157C"/>
    <w:rsid w:val="00B91720"/>
    <w:rsid w:val="00B9214E"/>
    <w:rsid w:val="00B9230B"/>
    <w:rsid w:val="00B925B3"/>
    <w:rsid w:val="00B93BFD"/>
    <w:rsid w:val="00B9438A"/>
    <w:rsid w:val="00B94C23"/>
    <w:rsid w:val="00B94E8B"/>
    <w:rsid w:val="00B94FD6"/>
    <w:rsid w:val="00B952DC"/>
    <w:rsid w:val="00B96189"/>
    <w:rsid w:val="00B96D4A"/>
    <w:rsid w:val="00B97813"/>
    <w:rsid w:val="00B97C82"/>
    <w:rsid w:val="00B97D91"/>
    <w:rsid w:val="00BA0D4E"/>
    <w:rsid w:val="00BA1546"/>
    <w:rsid w:val="00BA1660"/>
    <w:rsid w:val="00BA2207"/>
    <w:rsid w:val="00BA2823"/>
    <w:rsid w:val="00BA2BFD"/>
    <w:rsid w:val="00BA3994"/>
    <w:rsid w:val="00BA4E2E"/>
    <w:rsid w:val="00BA59DD"/>
    <w:rsid w:val="00BA5DC6"/>
    <w:rsid w:val="00BA6196"/>
    <w:rsid w:val="00BA6914"/>
    <w:rsid w:val="00BB0143"/>
    <w:rsid w:val="00BB0DE6"/>
    <w:rsid w:val="00BB18FA"/>
    <w:rsid w:val="00BB22D3"/>
    <w:rsid w:val="00BB279C"/>
    <w:rsid w:val="00BB35B5"/>
    <w:rsid w:val="00BB6815"/>
    <w:rsid w:val="00BC0B79"/>
    <w:rsid w:val="00BC104F"/>
    <w:rsid w:val="00BC2BCA"/>
    <w:rsid w:val="00BC5413"/>
    <w:rsid w:val="00BC647A"/>
    <w:rsid w:val="00BC6D8C"/>
    <w:rsid w:val="00BD09B1"/>
    <w:rsid w:val="00BD0A5F"/>
    <w:rsid w:val="00BD111D"/>
    <w:rsid w:val="00BD1561"/>
    <w:rsid w:val="00BD1FE7"/>
    <w:rsid w:val="00BD2544"/>
    <w:rsid w:val="00BD2AE6"/>
    <w:rsid w:val="00BD2F57"/>
    <w:rsid w:val="00BD4806"/>
    <w:rsid w:val="00BD4B0D"/>
    <w:rsid w:val="00BD58C4"/>
    <w:rsid w:val="00BD6601"/>
    <w:rsid w:val="00BD6A7C"/>
    <w:rsid w:val="00BD7391"/>
    <w:rsid w:val="00BE0C0D"/>
    <w:rsid w:val="00BE0C69"/>
    <w:rsid w:val="00BE482F"/>
    <w:rsid w:val="00BE4D9F"/>
    <w:rsid w:val="00BE7845"/>
    <w:rsid w:val="00BF06CA"/>
    <w:rsid w:val="00BF07DC"/>
    <w:rsid w:val="00BF10AF"/>
    <w:rsid w:val="00BF1734"/>
    <w:rsid w:val="00BF1F72"/>
    <w:rsid w:val="00BF227D"/>
    <w:rsid w:val="00BF34F8"/>
    <w:rsid w:val="00BF3540"/>
    <w:rsid w:val="00BF3C23"/>
    <w:rsid w:val="00BF460C"/>
    <w:rsid w:val="00BF4E06"/>
    <w:rsid w:val="00BF53DE"/>
    <w:rsid w:val="00BF6525"/>
    <w:rsid w:val="00BF672E"/>
    <w:rsid w:val="00BF7290"/>
    <w:rsid w:val="00BF79B3"/>
    <w:rsid w:val="00C005E2"/>
    <w:rsid w:val="00C01CE6"/>
    <w:rsid w:val="00C02B9A"/>
    <w:rsid w:val="00C05007"/>
    <w:rsid w:val="00C055E6"/>
    <w:rsid w:val="00C0562A"/>
    <w:rsid w:val="00C0617C"/>
    <w:rsid w:val="00C07CE0"/>
    <w:rsid w:val="00C07FCD"/>
    <w:rsid w:val="00C107D7"/>
    <w:rsid w:val="00C10EE7"/>
    <w:rsid w:val="00C11235"/>
    <w:rsid w:val="00C1206D"/>
    <w:rsid w:val="00C124C3"/>
    <w:rsid w:val="00C12FEF"/>
    <w:rsid w:val="00C1391B"/>
    <w:rsid w:val="00C143A7"/>
    <w:rsid w:val="00C14915"/>
    <w:rsid w:val="00C15E4F"/>
    <w:rsid w:val="00C1793E"/>
    <w:rsid w:val="00C21C3D"/>
    <w:rsid w:val="00C23660"/>
    <w:rsid w:val="00C2443B"/>
    <w:rsid w:val="00C266CF"/>
    <w:rsid w:val="00C27D0D"/>
    <w:rsid w:val="00C31146"/>
    <w:rsid w:val="00C314AC"/>
    <w:rsid w:val="00C31B2B"/>
    <w:rsid w:val="00C31D41"/>
    <w:rsid w:val="00C32522"/>
    <w:rsid w:val="00C32E84"/>
    <w:rsid w:val="00C34006"/>
    <w:rsid w:val="00C342CD"/>
    <w:rsid w:val="00C34584"/>
    <w:rsid w:val="00C351EB"/>
    <w:rsid w:val="00C35EDA"/>
    <w:rsid w:val="00C36F79"/>
    <w:rsid w:val="00C37C22"/>
    <w:rsid w:val="00C4013F"/>
    <w:rsid w:val="00C40629"/>
    <w:rsid w:val="00C4159E"/>
    <w:rsid w:val="00C4161D"/>
    <w:rsid w:val="00C41C0B"/>
    <w:rsid w:val="00C41FD8"/>
    <w:rsid w:val="00C426B1"/>
    <w:rsid w:val="00C428ED"/>
    <w:rsid w:val="00C4370E"/>
    <w:rsid w:val="00C444EA"/>
    <w:rsid w:val="00C45694"/>
    <w:rsid w:val="00C50DD2"/>
    <w:rsid w:val="00C51DBC"/>
    <w:rsid w:val="00C51F11"/>
    <w:rsid w:val="00C53483"/>
    <w:rsid w:val="00C53849"/>
    <w:rsid w:val="00C53913"/>
    <w:rsid w:val="00C540D6"/>
    <w:rsid w:val="00C54102"/>
    <w:rsid w:val="00C5544B"/>
    <w:rsid w:val="00C55B8D"/>
    <w:rsid w:val="00C562FC"/>
    <w:rsid w:val="00C565E3"/>
    <w:rsid w:val="00C5667E"/>
    <w:rsid w:val="00C575FC"/>
    <w:rsid w:val="00C57809"/>
    <w:rsid w:val="00C60281"/>
    <w:rsid w:val="00C60759"/>
    <w:rsid w:val="00C61990"/>
    <w:rsid w:val="00C6485E"/>
    <w:rsid w:val="00C65C31"/>
    <w:rsid w:val="00C65F0F"/>
    <w:rsid w:val="00C66E32"/>
    <w:rsid w:val="00C70078"/>
    <w:rsid w:val="00C70F22"/>
    <w:rsid w:val="00C71826"/>
    <w:rsid w:val="00C71A9B"/>
    <w:rsid w:val="00C72157"/>
    <w:rsid w:val="00C72C2A"/>
    <w:rsid w:val="00C72EC4"/>
    <w:rsid w:val="00C7322E"/>
    <w:rsid w:val="00C7371E"/>
    <w:rsid w:val="00C73F9E"/>
    <w:rsid w:val="00C74CC1"/>
    <w:rsid w:val="00C75C38"/>
    <w:rsid w:val="00C75D53"/>
    <w:rsid w:val="00C76380"/>
    <w:rsid w:val="00C76A61"/>
    <w:rsid w:val="00C77625"/>
    <w:rsid w:val="00C82142"/>
    <w:rsid w:val="00C840B9"/>
    <w:rsid w:val="00C8475F"/>
    <w:rsid w:val="00C84F9B"/>
    <w:rsid w:val="00C85B7D"/>
    <w:rsid w:val="00C8686C"/>
    <w:rsid w:val="00C8703D"/>
    <w:rsid w:val="00C8715C"/>
    <w:rsid w:val="00C87D70"/>
    <w:rsid w:val="00C90D6A"/>
    <w:rsid w:val="00C90EC6"/>
    <w:rsid w:val="00C91E97"/>
    <w:rsid w:val="00C94988"/>
    <w:rsid w:val="00C95247"/>
    <w:rsid w:val="00C95BA7"/>
    <w:rsid w:val="00C96519"/>
    <w:rsid w:val="00C96E2E"/>
    <w:rsid w:val="00CA1B94"/>
    <w:rsid w:val="00CA21CC"/>
    <w:rsid w:val="00CA2235"/>
    <w:rsid w:val="00CA247E"/>
    <w:rsid w:val="00CA299B"/>
    <w:rsid w:val="00CA2CB5"/>
    <w:rsid w:val="00CA3545"/>
    <w:rsid w:val="00CA4AEC"/>
    <w:rsid w:val="00CA4AF4"/>
    <w:rsid w:val="00CA5828"/>
    <w:rsid w:val="00CA79D7"/>
    <w:rsid w:val="00CB10A5"/>
    <w:rsid w:val="00CB17AC"/>
    <w:rsid w:val="00CB416C"/>
    <w:rsid w:val="00CB469B"/>
    <w:rsid w:val="00CB7CA7"/>
    <w:rsid w:val="00CC1343"/>
    <w:rsid w:val="00CC15C9"/>
    <w:rsid w:val="00CC1D20"/>
    <w:rsid w:val="00CC620E"/>
    <w:rsid w:val="00CC6382"/>
    <w:rsid w:val="00CC6B03"/>
    <w:rsid w:val="00CC72B6"/>
    <w:rsid w:val="00CC72DD"/>
    <w:rsid w:val="00CD0427"/>
    <w:rsid w:val="00CD0D02"/>
    <w:rsid w:val="00CD0DEF"/>
    <w:rsid w:val="00CD0E6B"/>
    <w:rsid w:val="00CD1418"/>
    <w:rsid w:val="00CD1AD9"/>
    <w:rsid w:val="00CD2199"/>
    <w:rsid w:val="00CD2958"/>
    <w:rsid w:val="00CD30CB"/>
    <w:rsid w:val="00CD373D"/>
    <w:rsid w:val="00CD5F05"/>
    <w:rsid w:val="00CD751B"/>
    <w:rsid w:val="00CD757D"/>
    <w:rsid w:val="00CE07DF"/>
    <w:rsid w:val="00CE0DE8"/>
    <w:rsid w:val="00CE15E0"/>
    <w:rsid w:val="00CE16BC"/>
    <w:rsid w:val="00CE27CD"/>
    <w:rsid w:val="00CE337B"/>
    <w:rsid w:val="00CE3DCE"/>
    <w:rsid w:val="00CE3ED2"/>
    <w:rsid w:val="00CE4655"/>
    <w:rsid w:val="00CE5AB6"/>
    <w:rsid w:val="00CE5BF2"/>
    <w:rsid w:val="00CE671C"/>
    <w:rsid w:val="00CE7A3C"/>
    <w:rsid w:val="00CE7B19"/>
    <w:rsid w:val="00CF0240"/>
    <w:rsid w:val="00CF0BEC"/>
    <w:rsid w:val="00CF19B7"/>
    <w:rsid w:val="00CF1F76"/>
    <w:rsid w:val="00CF2026"/>
    <w:rsid w:val="00CF2198"/>
    <w:rsid w:val="00CF2362"/>
    <w:rsid w:val="00CF394C"/>
    <w:rsid w:val="00CF3C05"/>
    <w:rsid w:val="00CF425A"/>
    <w:rsid w:val="00CF577B"/>
    <w:rsid w:val="00CF5986"/>
    <w:rsid w:val="00CF71D1"/>
    <w:rsid w:val="00CF73E0"/>
    <w:rsid w:val="00CF7929"/>
    <w:rsid w:val="00D00841"/>
    <w:rsid w:val="00D0156E"/>
    <w:rsid w:val="00D02095"/>
    <w:rsid w:val="00D0218D"/>
    <w:rsid w:val="00D02E5D"/>
    <w:rsid w:val="00D033F9"/>
    <w:rsid w:val="00D03506"/>
    <w:rsid w:val="00D03CA2"/>
    <w:rsid w:val="00D05588"/>
    <w:rsid w:val="00D05BD2"/>
    <w:rsid w:val="00D06FBF"/>
    <w:rsid w:val="00D070E1"/>
    <w:rsid w:val="00D11E28"/>
    <w:rsid w:val="00D12E49"/>
    <w:rsid w:val="00D13F21"/>
    <w:rsid w:val="00D14C6C"/>
    <w:rsid w:val="00D1722E"/>
    <w:rsid w:val="00D20B39"/>
    <w:rsid w:val="00D21566"/>
    <w:rsid w:val="00D218FC"/>
    <w:rsid w:val="00D21AFD"/>
    <w:rsid w:val="00D22D7F"/>
    <w:rsid w:val="00D271EA"/>
    <w:rsid w:val="00D27B2A"/>
    <w:rsid w:val="00D27F51"/>
    <w:rsid w:val="00D307BD"/>
    <w:rsid w:val="00D30A16"/>
    <w:rsid w:val="00D33A88"/>
    <w:rsid w:val="00D3447C"/>
    <w:rsid w:val="00D34EBC"/>
    <w:rsid w:val="00D3545B"/>
    <w:rsid w:val="00D35E42"/>
    <w:rsid w:val="00D35E96"/>
    <w:rsid w:val="00D3677F"/>
    <w:rsid w:val="00D370DD"/>
    <w:rsid w:val="00D401E2"/>
    <w:rsid w:val="00D40E5A"/>
    <w:rsid w:val="00D41ED7"/>
    <w:rsid w:val="00D42005"/>
    <w:rsid w:val="00D42363"/>
    <w:rsid w:val="00D42392"/>
    <w:rsid w:val="00D42509"/>
    <w:rsid w:val="00D42650"/>
    <w:rsid w:val="00D42D53"/>
    <w:rsid w:val="00D4381B"/>
    <w:rsid w:val="00D43978"/>
    <w:rsid w:val="00D455EA"/>
    <w:rsid w:val="00D4587C"/>
    <w:rsid w:val="00D45A35"/>
    <w:rsid w:val="00D4751A"/>
    <w:rsid w:val="00D47628"/>
    <w:rsid w:val="00D5073F"/>
    <w:rsid w:val="00D50C48"/>
    <w:rsid w:val="00D51E5F"/>
    <w:rsid w:val="00D51FEB"/>
    <w:rsid w:val="00D52029"/>
    <w:rsid w:val="00D522A3"/>
    <w:rsid w:val="00D5294E"/>
    <w:rsid w:val="00D52D47"/>
    <w:rsid w:val="00D55366"/>
    <w:rsid w:val="00D5755A"/>
    <w:rsid w:val="00D603E5"/>
    <w:rsid w:val="00D60707"/>
    <w:rsid w:val="00D60878"/>
    <w:rsid w:val="00D60E21"/>
    <w:rsid w:val="00D62C2E"/>
    <w:rsid w:val="00D630B9"/>
    <w:rsid w:val="00D632E2"/>
    <w:rsid w:val="00D63775"/>
    <w:rsid w:val="00D65386"/>
    <w:rsid w:val="00D6612A"/>
    <w:rsid w:val="00D66D51"/>
    <w:rsid w:val="00D67F59"/>
    <w:rsid w:val="00D71937"/>
    <w:rsid w:val="00D720F4"/>
    <w:rsid w:val="00D7236C"/>
    <w:rsid w:val="00D73960"/>
    <w:rsid w:val="00D74B74"/>
    <w:rsid w:val="00D765B0"/>
    <w:rsid w:val="00D77AB1"/>
    <w:rsid w:val="00D80398"/>
    <w:rsid w:val="00D8140F"/>
    <w:rsid w:val="00D81C6D"/>
    <w:rsid w:val="00D8290D"/>
    <w:rsid w:val="00D84193"/>
    <w:rsid w:val="00D84290"/>
    <w:rsid w:val="00D84B73"/>
    <w:rsid w:val="00D84C49"/>
    <w:rsid w:val="00D871FA"/>
    <w:rsid w:val="00D8728A"/>
    <w:rsid w:val="00D87422"/>
    <w:rsid w:val="00D913A8"/>
    <w:rsid w:val="00D914DF"/>
    <w:rsid w:val="00D91E9A"/>
    <w:rsid w:val="00D92E92"/>
    <w:rsid w:val="00D92FA7"/>
    <w:rsid w:val="00D93A9C"/>
    <w:rsid w:val="00D96E89"/>
    <w:rsid w:val="00D97A38"/>
    <w:rsid w:val="00DA1D2B"/>
    <w:rsid w:val="00DA2529"/>
    <w:rsid w:val="00DA2825"/>
    <w:rsid w:val="00DA3906"/>
    <w:rsid w:val="00DA416A"/>
    <w:rsid w:val="00DA6020"/>
    <w:rsid w:val="00DA62B6"/>
    <w:rsid w:val="00DA7D67"/>
    <w:rsid w:val="00DB0821"/>
    <w:rsid w:val="00DB0EF4"/>
    <w:rsid w:val="00DB130A"/>
    <w:rsid w:val="00DB20B6"/>
    <w:rsid w:val="00DB2492"/>
    <w:rsid w:val="00DB2AAA"/>
    <w:rsid w:val="00DB3574"/>
    <w:rsid w:val="00DB4DBE"/>
    <w:rsid w:val="00DB59D4"/>
    <w:rsid w:val="00DC0FED"/>
    <w:rsid w:val="00DC10A1"/>
    <w:rsid w:val="00DC1BFD"/>
    <w:rsid w:val="00DC2EC4"/>
    <w:rsid w:val="00DC4664"/>
    <w:rsid w:val="00DC549E"/>
    <w:rsid w:val="00DC59AB"/>
    <w:rsid w:val="00DC655F"/>
    <w:rsid w:val="00DC6A32"/>
    <w:rsid w:val="00DD0B59"/>
    <w:rsid w:val="00DD36AC"/>
    <w:rsid w:val="00DD3A99"/>
    <w:rsid w:val="00DD4229"/>
    <w:rsid w:val="00DD5D3C"/>
    <w:rsid w:val="00DD67ED"/>
    <w:rsid w:val="00DD6A9C"/>
    <w:rsid w:val="00DD736F"/>
    <w:rsid w:val="00DD7DF3"/>
    <w:rsid w:val="00DD7EBD"/>
    <w:rsid w:val="00DE14FA"/>
    <w:rsid w:val="00DE3852"/>
    <w:rsid w:val="00DE3DC6"/>
    <w:rsid w:val="00DE42C3"/>
    <w:rsid w:val="00DE4957"/>
    <w:rsid w:val="00DE541F"/>
    <w:rsid w:val="00DE6115"/>
    <w:rsid w:val="00DE6B4E"/>
    <w:rsid w:val="00DF2313"/>
    <w:rsid w:val="00DF233F"/>
    <w:rsid w:val="00DF2683"/>
    <w:rsid w:val="00DF268F"/>
    <w:rsid w:val="00DF27FE"/>
    <w:rsid w:val="00DF306B"/>
    <w:rsid w:val="00DF4B2D"/>
    <w:rsid w:val="00DF4F7A"/>
    <w:rsid w:val="00DF50C7"/>
    <w:rsid w:val="00DF6114"/>
    <w:rsid w:val="00DF62B6"/>
    <w:rsid w:val="00DF6731"/>
    <w:rsid w:val="00DF6BC1"/>
    <w:rsid w:val="00DF71F7"/>
    <w:rsid w:val="00E00347"/>
    <w:rsid w:val="00E005EC"/>
    <w:rsid w:val="00E0109D"/>
    <w:rsid w:val="00E01145"/>
    <w:rsid w:val="00E024A0"/>
    <w:rsid w:val="00E024EC"/>
    <w:rsid w:val="00E06AFE"/>
    <w:rsid w:val="00E06B5F"/>
    <w:rsid w:val="00E0704D"/>
    <w:rsid w:val="00E07225"/>
    <w:rsid w:val="00E1020D"/>
    <w:rsid w:val="00E10CF7"/>
    <w:rsid w:val="00E12EDC"/>
    <w:rsid w:val="00E1308A"/>
    <w:rsid w:val="00E151C3"/>
    <w:rsid w:val="00E17133"/>
    <w:rsid w:val="00E176AF"/>
    <w:rsid w:val="00E20053"/>
    <w:rsid w:val="00E210A4"/>
    <w:rsid w:val="00E21C06"/>
    <w:rsid w:val="00E22161"/>
    <w:rsid w:val="00E22417"/>
    <w:rsid w:val="00E226AA"/>
    <w:rsid w:val="00E23327"/>
    <w:rsid w:val="00E245F4"/>
    <w:rsid w:val="00E24E07"/>
    <w:rsid w:val="00E2517F"/>
    <w:rsid w:val="00E25BD9"/>
    <w:rsid w:val="00E26C1A"/>
    <w:rsid w:val="00E27805"/>
    <w:rsid w:val="00E27CC8"/>
    <w:rsid w:val="00E30884"/>
    <w:rsid w:val="00E30B25"/>
    <w:rsid w:val="00E31489"/>
    <w:rsid w:val="00E31ED3"/>
    <w:rsid w:val="00E320CA"/>
    <w:rsid w:val="00E32BFF"/>
    <w:rsid w:val="00E333FD"/>
    <w:rsid w:val="00E37425"/>
    <w:rsid w:val="00E40530"/>
    <w:rsid w:val="00E421C7"/>
    <w:rsid w:val="00E43627"/>
    <w:rsid w:val="00E4391F"/>
    <w:rsid w:val="00E44487"/>
    <w:rsid w:val="00E44832"/>
    <w:rsid w:val="00E461A0"/>
    <w:rsid w:val="00E464F1"/>
    <w:rsid w:val="00E468E7"/>
    <w:rsid w:val="00E46E41"/>
    <w:rsid w:val="00E47EA0"/>
    <w:rsid w:val="00E50A24"/>
    <w:rsid w:val="00E52B74"/>
    <w:rsid w:val="00E53471"/>
    <w:rsid w:val="00E53A5A"/>
    <w:rsid w:val="00E54054"/>
    <w:rsid w:val="00E5409F"/>
    <w:rsid w:val="00E546D1"/>
    <w:rsid w:val="00E55A7A"/>
    <w:rsid w:val="00E57121"/>
    <w:rsid w:val="00E57D2E"/>
    <w:rsid w:val="00E61DD0"/>
    <w:rsid w:val="00E62C31"/>
    <w:rsid w:val="00E63548"/>
    <w:rsid w:val="00E63B73"/>
    <w:rsid w:val="00E64159"/>
    <w:rsid w:val="00E65647"/>
    <w:rsid w:val="00E65F1A"/>
    <w:rsid w:val="00E672BB"/>
    <w:rsid w:val="00E67E13"/>
    <w:rsid w:val="00E70814"/>
    <w:rsid w:val="00E710C7"/>
    <w:rsid w:val="00E713CF"/>
    <w:rsid w:val="00E71746"/>
    <w:rsid w:val="00E72312"/>
    <w:rsid w:val="00E733E4"/>
    <w:rsid w:val="00E75469"/>
    <w:rsid w:val="00E77759"/>
    <w:rsid w:val="00E81355"/>
    <w:rsid w:val="00E81CB1"/>
    <w:rsid w:val="00E822C3"/>
    <w:rsid w:val="00E8291B"/>
    <w:rsid w:val="00E836F5"/>
    <w:rsid w:val="00E842FC"/>
    <w:rsid w:val="00E84CD0"/>
    <w:rsid w:val="00E84DC0"/>
    <w:rsid w:val="00E85338"/>
    <w:rsid w:val="00E8660C"/>
    <w:rsid w:val="00E873E2"/>
    <w:rsid w:val="00E87C8F"/>
    <w:rsid w:val="00E903C4"/>
    <w:rsid w:val="00E9233E"/>
    <w:rsid w:val="00E93181"/>
    <w:rsid w:val="00E9336D"/>
    <w:rsid w:val="00E93F5B"/>
    <w:rsid w:val="00E9401A"/>
    <w:rsid w:val="00E94D83"/>
    <w:rsid w:val="00E95472"/>
    <w:rsid w:val="00E95D7B"/>
    <w:rsid w:val="00EA0679"/>
    <w:rsid w:val="00EA125B"/>
    <w:rsid w:val="00EA4EE9"/>
    <w:rsid w:val="00EA5065"/>
    <w:rsid w:val="00EA5725"/>
    <w:rsid w:val="00EA59A2"/>
    <w:rsid w:val="00EA600D"/>
    <w:rsid w:val="00EA6032"/>
    <w:rsid w:val="00EA756A"/>
    <w:rsid w:val="00EB37B1"/>
    <w:rsid w:val="00EB38B5"/>
    <w:rsid w:val="00EB3D33"/>
    <w:rsid w:val="00EB414F"/>
    <w:rsid w:val="00EB51F2"/>
    <w:rsid w:val="00EB5E4B"/>
    <w:rsid w:val="00EB7987"/>
    <w:rsid w:val="00EC0C26"/>
    <w:rsid w:val="00EC228C"/>
    <w:rsid w:val="00EC2C84"/>
    <w:rsid w:val="00EC3127"/>
    <w:rsid w:val="00EC5650"/>
    <w:rsid w:val="00EC5CCF"/>
    <w:rsid w:val="00EC5F2F"/>
    <w:rsid w:val="00EC6350"/>
    <w:rsid w:val="00EC6B21"/>
    <w:rsid w:val="00EC7CF3"/>
    <w:rsid w:val="00ED0FF3"/>
    <w:rsid w:val="00ED1689"/>
    <w:rsid w:val="00ED2C5E"/>
    <w:rsid w:val="00ED5722"/>
    <w:rsid w:val="00ED624D"/>
    <w:rsid w:val="00ED6F6E"/>
    <w:rsid w:val="00EE06A5"/>
    <w:rsid w:val="00EE07FD"/>
    <w:rsid w:val="00EE0C33"/>
    <w:rsid w:val="00EE134F"/>
    <w:rsid w:val="00EE2224"/>
    <w:rsid w:val="00EE48A9"/>
    <w:rsid w:val="00EE502F"/>
    <w:rsid w:val="00EE53DE"/>
    <w:rsid w:val="00EE628F"/>
    <w:rsid w:val="00EE6488"/>
    <w:rsid w:val="00EF000A"/>
    <w:rsid w:val="00EF0381"/>
    <w:rsid w:val="00EF04E7"/>
    <w:rsid w:val="00EF059E"/>
    <w:rsid w:val="00EF05B1"/>
    <w:rsid w:val="00EF05E0"/>
    <w:rsid w:val="00EF2110"/>
    <w:rsid w:val="00EF25A9"/>
    <w:rsid w:val="00EF29BA"/>
    <w:rsid w:val="00EF29C3"/>
    <w:rsid w:val="00EF3BE8"/>
    <w:rsid w:val="00EF4482"/>
    <w:rsid w:val="00EF4EA8"/>
    <w:rsid w:val="00EF54DC"/>
    <w:rsid w:val="00EF5AED"/>
    <w:rsid w:val="00EF5FBC"/>
    <w:rsid w:val="00EF65F7"/>
    <w:rsid w:val="00F00E0C"/>
    <w:rsid w:val="00F021FA"/>
    <w:rsid w:val="00F03648"/>
    <w:rsid w:val="00F040EA"/>
    <w:rsid w:val="00F04535"/>
    <w:rsid w:val="00F06F26"/>
    <w:rsid w:val="00F07C3E"/>
    <w:rsid w:val="00F1030C"/>
    <w:rsid w:val="00F10C6E"/>
    <w:rsid w:val="00F119F2"/>
    <w:rsid w:val="00F11DB5"/>
    <w:rsid w:val="00F12A20"/>
    <w:rsid w:val="00F12B49"/>
    <w:rsid w:val="00F138B0"/>
    <w:rsid w:val="00F15B4A"/>
    <w:rsid w:val="00F15F51"/>
    <w:rsid w:val="00F1774F"/>
    <w:rsid w:val="00F21140"/>
    <w:rsid w:val="00F2140D"/>
    <w:rsid w:val="00F24433"/>
    <w:rsid w:val="00F2540F"/>
    <w:rsid w:val="00F259AC"/>
    <w:rsid w:val="00F259FB"/>
    <w:rsid w:val="00F25A54"/>
    <w:rsid w:val="00F2728E"/>
    <w:rsid w:val="00F279A7"/>
    <w:rsid w:val="00F27A81"/>
    <w:rsid w:val="00F323B4"/>
    <w:rsid w:val="00F32C5A"/>
    <w:rsid w:val="00F330CA"/>
    <w:rsid w:val="00F3447B"/>
    <w:rsid w:val="00F34852"/>
    <w:rsid w:val="00F34B6D"/>
    <w:rsid w:val="00F37160"/>
    <w:rsid w:val="00F37414"/>
    <w:rsid w:val="00F40CD9"/>
    <w:rsid w:val="00F4177B"/>
    <w:rsid w:val="00F41BD9"/>
    <w:rsid w:val="00F43A74"/>
    <w:rsid w:val="00F45392"/>
    <w:rsid w:val="00F47AC3"/>
    <w:rsid w:val="00F47E28"/>
    <w:rsid w:val="00F50A00"/>
    <w:rsid w:val="00F50C65"/>
    <w:rsid w:val="00F5105F"/>
    <w:rsid w:val="00F51106"/>
    <w:rsid w:val="00F5124D"/>
    <w:rsid w:val="00F51418"/>
    <w:rsid w:val="00F51D20"/>
    <w:rsid w:val="00F5335E"/>
    <w:rsid w:val="00F53434"/>
    <w:rsid w:val="00F535E6"/>
    <w:rsid w:val="00F5439F"/>
    <w:rsid w:val="00F5472C"/>
    <w:rsid w:val="00F54E21"/>
    <w:rsid w:val="00F5522E"/>
    <w:rsid w:val="00F57942"/>
    <w:rsid w:val="00F601A0"/>
    <w:rsid w:val="00F61037"/>
    <w:rsid w:val="00F62E88"/>
    <w:rsid w:val="00F62E97"/>
    <w:rsid w:val="00F631E9"/>
    <w:rsid w:val="00F64209"/>
    <w:rsid w:val="00F64231"/>
    <w:rsid w:val="00F644FA"/>
    <w:rsid w:val="00F66D79"/>
    <w:rsid w:val="00F67FF5"/>
    <w:rsid w:val="00F7081C"/>
    <w:rsid w:val="00F70BD6"/>
    <w:rsid w:val="00F712FD"/>
    <w:rsid w:val="00F723E8"/>
    <w:rsid w:val="00F724C2"/>
    <w:rsid w:val="00F72732"/>
    <w:rsid w:val="00F72CE7"/>
    <w:rsid w:val="00F73761"/>
    <w:rsid w:val="00F73C8F"/>
    <w:rsid w:val="00F7411F"/>
    <w:rsid w:val="00F7462D"/>
    <w:rsid w:val="00F7470B"/>
    <w:rsid w:val="00F7496E"/>
    <w:rsid w:val="00F76AA9"/>
    <w:rsid w:val="00F77E88"/>
    <w:rsid w:val="00F77F74"/>
    <w:rsid w:val="00F815AB"/>
    <w:rsid w:val="00F81B2E"/>
    <w:rsid w:val="00F81CB3"/>
    <w:rsid w:val="00F84454"/>
    <w:rsid w:val="00F84F1D"/>
    <w:rsid w:val="00F85398"/>
    <w:rsid w:val="00F86BAC"/>
    <w:rsid w:val="00F87224"/>
    <w:rsid w:val="00F90089"/>
    <w:rsid w:val="00F90652"/>
    <w:rsid w:val="00F90828"/>
    <w:rsid w:val="00F93BF5"/>
    <w:rsid w:val="00F9492C"/>
    <w:rsid w:val="00F94B9B"/>
    <w:rsid w:val="00F95AB3"/>
    <w:rsid w:val="00F95B69"/>
    <w:rsid w:val="00F95B97"/>
    <w:rsid w:val="00F95E64"/>
    <w:rsid w:val="00F9658D"/>
    <w:rsid w:val="00F96BF4"/>
    <w:rsid w:val="00F96D2A"/>
    <w:rsid w:val="00F97ABA"/>
    <w:rsid w:val="00FA04F4"/>
    <w:rsid w:val="00FA14BF"/>
    <w:rsid w:val="00FA22AA"/>
    <w:rsid w:val="00FA4272"/>
    <w:rsid w:val="00FA4CAE"/>
    <w:rsid w:val="00FA5852"/>
    <w:rsid w:val="00FA5AA0"/>
    <w:rsid w:val="00FA634F"/>
    <w:rsid w:val="00FA63BD"/>
    <w:rsid w:val="00FA6A05"/>
    <w:rsid w:val="00FA6C95"/>
    <w:rsid w:val="00FA72B5"/>
    <w:rsid w:val="00FA7577"/>
    <w:rsid w:val="00FB04BB"/>
    <w:rsid w:val="00FB06D9"/>
    <w:rsid w:val="00FB11DA"/>
    <w:rsid w:val="00FB161E"/>
    <w:rsid w:val="00FB2BA2"/>
    <w:rsid w:val="00FB3DEB"/>
    <w:rsid w:val="00FB4F98"/>
    <w:rsid w:val="00FB5024"/>
    <w:rsid w:val="00FB560A"/>
    <w:rsid w:val="00FB6322"/>
    <w:rsid w:val="00FC08BF"/>
    <w:rsid w:val="00FC10CD"/>
    <w:rsid w:val="00FC1887"/>
    <w:rsid w:val="00FC1D08"/>
    <w:rsid w:val="00FC2297"/>
    <w:rsid w:val="00FC286B"/>
    <w:rsid w:val="00FC58B0"/>
    <w:rsid w:val="00FC6069"/>
    <w:rsid w:val="00FC6FD0"/>
    <w:rsid w:val="00FD01F3"/>
    <w:rsid w:val="00FD02B3"/>
    <w:rsid w:val="00FD031A"/>
    <w:rsid w:val="00FD040A"/>
    <w:rsid w:val="00FD058C"/>
    <w:rsid w:val="00FD14B1"/>
    <w:rsid w:val="00FD2764"/>
    <w:rsid w:val="00FD35C5"/>
    <w:rsid w:val="00FD4EC5"/>
    <w:rsid w:val="00FD5592"/>
    <w:rsid w:val="00FE0405"/>
    <w:rsid w:val="00FE10CB"/>
    <w:rsid w:val="00FE2284"/>
    <w:rsid w:val="00FE25A9"/>
    <w:rsid w:val="00FE376D"/>
    <w:rsid w:val="00FE3A4F"/>
    <w:rsid w:val="00FE5EF8"/>
    <w:rsid w:val="00FE627D"/>
    <w:rsid w:val="00FE6A9E"/>
    <w:rsid w:val="00FE756D"/>
    <w:rsid w:val="00FF095F"/>
    <w:rsid w:val="00FF1256"/>
    <w:rsid w:val="00FF1B3B"/>
    <w:rsid w:val="00FF2454"/>
    <w:rsid w:val="00FF27B2"/>
    <w:rsid w:val="00FF2C7A"/>
    <w:rsid w:val="00FF4F17"/>
    <w:rsid w:val="00FF5470"/>
    <w:rsid w:val="00FF6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6AE4"/>
    <w:pPr>
      <w:widowControl w:val="0"/>
    </w:pPr>
    <w:rPr>
      <w:snapToGrid w:val="0"/>
      <w:kern w:val="28"/>
      <w:sz w:val="22"/>
    </w:rPr>
  </w:style>
  <w:style w:type="paragraph" w:styleId="Heading1">
    <w:name w:val="heading 1"/>
    <w:basedOn w:val="Normal"/>
    <w:next w:val="ParaNum"/>
    <w:qFormat/>
    <w:rsid w:val="003B6AE4"/>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2"/>
    <w:autoRedefine/>
    <w:qFormat/>
    <w:rsid w:val="003B6AE4"/>
    <w:pPr>
      <w:keepNext/>
      <w:numPr>
        <w:ilvl w:val="1"/>
        <w:numId w:val="2"/>
      </w:numPr>
      <w:spacing w:after="120"/>
      <w:outlineLvl w:val="1"/>
    </w:pPr>
    <w:rPr>
      <w:b/>
    </w:rPr>
  </w:style>
  <w:style w:type="paragraph" w:styleId="Heading3">
    <w:name w:val="heading 3"/>
    <w:basedOn w:val="Normal"/>
    <w:next w:val="ParaNum"/>
    <w:link w:val="Heading3Char1"/>
    <w:qFormat/>
    <w:rsid w:val="003B6AE4"/>
    <w:pPr>
      <w:keepNext/>
      <w:numPr>
        <w:ilvl w:val="2"/>
        <w:numId w:val="2"/>
      </w:numPr>
      <w:tabs>
        <w:tab w:val="left" w:pos="2160"/>
      </w:tabs>
      <w:spacing w:after="120"/>
      <w:outlineLvl w:val="2"/>
    </w:pPr>
    <w:rPr>
      <w:b/>
    </w:rPr>
  </w:style>
  <w:style w:type="paragraph" w:styleId="Heading4">
    <w:name w:val="heading 4"/>
    <w:aliases w:val="Heading 4 Char2,Heading 4 Char1 Char1,Heading 4 Char Char Char,Heading 4 Char Char1,Heading 4 Char2 Char Char,Heading 4 Char1 Char1 Char Char,Heading 4 Char Char Char1 Char Char,Heading 4 Char Char1 Char Char,Heading 4 Char,Heading 4 Char1"/>
    <w:basedOn w:val="Normal"/>
    <w:next w:val="ParaNum"/>
    <w:link w:val="Heading4Char3"/>
    <w:qFormat/>
    <w:rsid w:val="003B6AE4"/>
    <w:pPr>
      <w:keepNext/>
      <w:numPr>
        <w:ilvl w:val="3"/>
        <w:numId w:val="2"/>
      </w:numPr>
      <w:tabs>
        <w:tab w:val="left" w:pos="2880"/>
      </w:tabs>
      <w:spacing w:after="120"/>
      <w:outlineLvl w:val="3"/>
    </w:pPr>
    <w:rPr>
      <w:b/>
    </w:rPr>
  </w:style>
  <w:style w:type="paragraph" w:styleId="Heading5">
    <w:name w:val="heading 5"/>
    <w:aliases w:val="Heading 5 Char"/>
    <w:basedOn w:val="Normal"/>
    <w:next w:val="ParaNum"/>
    <w:qFormat/>
    <w:rsid w:val="003B6AE4"/>
    <w:pPr>
      <w:keepNext/>
      <w:numPr>
        <w:ilvl w:val="4"/>
        <w:numId w:val="2"/>
      </w:numPr>
      <w:tabs>
        <w:tab w:val="left" w:pos="3600"/>
      </w:tabs>
      <w:suppressAutoHyphens/>
      <w:spacing w:after="120"/>
      <w:outlineLvl w:val="4"/>
    </w:pPr>
    <w:rPr>
      <w:b/>
    </w:rPr>
  </w:style>
  <w:style w:type="paragraph" w:styleId="Heading6">
    <w:name w:val="heading 6"/>
    <w:aliases w:val="h6"/>
    <w:basedOn w:val="Normal"/>
    <w:next w:val="ParaNum"/>
    <w:link w:val="Heading6Char"/>
    <w:qFormat/>
    <w:rsid w:val="003B6AE4"/>
    <w:pPr>
      <w:numPr>
        <w:ilvl w:val="5"/>
        <w:numId w:val="2"/>
      </w:numPr>
      <w:tabs>
        <w:tab w:val="left" w:pos="4320"/>
      </w:tabs>
      <w:spacing w:after="120"/>
      <w:outlineLvl w:val="5"/>
    </w:pPr>
    <w:rPr>
      <w:b/>
    </w:rPr>
  </w:style>
  <w:style w:type="paragraph" w:styleId="Heading7">
    <w:name w:val="heading 7"/>
    <w:basedOn w:val="Normal"/>
    <w:next w:val="ParaNum"/>
    <w:link w:val="Heading7Char"/>
    <w:qFormat/>
    <w:rsid w:val="003B6AE4"/>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rsid w:val="003B6AE4"/>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3B6AE4"/>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2"/>
    <w:rsid w:val="003B6AE4"/>
    <w:pPr>
      <w:numPr>
        <w:numId w:val="1"/>
      </w:numPr>
      <w:tabs>
        <w:tab w:val="clear" w:pos="1080"/>
        <w:tab w:val="num" w:pos="1440"/>
      </w:tabs>
      <w:spacing w:after="120"/>
    </w:pPr>
  </w:style>
  <w:style w:type="character" w:customStyle="1" w:styleId="ParaNumChar2">
    <w:name w:val="ParaNum Char2"/>
    <w:link w:val="ParaNum"/>
    <w:rsid w:val="00E9401A"/>
    <w:rPr>
      <w:snapToGrid w:val="0"/>
      <w:kern w:val="28"/>
      <w:sz w:val="22"/>
    </w:rPr>
  </w:style>
  <w:style w:type="character" w:customStyle="1" w:styleId="Heading2Char2">
    <w:name w:val="Heading 2 Char2"/>
    <w:link w:val="Heading2"/>
    <w:locked/>
    <w:rsid w:val="00CE7B19"/>
    <w:rPr>
      <w:b/>
      <w:snapToGrid w:val="0"/>
      <w:kern w:val="28"/>
      <w:sz w:val="22"/>
    </w:rPr>
  </w:style>
  <w:style w:type="character" w:customStyle="1" w:styleId="Heading3Char1">
    <w:name w:val="Heading 3 Char1"/>
    <w:link w:val="Heading3"/>
    <w:locked/>
    <w:rsid w:val="00D11E28"/>
    <w:rPr>
      <w:b/>
      <w:snapToGrid w:val="0"/>
      <w:kern w:val="28"/>
      <w:sz w:val="22"/>
    </w:rPr>
  </w:style>
  <w:style w:type="character" w:customStyle="1" w:styleId="Heading4Char3">
    <w:name w:val="Heading 4 Char3"/>
    <w:aliases w:val="Heading 4 Char2 Char,Heading 4 Char1 Char1 Char,Heading 4 Char Char Char Char,Heading 4 Char Char1 Char,Heading 4 Char2 Char Char Char,Heading 4 Char1 Char1 Char Char Char,Heading 4 Char Char Char1 Char Char Char,Heading 4 Char Char"/>
    <w:link w:val="Heading4"/>
    <w:locked/>
    <w:rsid w:val="00D21566"/>
    <w:rPr>
      <w:b/>
      <w:snapToGrid w:val="0"/>
      <w:kern w:val="28"/>
      <w:sz w:val="22"/>
    </w:rPr>
  </w:style>
  <w:style w:type="character" w:customStyle="1" w:styleId="Heading6Char">
    <w:name w:val="Heading 6 Char"/>
    <w:aliases w:val="h6 Char"/>
    <w:link w:val="Heading6"/>
    <w:locked/>
    <w:rsid w:val="00E30884"/>
    <w:rPr>
      <w:b/>
      <w:snapToGrid w:val="0"/>
      <w:kern w:val="28"/>
      <w:sz w:val="22"/>
    </w:rPr>
  </w:style>
  <w:style w:type="character" w:customStyle="1" w:styleId="Heading7Char">
    <w:name w:val="Heading 7 Char"/>
    <w:link w:val="Heading7"/>
    <w:locked/>
    <w:rsid w:val="00E30884"/>
    <w:rPr>
      <w:b/>
      <w:snapToGrid w:val="0"/>
      <w:kern w:val="28"/>
      <w:sz w:val="22"/>
    </w:rPr>
  </w:style>
  <w:style w:type="character" w:customStyle="1" w:styleId="Heading8Char">
    <w:name w:val="Heading 8 Char"/>
    <w:link w:val="Heading8"/>
    <w:locked/>
    <w:rsid w:val="00E30884"/>
    <w:rPr>
      <w:b/>
      <w:snapToGrid w:val="0"/>
      <w:kern w:val="28"/>
      <w:sz w:val="22"/>
    </w:rPr>
  </w:style>
  <w:style w:type="character" w:customStyle="1" w:styleId="Heading9Char">
    <w:name w:val="Heading 9 Char"/>
    <w:link w:val="Heading9"/>
    <w:locked/>
    <w:rsid w:val="00E30884"/>
    <w:rPr>
      <w:b/>
      <w:snapToGrid w:val="0"/>
      <w:kern w:val="28"/>
      <w:sz w:val="22"/>
    </w:rPr>
  </w:style>
  <w:style w:type="paragraph" w:styleId="EndnoteText">
    <w:name w:val="endnote text"/>
    <w:basedOn w:val="Normal"/>
    <w:link w:val="EndnoteTextChar"/>
    <w:semiHidden/>
    <w:rsid w:val="003B6AE4"/>
    <w:rPr>
      <w:sz w:val="20"/>
    </w:rPr>
  </w:style>
  <w:style w:type="character" w:customStyle="1" w:styleId="EndnoteTextChar">
    <w:name w:val="Endnote Text Char"/>
    <w:link w:val="EndnoteText"/>
    <w:semiHidden/>
    <w:locked/>
    <w:rsid w:val="00E30884"/>
    <w:rPr>
      <w:snapToGrid w:val="0"/>
      <w:kern w:val="28"/>
    </w:rPr>
  </w:style>
  <w:style w:type="character" w:styleId="EndnoteReference">
    <w:name w:val="endnote reference"/>
    <w:semiHidden/>
    <w:rsid w:val="003B6AE4"/>
    <w:rPr>
      <w:vertAlign w:val="superscript"/>
    </w:rPr>
  </w:style>
  <w:style w:type="paragraph" w:styleId="FootnoteText">
    <w:name w:val="footnote text"/>
    <w:aliases w:val="Footnote Text Char1 Char1 Char,Footnote Text Char Char Char Char,Footnote Text Char1 Char Char Char Char,Footnote Text Char Char Char Char Char Char,Footnote Text Char3 Char Char Char Char Char Char Char,fn Char Char,f,Footnote Text Char3"/>
    <w:link w:val="FootnoteTextChar5"/>
    <w:rsid w:val="003B6AE4"/>
    <w:pPr>
      <w:spacing w:after="120"/>
    </w:pPr>
  </w:style>
  <w:style w:type="character" w:customStyle="1" w:styleId="FootnoteTextChar5">
    <w:name w:val="Footnote Text Char5"/>
    <w:aliases w:val="Footnote Text Char1 Char1 Char Char,Footnote Text Char Char Char Char Char,Footnote Text Char1 Char Char Char Char Char,Footnote Text Char Char Char Char Char Char Char,Footnote Text Char3 Char Char Char Char Char Char Char Char"/>
    <w:link w:val="FootnoteText"/>
    <w:rsid w:val="00D11E28"/>
  </w:style>
  <w:style w:type="character" w:styleId="FootnoteReference">
    <w:name w:val="footnote reference"/>
    <w:aliases w:val="Style 12,(NECG) Footnote Reference,Appel note de bas de p,Style 124,o,fr,Style 3,Style 13,Style 17,FR,Footnote Reference/,Style 6,Style 7"/>
    <w:rsid w:val="003B6AE4"/>
    <w:rPr>
      <w:rFonts w:ascii="Times New Roman" w:hAnsi="Times New Roman"/>
      <w:dstrike w:val="0"/>
      <w:color w:val="auto"/>
      <w:sz w:val="20"/>
      <w:vertAlign w:val="superscript"/>
    </w:rPr>
  </w:style>
  <w:style w:type="paragraph" w:styleId="TOC1">
    <w:name w:val="toc 1"/>
    <w:basedOn w:val="Normal"/>
    <w:next w:val="Normal"/>
    <w:semiHidden/>
    <w:rsid w:val="003B6AE4"/>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3B6AE4"/>
    <w:pPr>
      <w:tabs>
        <w:tab w:val="left" w:pos="720"/>
        <w:tab w:val="right" w:leader="dot" w:pos="9360"/>
      </w:tabs>
      <w:suppressAutoHyphens/>
      <w:ind w:left="720" w:right="720" w:hanging="360"/>
    </w:pPr>
    <w:rPr>
      <w:noProof/>
    </w:rPr>
  </w:style>
  <w:style w:type="paragraph" w:styleId="TOC3">
    <w:name w:val="toc 3"/>
    <w:basedOn w:val="Normal"/>
    <w:next w:val="Normal"/>
    <w:semiHidden/>
    <w:rsid w:val="003B6AE4"/>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3B6AE4"/>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3B6AE4"/>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3B6AE4"/>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3B6AE4"/>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3B6AE4"/>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3B6AE4"/>
    <w:pPr>
      <w:tabs>
        <w:tab w:val="left" w:pos="3240"/>
        <w:tab w:val="right" w:leader="dot" w:pos="9360"/>
      </w:tabs>
      <w:suppressAutoHyphens/>
      <w:ind w:left="3240" w:hanging="360"/>
    </w:pPr>
    <w:rPr>
      <w:noProof/>
    </w:rPr>
  </w:style>
  <w:style w:type="paragraph" w:styleId="TOAHeading">
    <w:name w:val="toa heading"/>
    <w:basedOn w:val="Normal"/>
    <w:next w:val="Normal"/>
    <w:semiHidden/>
    <w:rsid w:val="003B6AE4"/>
    <w:pPr>
      <w:tabs>
        <w:tab w:val="right" w:pos="9360"/>
      </w:tabs>
      <w:suppressAutoHyphens/>
    </w:pPr>
  </w:style>
  <w:style w:type="character" w:customStyle="1" w:styleId="EquationCaption">
    <w:name w:val="_Equation Caption"/>
    <w:rsid w:val="003B6AE4"/>
  </w:style>
  <w:style w:type="paragraph" w:styleId="Header">
    <w:name w:val="header"/>
    <w:basedOn w:val="Normal"/>
    <w:link w:val="HeaderChar"/>
    <w:autoRedefine/>
    <w:rsid w:val="003B6AE4"/>
    <w:pPr>
      <w:tabs>
        <w:tab w:val="center" w:pos="4680"/>
        <w:tab w:val="right" w:pos="9360"/>
      </w:tabs>
    </w:pPr>
    <w:rPr>
      <w:b/>
    </w:rPr>
  </w:style>
  <w:style w:type="character" w:customStyle="1" w:styleId="HeaderChar">
    <w:name w:val="Header Char"/>
    <w:link w:val="Header"/>
    <w:locked/>
    <w:rsid w:val="00E30884"/>
    <w:rPr>
      <w:b/>
      <w:snapToGrid w:val="0"/>
      <w:kern w:val="28"/>
      <w:sz w:val="22"/>
    </w:rPr>
  </w:style>
  <w:style w:type="paragraph" w:styleId="Footer">
    <w:name w:val="footer"/>
    <w:basedOn w:val="Normal"/>
    <w:link w:val="FooterChar"/>
    <w:rsid w:val="003B6AE4"/>
    <w:pPr>
      <w:tabs>
        <w:tab w:val="center" w:pos="4320"/>
        <w:tab w:val="right" w:pos="8640"/>
      </w:tabs>
    </w:pPr>
  </w:style>
  <w:style w:type="character" w:customStyle="1" w:styleId="FooterChar">
    <w:name w:val="Footer Char"/>
    <w:link w:val="Footer"/>
    <w:locked/>
    <w:rsid w:val="00E30884"/>
    <w:rPr>
      <w:snapToGrid w:val="0"/>
      <w:kern w:val="28"/>
      <w:sz w:val="22"/>
    </w:rPr>
  </w:style>
  <w:style w:type="character" w:styleId="PageNumber">
    <w:name w:val="page number"/>
    <w:basedOn w:val="DefaultParagraphFont"/>
    <w:rsid w:val="003B6AE4"/>
  </w:style>
  <w:style w:type="paragraph" w:styleId="BlockText">
    <w:name w:val="Block Text"/>
    <w:basedOn w:val="Normal"/>
    <w:rsid w:val="003B6AE4"/>
    <w:pPr>
      <w:spacing w:after="240"/>
      <w:ind w:left="1440" w:right="1440"/>
    </w:pPr>
  </w:style>
  <w:style w:type="paragraph" w:customStyle="1" w:styleId="Paratitle">
    <w:name w:val="Para title"/>
    <w:basedOn w:val="Normal"/>
    <w:rsid w:val="003B6AE4"/>
    <w:pPr>
      <w:tabs>
        <w:tab w:val="center" w:pos="9270"/>
      </w:tabs>
      <w:spacing w:after="240"/>
    </w:pPr>
    <w:rPr>
      <w:spacing w:val="-2"/>
    </w:rPr>
  </w:style>
  <w:style w:type="paragraph" w:customStyle="1" w:styleId="Bullet">
    <w:name w:val="Bullet"/>
    <w:basedOn w:val="Normal"/>
    <w:rsid w:val="003B6AE4"/>
    <w:pPr>
      <w:tabs>
        <w:tab w:val="left" w:pos="2160"/>
      </w:tabs>
      <w:spacing w:after="220"/>
      <w:ind w:left="2160" w:hanging="720"/>
    </w:pPr>
  </w:style>
  <w:style w:type="paragraph" w:customStyle="1" w:styleId="TableFormat">
    <w:name w:val="TableFormat"/>
    <w:basedOn w:val="Bullet"/>
    <w:rsid w:val="003B6AE4"/>
    <w:pPr>
      <w:tabs>
        <w:tab w:val="clear" w:pos="2160"/>
        <w:tab w:val="left" w:pos="5040"/>
      </w:tabs>
      <w:ind w:left="5040" w:hanging="3600"/>
    </w:pPr>
  </w:style>
  <w:style w:type="paragraph" w:customStyle="1" w:styleId="TOCTitle">
    <w:name w:val="TOC Title"/>
    <w:basedOn w:val="Normal"/>
    <w:rsid w:val="003B6AE4"/>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3B6AE4"/>
    <w:pPr>
      <w:jc w:val="center"/>
    </w:pPr>
    <w:rPr>
      <w:rFonts w:ascii="Times New Roman Bold" w:hAnsi="Times New Roman Bold"/>
      <w:b/>
      <w:bCs/>
      <w:caps/>
      <w:szCs w:val="22"/>
    </w:rPr>
  </w:style>
  <w:style w:type="character" w:styleId="Hyperlink">
    <w:name w:val="Hyperlink"/>
    <w:rsid w:val="003B6AE4"/>
    <w:rPr>
      <w:color w:val="0000FF"/>
      <w:u w:val="single"/>
    </w:rPr>
  </w:style>
  <w:style w:type="character" w:customStyle="1" w:styleId="WW8Num2z0">
    <w:name w:val="WW8Num2z0"/>
    <w:rsid w:val="00D11E28"/>
    <w:rPr>
      <w:rFonts w:ascii="Symbol" w:hAnsi="Symbol"/>
      <w:color w:val="auto"/>
    </w:rPr>
  </w:style>
  <w:style w:type="character" w:customStyle="1" w:styleId="WW8Num3z0">
    <w:name w:val="WW8Num3z0"/>
    <w:rsid w:val="00D11E28"/>
    <w:rPr>
      <w:rFonts w:ascii="Wingdings" w:hAnsi="Wingdings"/>
    </w:rPr>
  </w:style>
  <w:style w:type="character" w:customStyle="1" w:styleId="WW8Num4z0">
    <w:name w:val="WW8Num4z0"/>
    <w:rsid w:val="00D11E28"/>
    <w:rPr>
      <w:rFonts w:ascii="Wingdings" w:hAnsi="Wingdings"/>
    </w:rPr>
  </w:style>
  <w:style w:type="character" w:customStyle="1" w:styleId="WW8Num6z0">
    <w:name w:val="WW8Num6z0"/>
    <w:rsid w:val="00D11E28"/>
    <w:rPr>
      <w:rFonts w:ascii="Symbol" w:hAnsi="Symbol"/>
    </w:rPr>
  </w:style>
  <w:style w:type="character" w:customStyle="1" w:styleId="Absatz-Standardschriftart">
    <w:name w:val="Absatz-Standardschriftart"/>
    <w:rsid w:val="00D11E28"/>
  </w:style>
  <w:style w:type="character" w:customStyle="1" w:styleId="WW-Absatz-Standardschriftart">
    <w:name w:val="WW-Absatz-Standardschriftart"/>
    <w:rsid w:val="00D11E28"/>
  </w:style>
  <w:style w:type="character" w:customStyle="1" w:styleId="WW-Absatz-Standardschriftart1">
    <w:name w:val="WW-Absatz-Standardschriftart1"/>
    <w:rsid w:val="00D11E28"/>
  </w:style>
  <w:style w:type="character" w:customStyle="1" w:styleId="WW8Num2z1">
    <w:name w:val="WW8Num2z1"/>
    <w:rsid w:val="00D11E28"/>
    <w:rPr>
      <w:rFonts w:ascii="Courier New" w:hAnsi="Courier New"/>
    </w:rPr>
  </w:style>
  <w:style w:type="character" w:customStyle="1" w:styleId="WW8Num2z2">
    <w:name w:val="WW8Num2z2"/>
    <w:rsid w:val="00D11E28"/>
    <w:rPr>
      <w:rFonts w:ascii="Wingdings" w:hAnsi="Wingdings"/>
    </w:rPr>
  </w:style>
  <w:style w:type="character" w:customStyle="1" w:styleId="WW8Num2z3">
    <w:name w:val="WW8Num2z3"/>
    <w:rsid w:val="00D11E28"/>
    <w:rPr>
      <w:rFonts w:ascii="Symbol" w:hAnsi="Symbol"/>
    </w:rPr>
  </w:style>
  <w:style w:type="character" w:customStyle="1" w:styleId="WW8Num2z4">
    <w:name w:val="WW8Num2z4"/>
    <w:rsid w:val="00D11E28"/>
    <w:rPr>
      <w:rFonts w:ascii="Courier New" w:hAnsi="Courier New"/>
    </w:rPr>
  </w:style>
  <w:style w:type="character" w:customStyle="1" w:styleId="WW8Num3z1">
    <w:name w:val="WW8Num3z1"/>
    <w:rsid w:val="00D11E28"/>
  </w:style>
  <w:style w:type="character" w:customStyle="1" w:styleId="WW8Num5z0">
    <w:name w:val="WW8Num5z0"/>
    <w:rsid w:val="00D11E28"/>
    <w:rPr>
      <w:rFonts w:ascii="Symbol" w:hAnsi="Symbol"/>
    </w:rPr>
  </w:style>
  <w:style w:type="character" w:customStyle="1" w:styleId="WW8Num5z1">
    <w:name w:val="WW8Num5z1"/>
    <w:rsid w:val="00D11E28"/>
    <w:rPr>
      <w:rFonts w:ascii="Courier New" w:hAnsi="Courier New"/>
    </w:rPr>
  </w:style>
  <w:style w:type="character" w:customStyle="1" w:styleId="WW8Num5z2">
    <w:name w:val="WW8Num5z2"/>
    <w:rsid w:val="00D11E28"/>
    <w:rPr>
      <w:rFonts w:ascii="Wingdings" w:hAnsi="Wingdings"/>
    </w:rPr>
  </w:style>
  <w:style w:type="character" w:customStyle="1" w:styleId="WW8Num9z0">
    <w:name w:val="WW8Num9z0"/>
    <w:rsid w:val="00D11E28"/>
    <w:rPr>
      <w:rFonts w:ascii="Wingdings" w:hAnsi="Wingdings"/>
    </w:rPr>
  </w:style>
  <w:style w:type="character" w:customStyle="1" w:styleId="WW8Num9z1">
    <w:name w:val="WW8Num9z1"/>
    <w:rsid w:val="00D11E28"/>
    <w:rPr>
      <w:rFonts w:ascii="Courier New" w:hAnsi="Courier New"/>
    </w:rPr>
  </w:style>
  <w:style w:type="character" w:customStyle="1" w:styleId="WW8Num9z3">
    <w:name w:val="WW8Num9z3"/>
    <w:rsid w:val="00D11E28"/>
    <w:rPr>
      <w:rFonts w:ascii="Symbol" w:hAnsi="Symbol"/>
    </w:rPr>
  </w:style>
  <w:style w:type="character" w:customStyle="1" w:styleId="WW8Num10z0">
    <w:name w:val="WW8Num10z0"/>
    <w:rsid w:val="00D11E28"/>
    <w:rPr>
      <w:rFonts w:ascii="Wingdings" w:hAnsi="Wingdings"/>
      <w:sz w:val="20"/>
    </w:rPr>
  </w:style>
  <w:style w:type="character" w:customStyle="1" w:styleId="WW8Num11z0">
    <w:name w:val="WW8Num11z0"/>
    <w:rsid w:val="00D11E28"/>
    <w:rPr>
      <w:rFonts w:ascii="Wingdings" w:hAnsi="Wingdings"/>
      <w:sz w:val="20"/>
    </w:rPr>
  </w:style>
  <w:style w:type="character" w:customStyle="1" w:styleId="WW8Num12z0">
    <w:name w:val="WW8Num12z0"/>
    <w:rsid w:val="00D11E28"/>
    <w:rPr>
      <w:rFonts w:ascii="Symbol" w:hAnsi="Symbol"/>
    </w:rPr>
  </w:style>
  <w:style w:type="character" w:customStyle="1" w:styleId="WW8Num12z1">
    <w:name w:val="WW8Num12z1"/>
    <w:rsid w:val="00D11E28"/>
    <w:rPr>
      <w:rFonts w:ascii="Courier New" w:hAnsi="Courier New"/>
    </w:rPr>
  </w:style>
  <w:style w:type="character" w:customStyle="1" w:styleId="WW8Num12z2">
    <w:name w:val="WW8Num12z2"/>
    <w:rsid w:val="00D11E28"/>
    <w:rPr>
      <w:rFonts w:ascii="Wingdings" w:hAnsi="Wingdings"/>
    </w:rPr>
  </w:style>
  <w:style w:type="character" w:customStyle="1" w:styleId="WW8Num13z0">
    <w:name w:val="WW8Num13z0"/>
    <w:rsid w:val="00D11E28"/>
    <w:rPr>
      <w:rFonts w:ascii="Symbol" w:hAnsi="Symbol"/>
    </w:rPr>
  </w:style>
  <w:style w:type="character" w:customStyle="1" w:styleId="WW8Num13z1">
    <w:name w:val="WW8Num13z1"/>
    <w:rsid w:val="00D11E28"/>
    <w:rPr>
      <w:rFonts w:ascii="Courier New" w:hAnsi="Courier New"/>
    </w:rPr>
  </w:style>
  <w:style w:type="character" w:customStyle="1" w:styleId="WW8Num13z5">
    <w:name w:val="WW8Num13z5"/>
    <w:rsid w:val="00D11E28"/>
    <w:rPr>
      <w:rFonts w:ascii="Wingdings" w:hAnsi="Wingdings"/>
    </w:rPr>
  </w:style>
  <w:style w:type="character" w:customStyle="1" w:styleId="WW8Num14z0">
    <w:name w:val="WW8Num14z0"/>
    <w:rsid w:val="00D11E28"/>
    <w:rPr>
      <w:rFonts w:ascii="Wingdings" w:hAnsi="Wingdings"/>
      <w:sz w:val="20"/>
    </w:rPr>
  </w:style>
  <w:style w:type="character" w:customStyle="1" w:styleId="WW8Num16z0">
    <w:name w:val="WW8Num16z0"/>
    <w:rsid w:val="00D11E28"/>
    <w:rPr>
      <w:rFonts w:ascii="Wingdings" w:hAnsi="Wingdings"/>
      <w:sz w:val="20"/>
    </w:rPr>
  </w:style>
  <w:style w:type="character" w:customStyle="1" w:styleId="WW8Num19z0">
    <w:name w:val="WW8Num19z0"/>
    <w:rsid w:val="00D11E28"/>
    <w:rPr>
      <w:rFonts w:ascii="Wingdings" w:hAnsi="Wingdings"/>
    </w:rPr>
  </w:style>
  <w:style w:type="character" w:customStyle="1" w:styleId="WW8Num19z1">
    <w:name w:val="WW8Num19z1"/>
    <w:rsid w:val="00D11E28"/>
  </w:style>
  <w:style w:type="character" w:customStyle="1" w:styleId="WW8Num19z3">
    <w:name w:val="WW8Num19z3"/>
    <w:rsid w:val="00D11E28"/>
    <w:rPr>
      <w:rFonts w:ascii="Times New Roman" w:eastAsia="Times New Roman" w:hAnsi="Times New Roman"/>
    </w:rPr>
  </w:style>
  <w:style w:type="character" w:customStyle="1" w:styleId="WW-DefaultParagraphFont">
    <w:name w:val="WW-Default Paragraph Font"/>
    <w:rsid w:val="00D11E28"/>
  </w:style>
  <w:style w:type="character" w:customStyle="1" w:styleId="EndnoteCharacters">
    <w:name w:val="Endnote Characters"/>
    <w:rsid w:val="00D11E28"/>
    <w:rPr>
      <w:rFonts w:cs="Times New Roman"/>
      <w:vertAlign w:val="superscript"/>
    </w:rPr>
  </w:style>
  <w:style w:type="character" w:customStyle="1" w:styleId="FootnoteCharacters">
    <w:name w:val="Footnote Characters"/>
    <w:rsid w:val="00D11E28"/>
    <w:rPr>
      <w:rFonts w:ascii="Times New Roman" w:hAnsi="Times New Roman" w:cs="Times New Roman"/>
      <w:color w:val="auto"/>
      <w:sz w:val="22"/>
      <w:vertAlign w:val="superscript"/>
    </w:rPr>
  </w:style>
  <w:style w:type="character" w:customStyle="1" w:styleId="FootnoteTextCharChar3">
    <w:name w:val="Footnote Text Char Char3"/>
    <w:rsid w:val="00D11E28"/>
    <w:rPr>
      <w:lang w:val="en-US" w:eastAsia="ar-SA" w:bidi="ar-SA"/>
    </w:rPr>
  </w:style>
  <w:style w:type="character" w:customStyle="1" w:styleId="FootnoteTextCharChar1">
    <w:name w:val="Footnote Text Char Char1"/>
    <w:rsid w:val="00D11E28"/>
    <w:rPr>
      <w:lang w:val="en-US" w:eastAsia="ar-SA" w:bidi="ar-SA"/>
    </w:rPr>
  </w:style>
  <w:style w:type="character" w:customStyle="1" w:styleId="FootnoteTextCharCharCharCfootnotetextChar">
    <w:name w:val="Footnote Text Char Char Char Cfootnote text Char"/>
    <w:rsid w:val="00D11E28"/>
    <w:rPr>
      <w:rFonts w:cs="Times New Roman"/>
      <w:lang w:val="en-US" w:eastAsia="ar-SA" w:bidi="ar-SA"/>
    </w:rPr>
  </w:style>
  <w:style w:type="character" w:customStyle="1" w:styleId="documentbody5">
    <w:name w:val="documentbody5"/>
    <w:rsid w:val="00D11E28"/>
    <w:rPr>
      <w:rFonts w:ascii="Verdana" w:hAnsi="Verdana" w:cs="Times New Roman"/>
      <w:sz w:val="19"/>
      <w:szCs w:val="19"/>
    </w:rPr>
  </w:style>
  <w:style w:type="character" w:customStyle="1" w:styleId="FootnoteTextCharChar2">
    <w:name w:val="Footnote Text Char Char2"/>
    <w:aliases w:val="Footnote Text Char1 Char1 Char Char2,Footnote Text Char Char Char Char Char2,Footnote Text Char1 Char Char Char Char Char2,Footnote Text Char Char Char Char Char Char Char2,fn Char Char Char1,f Char Char1"/>
    <w:rsid w:val="00D11E28"/>
    <w:rPr>
      <w:lang w:val="en-US" w:eastAsia="ar-SA" w:bidi="ar-SA"/>
    </w:rPr>
  </w:style>
  <w:style w:type="character" w:customStyle="1" w:styleId="documentbody">
    <w:name w:val="documentbody"/>
    <w:rsid w:val="00D11E28"/>
    <w:rPr>
      <w:rFonts w:cs="Times New Roman"/>
    </w:rPr>
  </w:style>
  <w:style w:type="character" w:customStyle="1" w:styleId="ParaNumChar">
    <w:name w:val="ParaNum Char"/>
    <w:rsid w:val="00D11E28"/>
    <w:rPr>
      <w:rFonts w:cs="Times New Roman"/>
      <w:kern w:val="1"/>
      <w:sz w:val="22"/>
      <w:lang w:val="en-US" w:eastAsia="ar-SA" w:bidi="ar-SA"/>
    </w:rPr>
  </w:style>
  <w:style w:type="character" w:styleId="FollowedHyperlink">
    <w:name w:val="FollowedHyperlink"/>
    <w:rsid w:val="00D11E28"/>
    <w:rPr>
      <w:rFonts w:cs="Times New Roman"/>
      <w:color w:val="800080"/>
      <w:u w:val="single"/>
    </w:rPr>
  </w:style>
  <w:style w:type="character" w:customStyle="1" w:styleId="ParaNumChar1">
    <w:name w:val="ParaNum Char1"/>
    <w:rsid w:val="00D11E28"/>
    <w:rPr>
      <w:rFonts w:cs="Times New Roman"/>
      <w:kern w:val="1"/>
      <w:sz w:val="22"/>
      <w:lang w:val="en-US" w:eastAsia="ar-SA" w:bidi="ar-SA"/>
    </w:rPr>
  </w:style>
  <w:style w:type="character" w:customStyle="1" w:styleId="CharChar2">
    <w:name w:val="Char Char2"/>
    <w:rsid w:val="00D11E28"/>
    <w:rPr>
      <w:rFonts w:ascii="Times New Roman Bold" w:hAnsi="Times New Roman Bold" w:cs="Times New Roman"/>
      <w:b/>
      <w:caps/>
      <w:kern w:val="1"/>
      <w:sz w:val="22"/>
      <w:lang w:val="en-US" w:eastAsia="ar-SA" w:bidi="ar-SA"/>
    </w:rPr>
  </w:style>
  <w:style w:type="character" w:customStyle="1" w:styleId="CharChar">
    <w:name w:val="Char Char"/>
    <w:rsid w:val="00D11E28"/>
    <w:rPr>
      <w:rFonts w:cs="Times New Roman"/>
      <w:lang w:val="en-US" w:eastAsia="ar-SA" w:bidi="ar-SA"/>
    </w:rPr>
  </w:style>
  <w:style w:type="character" w:customStyle="1" w:styleId="FootnoteTextChar3Char">
    <w:name w:val="Footnote Text Char3 Char"/>
    <w:aliases w:val="Footnote Text Char Char2 Char,Footnote Text Char1 Char Char1 Char,Footnote Text Char Char Char Char1 Char,Footnote Text Char2 Char Char Char Char1 Char,Footnote Text Char1 Char1 Char Char Char Char1 Char,Footnote Text Char Char"/>
    <w:rsid w:val="00D11E28"/>
    <w:rPr>
      <w:rFonts w:cs="Times New Roman"/>
      <w:lang w:val="en-US" w:eastAsia="ar-SA" w:bidi="ar-SA"/>
    </w:rPr>
  </w:style>
  <w:style w:type="character" w:styleId="Emphasis">
    <w:name w:val="Emphasis"/>
    <w:qFormat/>
    <w:rsid w:val="00D11E28"/>
    <w:rPr>
      <w:rFonts w:cs="Times New Roman"/>
      <w:i/>
      <w:iCs/>
    </w:rPr>
  </w:style>
  <w:style w:type="character" w:customStyle="1" w:styleId="CharChar1">
    <w:name w:val="Char Char1"/>
    <w:rsid w:val="00D11E28"/>
    <w:rPr>
      <w:rFonts w:cs="Times New Roman"/>
      <w:b/>
      <w:kern w:val="1"/>
      <w:sz w:val="22"/>
      <w:lang w:val="en-US" w:eastAsia="ar-SA" w:bidi="ar-SA"/>
    </w:rPr>
  </w:style>
  <w:style w:type="character" w:styleId="CommentReference">
    <w:name w:val="annotation reference"/>
    <w:rsid w:val="00D11E28"/>
    <w:rPr>
      <w:rFonts w:cs="Times New Roman"/>
      <w:sz w:val="16"/>
      <w:szCs w:val="16"/>
    </w:rPr>
  </w:style>
  <w:style w:type="character" w:customStyle="1" w:styleId="Heading1Char">
    <w:name w:val="Heading 1 Char"/>
    <w:rsid w:val="00D11E28"/>
    <w:rPr>
      <w:rFonts w:ascii="Times New Roman Bold" w:hAnsi="Times New Roman Bold" w:cs="Times New Roman"/>
      <w:b/>
      <w:caps/>
      <w:kern w:val="1"/>
      <w:sz w:val="20"/>
      <w:szCs w:val="20"/>
    </w:rPr>
  </w:style>
  <w:style w:type="character" w:customStyle="1" w:styleId="FootnoteTextChar">
    <w:name w:val="Footnote Text Char"/>
    <w:uiPriority w:val="99"/>
    <w:rsid w:val="00D11E28"/>
    <w:rPr>
      <w:rFonts w:eastAsia="Times New Roman" w:cs="Times New Roman"/>
      <w:lang w:val="en-US" w:eastAsia="ar-SA" w:bidi="ar-SA"/>
    </w:rPr>
  </w:style>
  <w:style w:type="character" w:customStyle="1" w:styleId="msoins0">
    <w:name w:val="msoins"/>
    <w:rsid w:val="00D11E28"/>
    <w:rPr>
      <w:rFonts w:cs="Times New Roman"/>
    </w:rPr>
  </w:style>
  <w:style w:type="paragraph" w:customStyle="1" w:styleId="Heading">
    <w:name w:val="Heading"/>
    <w:basedOn w:val="Normal"/>
    <w:next w:val="BodyText"/>
    <w:rsid w:val="00D11E28"/>
    <w:pPr>
      <w:keepNext/>
      <w:spacing w:before="240" w:after="120"/>
    </w:pPr>
    <w:rPr>
      <w:rFonts w:ascii="Arial" w:eastAsia="MS Mincho" w:hAnsi="Arial" w:cs="Tahoma"/>
      <w:sz w:val="28"/>
      <w:szCs w:val="28"/>
    </w:rPr>
  </w:style>
  <w:style w:type="paragraph" w:styleId="BodyText">
    <w:name w:val="Body Text"/>
    <w:basedOn w:val="Normal"/>
    <w:link w:val="BodyTextChar"/>
    <w:rsid w:val="00D11E28"/>
    <w:pPr>
      <w:spacing w:after="120"/>
    </w:pPr>
    <w:rPr>
      <w:snapToGrid/>
      <w:lang w:val="x-none" w:eastAsia="x-none"/>
    </w:rPr>
  </w:style>
  <w:style w:type="character" w:customStyle="1" w:styleId="BodyTextChar">
    <w:name w:val="Body Text Char"/>
    <w:link w:val="BodyText"/>
    <w:rsid w:val="00D11E28"/>
    <w:rPr>
      <w:kern w:val="28"/>
      <w:sz w:val="22"/>
      <w:lang w:val="x-none" w:eastAsia="x-none" w:bidi="ar-SA"/>
    </w:rPr>
  </w:style>
  <w:style w:type="paragraph" w:styleId="List">
    <w:name w:val="List"/>
    <w:basedOn w:val="BodyText"/>
    <w:rsid w:val="00D11E28"/>
    <w:rPr>
      <w:rFonts w:cs="Tahoma"/>
    </w:rPr>
  </w:style>
  <w:style w:type="paragraph" w:styleId="Caption">
    <w:name w:val="caption"/>
    <w:basedOn w:val="Normal"/>
    <w:qFormat/>
    <w:rsid w:val="00D11E28"/>
    <w:pPr>
      <w:suppressLineNumbers/>
      <w:spacing w:before="120" w:after="120"/>
    </w:pPr>
    <w:rPr>
      <w:rFonts w:cs="Tahoma"/>
      <w:i/>
      <w:iCs/>
      <w:sz w:val="24"/>
      <w:szCs w:val="24"/>
    </w:rPr>
  </w:style>
  <w:style w:type="paragraph" w:customStyle="1" w:styleId="Index">
    <w:name w:val="Index"/>
    <w:basedOn w:val="Normal"/>
    <w:rsid w:val="00D11E28"/>
    <w:pPr>
      <w:suppressLineNumbers/>
    </w:pPr>
    <w:rPr>
      <w:rFonts w:cs="Tahoma"/>
    </w:rPr>
  </w:style>
  <w:style w:type="paragraph" w:styleId="BalloonText">
    <w:name w:val="Balloon Text"/>
    <w:basedOn w:val="Normal"/>
    <w:link w:val="BalloonTextChar"/>
    <w:rsid w:val="00D11E28"/>
    <w:rPr>
      <w:rFonts w:ascii="Tahoma" w:hAnsi="Tahoma" w:cs="Tahoma"/>
      <w:sz w:val="16"/>
      <w:szCs w:val="16"/>
    </w:rPr>
  </w:style>
  <w:style w:type="character" w:customStyle="1" w:styleId="BalloonTextChar">
    <w:name w:val="Balloon Text Char"/>
    <w:link w:val="BalloonText"/>
    <w:locked/>
    <w:rsid w:val="00E30884"/>
    <w:rPr>
      <w:rFonts w:ascii="Tahoma" w:hAnsi="Tahoma" w:cs="Tahoma"/>
      <w:snapToGrid w:val="0"/>
      <w:kern w:val="28"/>
      <w:sz w:val="16"/>
      <w:szCs w:val="16"/>
      <w:lang w:val="en-US" w:eastAsia="en-US" w:bidi="ar-SA"/>
    </w:rPr>
  </w:style>
  <w:style w:type="paragraph" w:styleId="DocumentMap">
    <w:name w:val="Document Map"/>
    <w:basedOn w:val="Normal"/>
    <w:link w:val="DocumentMapChar"/>
    <w:rsid w:val="00D11E28"/>
    <w:pPr>
      <w:shd w:val="clear" w:color="auto" w:fill="000080"/>
    </w:pPr>
    <w:rPr>
      <w:rFonts w:ascii="Tahoma" w:hAnsi="Tahoma" w:cs="Tahoma"/>
      <w:sz w:val="20"/>
    </w:rPr>
  </w:style>
  <w:style w:type="paragraph" w:styleId="NormalWeb">
    <w:name w:val="Normal (Web)"/>
    <w:basedOn w:val="Normal"/>
    <w:rsid w:val="00D11E28"/>
    <w:pPr>
      <w:widowControl/>
      <w:spacing w:before="280" w:after="280"/>
    </w:pPr>
    <w:rPr>
      <w:kern w:val="1"/>
      <w:sz w:val="24"/>
      <w:szCs w:val="24"/>
    </w:rPr>
  </w:style>
  <w:style w:type="paragraph" w:styleId="NoSpacing">
    <w:name w:val="No Spacing"/>
    <w:qFormat/>
    <w:rsid w:val="00D11E28"/>
    <w:pPr>
      <w:suppressAutoHyphens/>
    </w:pPr>
    <w:rPr>
      <w:sz w:val="22"/>
      <w:lang w:eastAsia="ar-SA"/>
    </w:rPr>
  </w:style>
  <w:style w:type="paragraph" w:styleId="CommentText">
    <w:name w:val="annotation text"/>
    <w:basedOn w:val="Normal"/>
    <w:link w:val="CommentTextChar"/>
    <w:rsid w:val="00D11E28"/>
    <w:rPr>
      <w:sz w:val="20"/>
    </w:rPr>
  </w:style>
  <w:style w:type="character" w:customStyle="1" w:styleId="CommentTextChar">
    <w:name w:val="Comment Text Char"/>
    <w:link w:val="CommentText"/>
    <w:locked/>
    <w:rsid w:val="00E30884"/>
    <w:rPr>
      <w:snapToGrid w:val="0"/>
      <w:kern w:val="28"/>
      <w:lang w:val="en-US" w:eastAsia="en-US" w:bidi="ar-SA"/>
    </w:rPr>
  </w:style>
  <w:style w:type="paragraph" w:styleId="CommentSubject">
    <w:name w:val="annotation subject"/>
    <w:basedOn w:val="CommentText"/>
    <w:next w:val="CommentText"/>
    <w:link w:val="CommentSubjectChar"/>
    <w:rsid w:val="00D11E28"/>
    <w:rPr>
      <w:b/>
      <w:bCs/>
    </w:rPr>
  </w:style>
  <w:style w:type="character" w:customStyle="1" w:styleId="CommentSubjectChar">
    <w:name w:val="Comment Subject Char"/>
    <w:link w:val="CommentSubject"/>
    <w:locked/>
    <w:rsid w:val="00E30884"/>
    <w:rPr>
      <w:b/>
      <w:bCs/>
      <w:snapToGrid w:val="0"/>
      <w:kern w:val="28"/>
      <w:lang w:val="en-US" w:eastAsia="en-US" w:bidi="ar-SA"/>
    </w:rPr>
  </w:style>
  <w:style w:type="paragraph" w:customStyle="1" w:styleId="TableContents">
    <w:name w:val="Table Contents"/>
    <w:basedOn w:val="Normal"/>
    <w:rsid w:val="00D11E28"/>
    <w:pPr>
      <w:suppressLineNumbers/>
    </w:pPr>
  </w:style>
  <w:style w:type="paragraph" w:customStyle="1" w:styleId="TableHeading">
    <w:name w:val="Table Heading"/>
    <w:basedOn w:val="TableContents"/>
    <w:rsid w:val="00D11E28"/>
    <w:pPr>
      <w:jc w:val="center"/>
    </w:pPr>
    <w:rPr>
      <w:b/>
      <w:bCs/>
    </w:rPr>
  </w:style>
  <w:style w:type="paragraph" w:customStyle="1" w:styleId="Framecontents">
    <w:name w:val="Frame contents"/>
    <w:basedOn w:val="BodyText"/>
    <w:rsid w:val="00D11E28"/>
  </w:style>
  <w:style w:type="character" w:customStyle="1" w:styleId="apple-style-span">
    <w:name w:val="apple-style-span"/>
    <w:basedOn w:val="DefaultParagraphFont"/>
    <w:rsid w:val="00D11E28"/>
  </w:style>
  <w:style w:type="character" w:customStyle="1" w:styleId="apple-converted-space">
    <w:name w:val="apple-converted-space"/>
    <w:basedOn w:val="DefaultParagraphFont"/>
    <w:rsid w:val="00D11E28"/>
  </w:style>
  <w:style w:type="character" w:customStyle="1" w:styleId="pagetitle">
    <w:name w:val="pagetitle"/>
    <w:basedOn w:val="DefaultParagraphFont"/>
    <w:rsid w:val="00D11E28"/>
  </w:style>
  <w:style w:type="character" w:customStyle="1" w:styleId="subsection">
    <w:name w:val="subsection"/>
    <w:basedOn w:val="DefaultParagraphFont"/>
    <w:rsid w:val="00D11E28"/>
  </w:style>
  <w:style w:type="character" w:styleId="Strong">
    <w:name w:val="Strong"/>
    <w:qFormat/>
    <w:rsid w:val="00D11E28"/>
    <w:rPr>
      <w:b/>
      <w:bCs/>
    </w:rPr>
  </w:style>
  <w:style w:type="paragraph" w:styleId="Title">
    <w:name w:val="Title"/>
    <w:basedOn w:val="Normal"/>
    <w:link w:val="TitleChar"/>
    <w:qFormat/>
    <w:rsid w:val="00D11E28"/>
    <w:pPr>
      <w:widowControl/>
      <w:jc w:val="center"/>
    </w:pPr>
    <w:rPr>
      <w:kern w:val="0"/>
      <w:sz w:val="28"/>
    </w:rPr>
  </w:style>
  <w:style w:type="character" w:customStyle="1" w:styleId="StyleFootnoteReference">
    <w:name w:val="Style Footnote Reference +"/>
    <w:rsid w:val="00D11E28"/>
    <w:rPr>
      <w:rFonts w:ascii="Times New Roman" w:hAnsi="Times New Roman" w:cs="Times New Roman"/>
      <w:dstrike w:val="0"/>
      <w:color w:val="auto"/>
      <w:sz w:val="22"/>
      <w:vertAlign w:val="superscript"/>
    </w:rPr>
  </w:style>
  <w:style w:type="character" w:customStyle="1" w:styleId="starpage">
    <w:name w:val="starpage"/>
    <w:basedOn w:val="DefaultParagraphFont"/>
    <w:rsid w:val="00D11E28"/>
  </w:style>
  <w:style w:type="table" w:styleId="TableGrid">
    <w:name w:val="Table Grid"/>
    <w:basedOn w:val="TableNormal"/>
    <w:rsid w:val="00D11E28"/>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x4xlrgtxboldtxcblack">
    <w:name w:val="tx4xlrg txbold txcblack"/>
    <w:basedOn w:val="DefaultParagraphFont"/>
    <w:rsid w:val="00D11E28"/>
  </w:style>
  <w:style w:type="character" w:customStyle="1" w:styleId="italics">
    <w:name w:val="italics"/>
    <w:basedOn w:val="DefaultParagraphFont"/>
    <w:rsid w:val="00D11E28"/>
  </w:style>
  <w:style w:type="character" w:customStyle="1" w:styleId="CharChar10">
    <w:name w:val="Char Char1"/>
    <w:locked/>
    <w:rsid w:val="00D11E28"/>
    <w:rPr>
      <w:b/>
      <w:snapToGrid w:val="0"/>
      <w:kern w:val="28"/>
      <w:sz w:val="22"/>
      <w:lang w:val="en-US" w:eastAsia="en-US" w:bidi="ar-SA"/>
    </w:rPr>
  </w:style>
  <w:style w:type="paragraph" w:customStyle="1" w:styleId="paranum0">
    <w:name w:val="paranum"/>
    <w:basedOn w:val="Normal"/>
    <w:rsid w:val="00D11E28"/>
    <w:pPr>
      <w:widowControl/>
      <w:spacing w:before="100" w:beforeAutospacing="1" w:after="100" w:afterAutospacing="1"/>
    </w:pPr>
    <w:rPr>
      <w:snapToGrid/>
      <w:kern w:val="0"/>
      <w:sz w:val="24"/>
      <w:szCs w:val="24"/>
    </w:rPr>
  </w:style>
  <w:style w:type="character" w:customStyle="1" w:styleId="A16">
    <w:name w:val="A16"/>
    <w:rsid w:val="00D11E28"/>
    <w:rPr>
      <w:rFonts w:cs="Gotham XNarrow Book"/>
      <w:color w:val="000000"/>
      <w:sz w:val="16"/>
      <w:szCs w:val="16"/>
    </w:rPr>
  </w:style>
  <w:style w:type="paragraph" w:styleId="PlainText">
    <w:name w:val="Plain Text"/>
    <w:basedOn w:val="Normal"/>
    <w:link w:val="PlainTextChar"/>
    <w:rsid w:val="00D11E28"/>
    <w:pPr>
      <w:widowControl/>
    </w:pPr>
    <w:rPr>
      <w:rFonts w:ascii="Courier New" w:hAnsi="Courier New" w:cs="Courier New"/>
      <w:snapToGrid/>
      <w:kern w:val="0"/>
      <w:sz w:val="20"/>
    </w:rPr>
  </w:style>
  <w:style w:type="paragraph" w:styleId="Revision">
    <w:name w:val="Revision"/>
    <w:hidden/>
    <w:uiPriority w:val="99"/>
    <w:semiHidden/>
    <w:rsid w:val="00EB7987"/>
    <w:rPr>
      <w:snapToGrid w:val="0"/>
      <w:kern w:val="28"/>
      <w:sz w:val="22"/>
    </w:rPr>
  </w:style>
  <w:style w:type="paragraph" w:customStyle="1" w:styleId="Foonotetext">
    <w:name w:val="Foonote text"/>
    <w:aliases w:val="char3"/>
    <w:basedOn w:val="Normal"/>
    <w:autoRedefine/>
    <w:rsid w:val="00E464F1"/>
    <w:pPr>
      <w:spacing w:after="120"/>
    </w:pPr>
    <w:rPr>
      <w:sz w:val="20"/>
    </w:rPr>
  </w:style>
  <w:style w:type="character" w:customStyle="1" w:styleId="FootnoteTextCharChar2CharCharCharCharChar">
    <w:name w:val="Footnote Text Char Char2 Char Char Char Char Char"/>
    <w:rsid w:val="002D6247"/>
    <w:rPr>
      <w:lang w:val="en-US" w:eastAsia="en-US" w:bidi="ar-SA"/>
    </w:rPr>
  </w:style>
  <w:style w:type="paragraph" w:customStyle="1" w:styleId="MediumGrid1-Accent21">
    <w:name w:val="Medium Grid 1 - Accent 21"/>
    <w:basedOn w:val="Normal"/>
    <w:qFormat/>
    <w:rsid w:val="00B5688C"/>
    <w:pPr>
      <w:ind w:left="720"/>
    </w:pPr>
  </w:style>
  <w:style w:type="character" w:customStyle="1" w:styleId="Heading2Char">
    <w:name w:val="Heading 2 Char"/>
    <w:locked/>
    <w:rsid w:val="00E93181"/>
    <w:rPr>
      <w:rFonts w:cs="Times New Roman"/>
      <w:b/>
      <w:snapToGrid w:val="0"/>
      <w:kern w:val="28"/>
      <w:sz w:val="22"/>
      <w:lang w:val="en-US" w:eastAsia="en-US"/>
    </w:rPr>
  </w:style>
  <w:style w:type="character" w:customStyle="1" w:styleId="Heading3Char">
    <w:name w:val="Heading 3 Char"/>
    <w:locked/>
    <w:rsid w:val="00E93181"/>
    <w:rPr>
      <w:rFonts w:cs="Times New Roman"/>
      <w:b/>
      <w:snapToGrid w:val="0"/>
      <w:kern w:val="28"/>
      <w:sz w:val="22"/>
      <w:lang w:val="en-US" w:eastAsia="en-US"/>
    </w:rPr>
  </w:style>
  <w:style w:type="character" w:customStyle="1" w:styleId="FootnoteTextChar1">
    <w:name w:val="Footnote Text Char1"/>
    <w:aliases w:val="Footnote Text Char1 Char1 Char Char1,Footnote Text Char Char Char Char Char1,Footnote Text Char1 Char Char Char Char Char1,Footnote Text Char Char Char Char Char Char Char1,Footnote Text Char3 Char Char Char Char Char Char Char Char1"/>
    <w:locked/>
    <w:rsid w:val="00E93181"/>
    <w:rPr>
      <w:lang w:val="en-US" w:eastAsia="en-US"/>
    </w:rPr>
  </w:style>
  <w:style w:type="character" w:customStyle="1" w:styleId="displayhltext">
    <w:name w:val="display_hl_text"/>
    <w:basedOn w:val="DefaultParagraphFont"/>
    <w:rsid w:val="003167F3"/>
  </w:style>
  <w:style w:type="paragraph" w:customStyle="1" w:styleId="DefinitionTerm">
    <w:name w:val="Definition Term"/>
    <w:basedOn w:val="Normal"/>
    <w:next w:val="Normal"/>
    <w:rsid w:val="00E30884"/>
    <w:pPr>
      <w:widowControl/>
      <w:autoSpaceDE w:val="0"/>
      <w:autoSpaceDN w:val="0"/>
      <w:adjustRightInd w:val="0"/>
    </w:pPr>
    <w:rPr>
      <w:snapToGrid/>
      <w:kern w:val="0"/>
      <w:sz w:val="24"/>
      <w:szCs w:val="24"/>
    </w:rPr>
  </w:style>
  <w:style w:type="character" w:customStyle="1" w:styleId="FootnoteTextChar1Char1">
    <w:name w:val="Footnote Text Char1 Char1"/>
    <w:aliases w:val="Footnote Text Char Char Char1,Footnote Text Char3 Char Char Char,Footnote Text Char2 Char Char Char1 Char,Footnote Text Char Char Char1 Char Char Char,Footnote Text Char1 Char1 Char Char Char Char Char1"/>
    <w:rsid w:val="00E30884"/>
    <w:rPr>
      <w:lang w:val="en-US" w:eastAsia="en-US"/>
    </w:rPr>
  </w:style>
  <w:style w:type="character" w:customStyle="1" w:styleId="FootnoteTextChar1Char2">
    <w:name w:val="Footnote Text Char1 Char2"/>
    <w:aliases w:val="Footnote Text Char Char Char2,Footnote Text Char1 Char Char1 Char1,Footnote Text Char Char Char Char1 Char1,Footnote Text Char3 Char Char Char Char1 Char1,Footnote Text Char Char Char Char1 Char Char Char1"/>
    <w:semiHidden/>
    <w:locked/>
    <w:rsid w:val="00210E01"/>
    <w:rPr>
      <w:lang w:val="en-US" w:eastAsia="en-US" w:bidi="ar-SA"/>
    </w:rPr>
  </w:style>
  <w:style w:type="character" w:customStyle="1" w:styleId="CharChar11">
    <w:name w:val="Char Char11"/>
    <w:locked/>
    <w:rsid w:val="008139B3"/>
    <w:rPr>
      <w:b/>
      <w:snapToGrid w:val="0"/>
      <w:kern w:val="28"/>
      <w:sz w:val="22"/>
      <w:lang w:val="en-US" w:eastAsia="en-US" w:bidi="ar-SA"/>
    </w:rPr>
  </w:style>
  <w:style w:type="character" w:customStyle="1" w:styleId="CharChar100">
    <w:name w:val="Char Char10"/>
    <w:locked/>
    <w:rsid w:val="008139B3"/>
    <w:rPr>
      <w:b/>
      <w:snapToGrid w:val="0"/>
      <w:kern w:val="28"/>
      <w:sz w:val="22"/>
      <w:lang w:val="en-US" w:eastAsia="en-US" w:bidi="ar-SA"/>
    </w:rPr>
  </w:style>
  <w:style w:type="character" w:customStyle="1" w:styleId="CharChar12">
    <w:name w:val="Char Char12"/>
    <w:locked/>
    <w:rsid w:val="00102616"/>
    <w:rPr>
      <w:b/>
      <w:snapToGrid w:val="0"/>
      <w:kern w:val="28"/>
      <w:sz w:val="22"/>
      <w:lang w:val="en-US" w:eastAsia="en-US" w:bidi="ar-SA"/>
    </w:rPr>
  </w:style>
  <w:style w:type="character" w:customStyle="1" w:styleId="CharChar4">
    <w:name w:val="Char Char4"/>
    <w:rsid w:val="00102616"/>
    <w:rPr>
      <w:kern w:val="28"/>
      <w:sz w:val="22"/>
      <w:lang w:val="x-none" w:eastAsia="x-none" w:bidi="ar-SA"/>
    </w:rPr>
  </w:style>
  <w:style w:type="character" w:customStyle="1" w:styleId="CharChar16">
    <w:name w:val="Char Char16"/>
    <w:locked/>
    <w:rsid w:val="00DF268F"/>
    <w:rPr>
      <w:b/>
      <w:snapToGrid w:val="0"/>
      <w:kern w:val="28"/>
      <w:sz w:val="22"/>
      <w:lang w:val="en-US" w:eastAsia="en-US" w:bidi="ar-SA"/>
    </w:rPr>
  </w:style>
  <w:style w:type="character" w:customStyle="1" w:styleId="CharChar5">
    <w:name w:val="Char Char5"/>
    <w:rsid w:val="00DF268F"/>
    <w:rPr>
      <w:kern w:val="28"/>
      <w:sz w:val="22"/>
      <w:lang w:val="x-none" w:eastAsia="x-none" w:bidi="ar-SA"/>
    </w:rPr>
  </w:style>
  <w:style w:type="character" w:customStyle="1" w:styleId="FootnoteTextChar2">
    <w:name w:val="Footnote Text Char2"/>
    <w:aliases w:val="Footnote Text Char1 Char1 Char Char3,Footnote Text Char Char Char Char Char3,Footnote Text Char1 Char Char Char Char Char3,Footnote Text Char Char Char Char Char Char Char3,Footnote Text Char3 Char Char Char Char Char Char Char Char2"/>
    <w:locked/>
    <w:rsid w:val="00DF268F"/>
    <w:rPr>
      <w:lang w:val="en-US" w:eastAsia="en-US" w:bidi="ar-SA"/>
    </w:rPr>
  </w:style>
  <w:style w:type="character" w:customStyle="1" w:styleId="CharChar18">
    <w:name w:val="Char Char18"/>
    <w:locked/>
    <w:rsid w:val="001403B9"/>
    <w:rPr>
      <w:b/>
      <w:snapToGrid w:val="0"/>
      <w:kern w:val="28"/>
      <w:sz w:val="22"/>
      <w:lang w:val="en-US" w:eastAsia="en-US" w:bidi="ar-SA"/>
    </w:rPr>
  </w:style>
  <w:style w:type="character" w:customStyle="1" w:styleId="CharChar17">
    <w:name w:val="Char Char17"/>
    <w:locked/>
    <w:rsid w:val="001403B9"/>
    <w:rPr>
      <w:b/>
      <w:snapToGrid w:val="0"/>
      <w:kern w:val="28"/>
      <w:sz w:val="22"/>
      <w:lang w:val="en-US" w:eastAsia="en-US" w:bidi="ar-SA"/>
    </w:rPr>
  </w:style>
  <w:style w:type="character" w:customStyle="1" w:styleId="CharChar6">
    <w:name w:val="Char Char6"/>
    <w:rsid w:val="001403B9"/>
    <w:rPr>
      <w:kern w:val="28"/>
      <w:sz w:val="22"/>
      <w:lang w:val="x-none" w:eastAsia="x-none" w:bidi="ar-SA"/>
    </w:rPr>
  </w:style>
  <w:style w:type="character" w:customStyle="1" w:styleId="Heading2Char1">
    <w:name w:val="Heading 2 Char1"/>
    <w:locked/>
    <w:rsid w:val="00C4370E"/>
    <w:rPr>
      <w:b/>
      <w:snapToGrid w:val="0"/>
      <w:kern w:val="28"/>
      <w:sz w:val="22"/>
      <w:lang w:val="en-US" w:eastAsia="en-US"/>
    </w:rPr>
  </w:style>
  <w:style w:type="character" w:customStyle="1" w:styleId="FootnoteTextChar4">
    <w:name w:val="Footnote Text Char4"/>
    <w:aliases w:val="Footnote Text Char1 Char1 Char Char4,Footnote Text Char Char Char Char Char4,Footnote Text Char1 Char Char Char Char Char4,Footnote Text Char Char Char Char Char Char Char4,Footnote Text Char3 Char Char Char Char Char Char Char Char3"/>
    <w:locked/>
    <w:rsid w:val="00C4370E"/>
    <w:rPr>
      <w:lang w:val="en-US" w:eastAsia="en-US"/>
    </w:rPr>
  </w:style>
  <w:style w:type="character" w:customStyle="1" w:styleId="DocumentMapChar">
    <w:name w:val="Document Map Char"/>
    <w:link w:val="DocumentMap"/>
    <w:rsid w:val="00FB06D9"/>
    <w:rPr>
      <w:rFonts w:ascii="Tahoma" w:hAnsi="Tahoma" w:cs="Tahoma"/>
      <w:snapToGrid w:val="0"/>
      <w:kern w:val="28"/>
      <w:shd w:val="clear" w:color="auto" w:fill="000080"/>
    </w:rPr>
  </w:style>
  <w:style w:type="character" w:customStyle="1" w:styleId="TitleChar">
    <w:name w:val="Title Char"/>
    <w:link w:val="Title"/>
    <w:rsid w:val="00FB06D9"/>
    <w:rPr>
      <w:snapToGrid w:val="0"/>
      <w:sz w:val="28"/>
    </w:rPr>
  </w:style>
  <w:style w:type="character" w:customStyle="1" w:styleId="PlainTextChar">
    <w:name w:val="Plain Text Char"/>
    <w:link w:val="PlainText"/>
    <w:rsid w:val="00FB06D9"/>
    <w:rPr>
      <w:rFonts w:ascii="Courier New" w:hAnsi="Courier New" w:cs="Courier New"/>
    </w:rPr>
  </w:style>
  <w:style w:type="character" w:customStyle="1" w:styleId="CharChar110">
    <w:name w:val="Char Char11"/>
    <w:locked/>
    <w:rsid w:val="00FB06D9"/>
    <w:rPr>
      <w:b/>
      <w:snapToGrid w:val="0"/>
      <w:kern w:val="28"/>
      <w:sz w:val="22"/>
      <w:lang w:val="en-US" w:eastAsia="en-US" w:bidi="ar-SA"/>
    </w:rPr>
  </w:style>
  <w:style w:type="character" w:customStyle="1" w:styleId="CharChar101">
    <w:name w:val="Char Char10"/>
    <w:locked/>
    <w:rsid w:val="00FB06D9"/>
    <w:rPr>
      <w:b/>
      <w:snapToGrid w:val="0"/>
      <w:kern w:val="28"/>
      <w:sz w:val="22"/>
      <w:lang w:val="en-US" w:eastAsia="en-US" w:bidi="ar-SA"/>
    </w:rPr>
  </w:style>
  <w:style w:type="character" w:customStyle="1" w:styleId="CharChar120">
    <w:name w:val="Char Char12"/>
    <w:locked/>
    <w:rsid w:val="00FB06D9"/>
    <w:rPr>
      <w:b/>
      <w:snapToGrid w:val="0"/>
      <w:kern w:val="28"/>
      <w:sz w:val="22"/>
      <w:lang w:val="en-US" w:eastAsia="en-US" w:bidi="ar-SA"/>
    </w:rPr>
  </w:style>
  <w:style w:type="character" w:customStyle="1" w:styleId="CharChar40">
    <w:name w:val="Char Char4"/>
    <w:rsid w:val="00FB06D9"/>
    <w:rPr>
      <w:kern w:val="28"/>
      <w:sz w:val="22"/>
      <w:lang w:val="x-none" w:eastAsia="x-none" w:bidi="ar-SA"/>
    </w:rPr>
  </w:style>
  <w:style w:type="character" w:customStyle="1" w:styleId="CharChar160">
    <w:name w:val="Char Char16"/>
    <w:locked/>
    <w:rsid w:val="00FB06D9"/>
    <w:rPr>
      <w:b/>
      <w:snapToGrid w:val="0"/>
      <w:kern w:val="28"/>
      <w:sz w:val="22"/>
      <w:lang w:val="en-US" w:eastAsia="en-US" w:bidi="ar-SA"/>
    </w:rPr>
  </w:style>
  <w:style w:type="character" w:customStyle="1" w:styleId="CharChar50">
    <w:name w:val="Char Char5"/>
    <w:rsid w:val="00FB06D9"/>
    <w:rPr>
      <w:kern w:val="28"/>
      <w:sz w:val="22"/>
      <w:lang w:val="x-none" w:eastAsia="x-none" w:bidi="ar-SA"/>
    </w:rPr>
  </w:style>
  <w:style w:type="character" w:customStyle="1" w:styleId="CharChar180">
    <w:name w:val="Char Char18"/>
    <w:locked/>
    <w:rsid w:val="00FB06D9"/>
    <w:rPr>
      <w:b/>
      <w:snapToGrid w:val="0"/>
      <w:kern w:val="28"/>
      <w:sz w:val="22"/>
      <w:lang w:val="en-US" w:eastAsia="en-US" w:bidi="ar-SA"/>
    </w:rPr>
  </w:style>
  <w:style w:type="character" w:customStyle="1" w:styleId="CharChar170">
    <w:name w:val="Char Char17"/>
    <w:locked/>
    <w:rsid w:val="00FB06D9"/>
    <w:rPr>
      <w:b/>
      <w:snapToGrid w:val="0"/>
      <w:kern w:val="28"/>
      <w:sz w:val="22"/>
      <w:lang w:val="en-US" w:eastAsia="en-US" w:bidi="ar-SA"/>
    </w:rPr>
  </w:style>
  <w:style w:type="character" w:customStyle="1" w:styleId="CharChar60">
    <w:name w:val="Char Char6"/>
    <w:rsid w:val="00FB06D9"/>
    <w:rPr>
      <w:kern w:val="28"/>
      <w:sz w:val="22"/>
      <w:lang w:val="x-none" w:eastAsia="x-none" w:bidi="ar-SA"/>
    </w:rPr>
  </w:style>
  <w:style w:type="character" w:customStyle="1" w:styleId="enumxml1">
    <w:name w:val="enumxml1"/>
    <w:rsid w:val="00C50DD2"/>
    <w:rPr>
      <w:b/>
      <w:bCs/>
    </w:rPr>
  </w:style>
  <w:style w:type="character" w:customStyle="1" w:styleId="ptext-115">
    <w:name w:val="ptext-115"/>
    <w:rsid w:val="00C50DD2"/>
  </w:style>
  <w:style w:type="character" w:customStyle="1" w:styleId="ptext-25">
    <w:name w:val="ptext-25"/>
    <w:rsid w:val="00C50DD2"/>
  </w:style>
  <w:style w:type="character" w:customStyle="1" w:styleId="CharChar13">
    <w:name w:val="Char Char13"/>
    <w:locked/>
    <w:rsid w:val="009F20D0"/>
    <w:rPr>
      <w:b/>
      <w:snapToGrid w:val="0"/>
      <w:kern w:val="28"/>
      <w:sz w:val="22"/>
      <w:lang w:val="en-US" w:eastAsia="en-US" w:bidi="ar-SA"/>
    </w:rPr>
  </w:style>
  <w:style w:type="character" w:customStyle="1" w:styleId="CharChar111">
    <w:name w:val="Char Char111"/>
    <w:locked/>
    <w:rsid w:val="009F20D0"/>
    <w:rPr>
      <w:b/>
      <w:snapToGrid w:val="0"/>
      <w:kern w:val="28"/>
      <w:sz w:val="22"/>
      <w:lang w:val="en-US" w:eastAsia="en-US" w:bidi="ar-SA"/>
    </w:rPr>
  </w:style>
  <w:style w:type="character" w:customStyle="1" w:styleId="CharChar1010">
    <w:name w:val="Char Char101"/>
    <w:locked/>
    <w:rsid w:val="009F20D0"/>
    <w:rPr>
      <w:b/>
      <w:snapToGrid w:val="0"/>
      <w:kern w:val="28"/>
      <w:sz w:val="22"/>
      <w:lang w:val="en-US" w:eastAsia="en-US" w:bidi="ar-SA"/>
    </w:rPr>
  </w:style>
  <w:style w:type="character" w:customStyle="1" w:styleId="CharChar121">
    <w:name w:val="Char Char121"/>
    <w:locked/>
    <w:rsid w:val="009F20D0"/>
    <w:rPr>
      <w:b/>
      <w:snapToGrid w:val="0"/>
      <w:kern w:val="28"/>
      <w:sz w:val="22"/>
      <w:lang w:val="en-US" w:eastAsia="en-US" w:bidi="ar-SA"/>
    </w:rPr>
  </w:style>
  <w:style w:type="character" w:customStyle="1" w:styleId="CharChar41">
    <w:name w:val="Char Char41"/>
    <w:rsid w:val="009F20D0"/>
    <w:rPr>
      <w:kern w:val="28"/>
      <w:sz w:val="22"/>
      <w:lang w:val="x-none" w:eastAsia="x-none" w:bidi="ar-SA"/>
    </w:rPr>
  </w:style>
  <w:style w:type="character" w:customStyle="1" w:styleId="CharChar161">
    <w:name w:val="Char Char161"/>
    <w:locked/>
    <w:rsid w:val="009F20D0"/>
    <w:rPr>
      <w:b/>
      <w:snapToGrid w:val="0"/>
      <w:kern w:val="28"/>
      <w:sz w:val="22"/>
      <w:lang w:val="en-US" w:eastAsia="en-US" w:bidi="ar-SA"/>
    </w:rPr>
  </w:style>
  <w:style w:type="character" w:customStyle="1" w:styleId="CharChar51">
    <w:name w:val="Char Char51"/>
    <w:rsid w:val="009F20D0"/>
    <w:rPr>
      <w:kern w:val="28"/>
      <w:sz w:val="22"/>
      <w:lang w:val="x-none" w:eastAsia="x-none" w:bidi="ar-SA"/>
    </w:rPr>
  </w:style>
  <w:style w:type="character" w:customStyle="1" w:styleId="CharChar181">
    <w:name w:val="Char Char181"/>
    <w:locked/>
    <w:rsid w:val="009F20D0"/>
    <w:rPr>
      <w:b/>
      <w:snapToGrid w:val="0"/>
      <w:kern w:val="28"/>
      <w:sz w:val="22"/>
      <w:lang w:val="en-US" w:eastAsia="en-US" w:bidi="ar-SA"/>
    </w:rPr>
  </w:style>
  <w:style w:type="character" w:customStyle="1" w:styleId="CharChar171">
    <w:name w:val="Char Char171"/>
    <w:locked/>
    <w:rsid w:val="009F20D0"/>
    <w:rPr>
      <w:b/>
      <w:snapToGrid w:val="0"/>
      <w:kern w:val="28"/>
      <w:sz w:val="22"/>
      <w:lang w:val="en-US" w:eastAsia="en-US" w:bidi="ar-SA"/>
    </w:rPr>
  </w:style>
  <w:style w:type="character" w:customStyle="1" w:styleId="CharChar61">
    <w:name w:val="Char Char61"/>
    <w:rsid w:val="009F20D0"/>
    <w:rPr>
      <w:kern w:val="28"/>
      <w:sz w:val="22"/>
      <w:lang w:val="x-none" w:eastAsia="x-none" w:bidi="ar-SA"/>
    </w:rPr>
  </w:style>
  <w:style w:type="paragraph" w:styleId="ListParagraph">
    <w:name w:val="List Paragraph"/>
    <w:basedOn w:val="Normal"/>
    <w:uiPriority w:val="34"/>
    <w:qFormat/>
    <w:rsid w:val="00CD75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6AE4"/>
    <w:pPr>
      <w:widowControl w:val="0"/>
    </w:pPr>
    <w:rPr>
      <w:snapToGrid w:val="0"/>
      <w:kern w:val="28"/>
      <w:sz w:val="22"/>
    </w:rPr>
  </w:style>
  <w:style w:type="paragraph" w:styleId="Heading1">
    <w:name w:val="heading 1"/>
    <w:basedOn w:val="Normal"/>
    <w:next w:val="ParaNum"/>
    <w:qFormat/>
    <w:rsid w:val="003B6AE4"/>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2"/>
    <w:autoRedefine/>
    <w:qFormat/>
    <w:rsid w:val="003B6AE4"/>
    <w:pPr>
      <w:keepNext/>
      <w:numPr>
        <w:ilvl w:val="1"/>
        <w:numId w:val="2"/>
      </w:numPr>
      <w:spacing w:after="120"/>
      <w:outlineLvl w:val="1"/>
    </w:pPr>
    <w:rPr>
      <w:b/>
    </w:rPr>
  </w:style>
  <w:style w:type="paragraph" w:styleId="Heading3">
    <w:name w:val="heading 3"/>
    <w:basedOn w:val="Normal"/>
    <w:next w:val="ParaNum"/>
    <w:link w:val="Heading3Char1"/>
    <w:qFormat/>
    <w:rsid w:val="003B6AE4"/>
    <w:pPr>
      <w:keepNext/>
      <w:numPr>
        <w:ilvl w:val="2"/>
        <w:numId w:val="2"/>
      </w:numPr>
      <w:tabs>
        <w:tab w:val="left" w:pos="2160"/>
      </w:tabs>
      <w:spacing w:after="120"/>
      <w:outlineLvl w:val="2"/>
    </w:pPr>
    <w:rPr>
      <w:b/>
    </w:rPr>
  </w:style>
  <w:style w:type="paragraph" w:styleId="Heading4">
    <w:name w:val="heading 4"/>
    <w:aliases w:val="Heading 4 Char2,Heading 4 Char1 Char1,Heading 4 Char Char Char,Heading 4 Char Char1,Heading 4 Char2 Char Char,Heading 4 Char1 Char1 Char Char,Heading 4 Char Char Char1 Char Char,Heading 4 Char Char1 Char Char,Heading 4 Char,Heading 4 Char1"/>
    <w:basedOn w:val="Normal"/>
    <w:next w:val="ParaNum"/>
    <w:link w:val="Heading4Char3"/>
    <w:qFormat/>
    <w:rsid w:val="003B6AE4"/>
    <w:pPr>
      <w:keepNext/>
      <w:numPr>
        <w:ilvl w:val="3"/>
        <w:numId w:val="2"/>
      </w:numPr>
      <w:tabs>
        <w:tab w:val="left" w:pos="2880"/>
      </w:tabs>
      <w:spacing w:after="120"/>
      <w:outlineLvl w:val="3"/>
    </w:pPr>
    <w:rPr>
      <w:b/>
    </w:rPr>
  </w:style>
  <w:style w:type="paragraph" w:styleId="Heading5">
    <w:name w:val="heading 5"/>
    <w:aliases w:val="Heading 5 Char"/>
    <w:basedOn w:val="Normal"/>
    <w:next w:val="ParaNum"/>
    <w:qFormat/>
    <w:rsid w:val="003B6AE4"/>
    <w:pPr>
      <w:keepNext/>
      <w:numPr>
        <w:ilvl w:val="4"/>
        <w:numId w:val="2"/>
      </w:numPr>
      <w:tabs>
        <w:tab w:val="left" w:pos="3600"/>
      </w:tabs>
      <w:suppressAutoHyphens/>
      <w:spacing w:after="120"/>
      <w:outlineLvl w:val="4"/>
    </w:pPr>
    <w:rPr>
      <w:b/>
    </w:rPr>
  </w:style>
  <w:style w:type="paragraph" w:styleId="Heading6">
    <w:name w:val="heading 6"/>
    <w:aliases w:val="h6"/>
    <w:basedOn w:val="Normal"/>
    <w:next w:val="ParaNum"/>
    <w:link w:val="Heading6Char"/>
    <w:qFormat/>
    <w:rsid w:val="003B6AE4"/>
    <w:pPr>
      <w:numPr>
        <w:ilvl w:val="5"/>
        <w:numId w:val="2"/>
      </w:numPr>
      <w:tabs>
        <w:tab w:val="left" w:pos="4320"/>
      </w:tabs>
      <w:spacing w:after="120"/>
      <w:outlineLvl w:val="5"/>
    </w:pPr>
    <w:rPr>
      <w:b/>
    </w:rPr>
  </w:style>
  <w:style w:type="paragraph" w:styleId="Heading7">
    <w:name w:val="heading 7"/>
    <w:basedOn w:val="Normal"/>
    <w:next w:val="ParaNum"/>
    <w:link w:val="Heading7Char"/>
    <w:qFormat/>
    <w:rsid w:val="003B6AE4"/>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rsid w:val="003B6AE4"/>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3B6AE4"/>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2"/>
    <w:rsid w:val="003B6AE4"/>
    <w:pPr>
      <w:numPr>
        <w:numId w:val="1"/>
      </w:numPr>
      <w:tabs>
        <w:tab w:val="clear" w:pos="1080"/>
        <w:tab w:val="num" w:pos="1440"/>
      </w:tabs>
      <w:spacing w:after="120"/>
    </w:pPr>
  </w:style>
  <w:style w:type="character" w:customStyle="1" w:styleId="ParaNumChar2">
    <w:name w:val="ParaNum Char2"/>
    <w:link w:val="ParaNum"/>
    <w:rsid w:val="00E9401A"/>
    <w:rPr>
      <w:snapToGrid w:val="0"/>
      <w:kern w:val="28"/>
      <w:sz w:val="22"/>
    </w:rPr>
  </w:style>
  <w:style w:type="character" w:customStyle="1" w:styleId="Heading2Char2">
    <w:name w:val="Heading 2 Char2"/>
    <w:link w:val="Heading2"/>
    <w:locked/>
    <w:rsid w:val="00CE7B19"/>
    <w:rPr>
      <w:b/>
      <w:snapToGrid w:val="0"/>
      <w:kern w:val="28"/>
      <w:sz w:val="22"/>
    </w:rPr>
  </w:style>
  <w:style w:type="character" w:customStyle="1" w:styleId="Heading3Char1">
    <w:name w:val="Heading 3 Char1"/>
    <w:link w:val="Heading3"/>
    <w:locked/>
    <w:rsid w:val="00D11E28"/>
    <w:rPr>
      <w:b/>
      <w:snapToGrid w:val="0"/>
      <w:kern w:val="28"/>
      <w:sz w:val="22"/>
    </w:rPr>
  </w:style>
  <w:style w:type="character" w:customStyle="1" w:styleId="Heading4Char3">
    <w:name w:val="Heading 4 Char3"/>
    <w:aliases w:val="Heading 4 Char2 Char,Heading 4 Char1 Char1 Char,Heading 4 Char Char Char Char,Heading 4 Char Char1 Char,Heading 4 Char2 Char Char Char,Heading 4 Char1 Char1 Char Char Char,Heading 4 Char Char Char1 Char Char Char,Heading 4 Char Char"/>
    <w:link w:val="Heading4"/>
    <w:locked/>
    <w:rsid w:val="00D21566"/>
    <w:rPr>
      <w:b/>
      <w:snapToGrid w:val="0"/>
      <w:kern w:val="28"/>
      <w:sz w:val="22"/>
    </w:rPr>
  </w:style>
  <w:style w:type="character" w:customStyle="1" w:styleId="Heading6Char">
    <w:name w:val="Heading 6 Char"/>
    <w:aliases w:val="h6 Char"/>
    <w:link w:val="Heading6"/>
    <w:locked/>
    <w:rsid w:val="00E30884"/>
    <w:rPr>
      <w:b/>
      <w:snapToGrid w:val="0"/>
      <w:kern w:val="28"/>
      <w:sz w:val="22"/>
    </w:rPr>
  </w:style>
  <w:style w:type="character" w:customStyle="1" w:styleId="Heading7Char">
    <w:name w:val="Heading 7 Char"/>
    <w:link w:val="Heading7"/>
    <w:locked/>
    <w:rsid w:val="00E30884"/>
    <w:rPr>
      <w:b/>
      <w:snapToGrid w:val="0"/>
      <w:kern w:val="28"/>
      <w:sz w:val="22"/>
    </w:rPr>
  </w:style>
  <w:style w:type="character" w:customStyle="1" w:styleId="Heading8Char">
    <w:name w:val="Heading 8 Char"/>
    <w:link w:val="Heading8"/>
    <w:locked/>
    <w:rsid w:val="00E30884"/>
    <w:rPr>
      <w:b/>
      <w:snapToGrid w:val="0"/>
      <w:kern w:val="28"/>
      <w:sz w:val="22"/>
    </w:rPr>
  </w:style>
  <w:style w:type="character" w:customStyle="1" w:styleId="Heading9Char">
    <w:name w:val="Heading 9 Char"/>
    <w:link w:val="Heading9"/>
    <w:locked/>
    <w:rsid w:val="00E30884"/>
    <w:rPr>
      <w:b/>
      <w:snapToGrid w:val="0"/>
      <w:kern w:val="28"/>
      <w:sz w:val="22"/>
    </w:rPr>
  </w:style>
  <w:style w:type="paragraph" w:styleId="EndnoteText">
    <w:name w:val="endnote text"/>
    <w:basedOn w:val="Normal"/>
    <w:link w:val="EndnoteTextChar"/>
    <w:semiHidden/>
    <w:rsid w:val="003B6AE4"/>
    <w:rPr>
      <w:sz w:val="20"/>
    </w:rPr>
  </w:style>
  <w:style w:type="character" w:customStyle="1" w:styleId="EndnoteTextChar">
    <w:name w:val="Endnote Text Char"/>
    <w:link w:val="EndnoteText"/>
    <w:semiHidden/>
    <w:locked/>
    <w:rsid w:val="00E30884"/>
    <w:rPr>
      <w:snapToGrid w:val="0"/>
      <w:kern w:val="28"/>
    </w:rPr>
  </w:style>
  <w:style w:type="character" w:styleId="EndnoteReference">
    <w:name w:val="endnote reference"/>
    <w:semiHidden/>
    <w:rsid w:val="003B6AE4"/>
    <w:rPr>
      <w:vertAlign w:val="superscript"/>
    </w:rPr>
  </w:style>
  <w:style w:type="paragraph" w:styleId="FootnoteText">
    <w:name w:val="footnote text"/>
    <w:aliases w:val="Footnote Text Char1 Char1 Char,Footnote Text Char Char Char Char,Footnote Text Char1 Char Char Char Char,Footnote Text Char Char Char Char Char Char,Footnote Text Char3 Char Char Char Char Char Char Char,fn Char Char,f,Footnote Text Char3"/>
    <w:link w:val="FootnoteTextChar5"/>
    <w:rsid w:val="003B6AE4"/>
    <w:pPr>
      <w:spacing w:after="120"/>
    </w:pPr>
  </w:style>
  <w:style w:type="character" w:customStyle="1" w:styleId="FootnoteTextChar5">
    <w:name w:val="Footnote Text Char5"/>
    <w:aliases w:val="Footnote Text Char1 Char1 Char Char,Footnote Text Char Char Char Char Char,Footnote Text Char1 Char Char Char Char Char,Footnote Text Char Char Char Char Char Char Char,Footnote Text Char3 Char Char Char Char Char Char Char Char"/>
    <w:link w:val="FootnoteText"/>
    <w:rsid w:val="00D11E28"/>
  </w:style>
  <w:style w:type="character" w:styleId="FootnoteReference">
    <w:name w:val="footnote reference"/>
    <w:aliases w:val="Style 12,(NECG) Footnote Reference,Appel note de bas de p,Style 124,o,fr,Style 3,Style 13,Style 17,FR,Footnote Reference/,Style 6,Style 7"/>
    <w:rsid w:val="003B6AE4"/>
    <w:rPr>
      <w:rFonts w:ascii="Times New Roman" w:hAnsi="Times New Roman"/>
      <w:dstrike w:val="0"/>
      <w:color w:val="auto"/>
      <w:sz w:val="20"/>
      <w:vertAlign w:val="superscript"/>
    </w:rPr>
  </w:style>
  <w:style w:type="paragraph" w:styleId="TOC1">
    <w:name w:val="toc 1"/>
    <w:basedOn w:val="Normal"/>
    <w:next w:val="Normal"/>
    <w:semiHidden/>
    <w:rsid w:val="003B6AE4"/>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3B6AE4"/>
    <w:pPr>
      <w:tabs>
        <w:tab w:val="left" w:pos="720"/>
        <w:tab w:val="right" w:leader="dot" w:pos="9360"/>
      </w:tabs>
      <w:suppressAutoHyphens/>
      <w:ind w:left="720" w:right="720" w:hanging="360"/>
    </w:pPr>
    <w:rPr>
      <w:noProof/>
    </w:rPr>
  </w:style>
  <w:style w:type="paragraph" w:styleId="TOC3">
    <w:name w:val="toc 3"/>
    <w:basedOn w:val="Normal"/>
    <w:next w:val="Normal"/>
    <w:semiHidden/>
    <w:rsid w:val="003B6AE4"/>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3B6AE4"/>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3B6AE4"/>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3B6AE4"/>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3B6AE4"/>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3B6AE4"/>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3B6AE4"/>
    <w:pPr>
      <w:tabs>
        <w:tab w:val="left" w:pos="3240"/>
        <w:tab w:val="right" w:leader="dot" w:pos="9360"/>
      </w:tabs>
      <w:suppressAutoHyphens/>
      <w:ind w:left="3240" w:hanging="360"/>
    </w:pPr>
    <w:rPr>
      <w:noProof/>
    </w:rPr>
  </w:style>
  <w:style w:type="paragraph" w:styleId="TOAHeading">
    <w:name w:val="toa heading"/>
    <w:basedOn w:val="Normal"/>
    <w:next w:val="Normal"/>
    <w:semiHidden/>
    <w:rsid w:val="003B6AE4"/>
    <w:pPr>
      <w:tabs>
        <w:tab w:val="right" w:pos="9360"/>
      </w:tabs>
      <w:suppressAutoHyphens/>
    </w:pPr>
  </w:style>
  <w:style w:type="character" w:customStyle="1" w:styleId="EquationCaption">
    <w:name w:val="_Equation Caption"/>
    <w:rsid w:val="003B6AE4"/>
  </w:style>
  <w:style w:type="paragraph" w:styleId="Header">
    <w:name w:val="header"/>
    <w:basedOn w:val="Normal"/>
    <w:link w:val="HeaderChar"/>
    <w:autoRedefine/>
    <w:rsid w:val="003B6AE4"/>
    <w:pPr>
      <w:tabs>
        <w:tab w:val="center" w:pos="4680"/>
        <w:tab w:val="right" w:pos="9360"/>
      </w:tabs>
    </w:pPr>
    <w:rPr>
      <w:b/>
    </w:rPr>
  </w:style>
  <w:style w:type="character" w:customStyle="1" w:styleId="HeaderChar">
    <w:name w:val="Header Char"/>
    <w:link w:val="Header"/>
    <w:locked/>
    <w:rsid w:val="00E30884"/>
    <w:rPr>
      <w:b/>
      <w:snapToGrid w:val="0"/>
      <w:kern w:val="28"/>
      <w:sz w:val="22"/>
    </w:rPr>
  </w:style>
  <w:style w:type="paragraph" w:styleId="Footer">
    <w:name w:val="footer"/>
    <w:basedOn w:val="Normal"/>
    <w:link w:val="FooterChar"/>
    <w:rsid w:val="003B6AE4"/>
    <w:pPr>
      <w:tabs>
        <w:tab w:val="center" w:pos="4320"/>
        <w:tab w:val="right" w:pos="8640"/>
      </w:tabs>
    </w:pPr>
  </w:style>
  <w:style w:type="character" w:customStyle="1" w:styleId="FooterChar">
    <w:name w:val="Footer Char"/>
    <w:link w:val="Footer"/>
    <w:locked/>
    <w:rsid w:val="00E30884"/>
    <w:rPr>
      <w:snapToGrid w:val="0"/>
      <w:kern w:val="28"/>
      <w:sz w:val="22"/>
    </w:rPr>
  </w:style>
  <w:style w:type="character" w:styleId="PageNumber">
    <w:name w:val="page number"/>
    <w:basedOn w:val="DefaultParagraphFont"/>
    <w:rsid w:val="003B6AE4"/>
  </w:style>
  <w:style w:type="paragraph" w:styleId="BlockText">
    <w:name w:val="Block Text"/>
    <w:basedOn w:val="Normal"/>
    <w:rsid w:val="003B6AE4"/>
    <w:pPr>
      <w:spacing w:after="240"/>
      <w:ind w:left="1440" w:right="1440"/>
    </w:pPr>
  </w:style>
  <w:style w:type="paragraph" w:customStyle="1" w:styleId="Paratitle">
    <w:name w:val="Para title"/>
    <w:basedOn w:val="Normal"/>
    <w:rsid w:val="003B6AE4"/>
    <w:pPr>
      <w:tabs>
        <w:tab w:val="center" w:pos="9270"/>
      </w:tabs>
      <w:spacing w:after="240"/>
    </w:pPr>
    <w:rPr>
      <w:spacing w:val="-2"/>
    </w:rPr>
  </w:style>
  <w:style w:type="paragraph" w:customStyle="1" w:styleId="Bullet">
    <w:name w:val="Bullet"/>
    <w:basedOn w:val="Normal"/>
    <w:rsid w:val="003B6AE4"/>
    <w:pPr>
      <w:tabs>
        <w:tab w:val="left" w:pos="2160"/>
      </w:tabs>
      <w:spacing w:after="220"/>
      <w:ind w:left="2160" w:hanging="720"/>
    </w:pPr>
  </w:style>
  <w:style w:type="paragraph" w:customStyle="1" w:styleId="TableFormat">
    <w:name w:val="TableFormat"/>
    <w:basedOn w:val="Bullet"/>
    <w:rsid w:val="003B6AE4"/>
    <w:pPr>
      <w:tabs>
        <w:tab w:val="clear" w:pos="2160"/>
        <w:tab w:val="left" w:pos="5040"/>
      </w:tabs>
      <w:ind w:left="5040" w:hanging="3600"/>
    </w:pPr>
  </w:style>
  <w:style w:type="paragraph" w:customStyle="1" w:styleId="TOCTitle">
    <w:name w:val="TOC Title"/>
    <w:basedOn w:val="Normal"/>
    <w:rsid w:val="003B6AE4"/>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3B6AE4"/>
    <w:pPr>
      <w:jc w:val="center"/>
    </w:pPr>
    <w:rPr>
      <w:rFonts w:ascii="Times New Roman Bold" w:hAnsi="Times New Roman Bold"/>
      <w:b/>
      <w:bCs/>
      <w:caps/>
      <w:szCs w:val="22"/>
    </w:rPr>
  </w:style>
  <w:style w:type="character" w:styleId="Hyperlink">
    <w:name w:val="Hyperlink"/>
    <w:rsid w:val="003B6AE4"/>
    <w:rPr>
      <w:color w:val="0000FF"/>
      <w:u w:val="single"/>
    </w:rPr>
  </w:style>
  <w:style w:type="character" w:customStyle="1" w:styleId="WW8Num2z0">
    <w:name w:val="WW8Num2z0"/>
    <w:rsid w:val="00D11E28"/>
    <w:rPr>
      <w:rFonts w:ascii="Symbol" w:hAnsi="Symbol"/>
      <w:color w:val="auto"/>
    </w:rPr>
  </w:style>
  <w:style w:type="character" w:customStyle="1" w:styleId="WW8Num3z0">
    <w:name w:val="WW8Num3z0"/>
    <w:rsid w:val="00D11E28"/>
    <w:rPr>
      <w:rFonts w:ascii="Wingdings" w:hAnsi="Wingdings"/>
    </w:rPr>
  </w:style>
  <w:style w:type="character" w:customStyle="1" w:styleId="WW8Num4z0">
    <w:name w:val="WW8Num4z0"/>
    <w:rsid w:val="00D11E28"/>
    <w:rPr>
      <w:rFonts w:ascii="Wingdings" w:hAnsi="Wingdings"/>
    </w:rPr>
  </w:style>
  <w:style w:type="character" w:customStyle="1" w:styleId="WW8Num6z0">
    <w:name w:val="WW8Num6z0"/>
    <w:rsid w:val="00D11E28"/>
    <w:rPr>
      <w:rFonts w:ascii="Symbol" w:hAnsi="Symbol"/>
    </w:rPr>
  </w:style>
  <w:style w:type="character" w:customStyle="1" w:styleId="Absatz-Standardschriftart">
    <w:name w:val="Absatz-Standardschriftart"/>
    <w:rsid w:val="00D11E28"/>
  </w:style>
  <w:style w:type="character" w:customStyle="1" w:styleId="WW-Absatz-Standardschriftart">
    <w:name w:val="WW-Absatz-Standardschriftart"/>
    <w:rsid w:val="00D11E28"/>
  </w:style>
  <w:style w:type="character" w:customStyle="1" w:styleId="WW-Absatz-Standardschriftart1">
    <w:name w:val="WW-Absatz-Standardschriftart1"/>
    <w:rsid w:val="00D11E28"/>
  </w:style>
  <w:style w:type="character" w:customStyle="1" w:styleId="WW8Num2z1">
    <w:name w:val="WW8Num2z1"/>
    <w:rsid w:val="00D11E28"/>
    <w:rPr>
      <w:rFonts w:ascii="Courier New" w:hAnsi="Courier New"/>
    </w:rPr>
  </w:style>
  <w:style w:type="character" w:customStyle="1" w:styleId="WW8Num2z2">
    <w:name w:val="WW8Num2z2"/>
    <w:rsid w:val="00D11E28"/>
    <w:rPr>
      <w:rFonts w:ascii="Wingdings" w:hAnsi="Wingdings"/>
    </w:rPr>
  </w:style>
  <w:style w:type="character" w:customStyle="1" w:styleId="WW8Num2z3">
    <w:name w:val="WW8Num2z3"/>
    <w:rsid w:val="00D11E28"/>
    <w:rPr>
      <w:rFonts w:ascii="Symbol" w:hAnsi="Symbol"/>
    </w:rPr>
  </w:style>
  <w:style w:type="character" w:customStyle="1" w:styleId="WW8Num2z4">
    <w:name w:val="WW8Num2z4"/>
    <w:rsid w:val="00D11E28"/>
    <w:rPr>
      <w:rFonts w:ascii="Courier New" w:hAnsi="Courier New"/>
    </w:rPr>
  </w:style>
  <w:style w:type="character" w:customStyle="1" w:styleId="WW8Num3z1">
    <w:name w:val="WW8Num3z1"/>
    <w:rsid w:val="00D11E28"/>
  </w:style>
  <w:style w:type="character" w:customStyle="1" w:styleId="WW8Num5z0">
    <w:name w:val="WW8Num5z0"/>
    <w:rsid w:val="00D11E28"/>
    <w:rPr>
      <w:rFonts w:ascii="Symbol" w:hAnsi="Symbol"/>
    </w:rPr>
  </w:style>
  <w:style w:type="character" w:customStyle="1" w:styleId="WW8Num5z1">
    <w:name w:val="WW8Num5z1"/>
    <w:rsid w:val="00D11E28"/>
    <w:rPr>
      <w:rFonts w:ascii="Courier New" w:hAnsi="Courier New"/>
    </w:rPr>
  </w:style>
  <w:style w:type="character" w:customStyle="1" w:styleId="WW8Num5z2">
    <w:name w:val="WW8Num5z2"/>
    <w:rsid w:val="00D11E28"/>
    <w:rPr>
      <w:rFonts w:ascii="Wingdings" w:hAnsi="Wingdings"/>
    </w:rPr>
  </w:style>
  <w:style w:type="character" w:customStyle="1" w:styleId="WW8Num9z0">
    <w:name w:val="WW8Num9z0"/>
    <w:rsid w:val="00D11E28"/>
    <w:rPr>
      <w:rFonts w:ascii="Wingdings" w:hAnsi="Wingdings"/>
    </w:rPr>
  </w:style>
  <w:style w:type="character" w:customStyle="1" w:styleId="WW8Num9z1">
    <w:name w:val="WW8Num9z1"/>
    <w:rsid w:val="00D11E28"/>
    <w:rPr>
      <w:rFonts w:ascii="Courier New" w:hAnsi="Courier New"/>
    </w:rPr>
  </w:style>
  <w:style w:type="character" w:customStyle="1" w:styleId="WW8Num9z3">
    <w:name w:val="WW8Num9z3"/>
    <w:rsid w:val="00D11E28"/>
    <w:rPr>
      <w:rFonts w:ascii="Symbol" w:hAnsi="Symbol"/>
    </w:rPr>
  </w:style>
  <w:style w:type="character" w:customStyle="1" w:styleId="WW8Num10z0">
    <w:name w:val="WW8Num10z0"/>
    <w:rsid w:val="00D11E28"/>
    <w:rPr>
      <w:rFonts w:ascii="Wingdings" w:hAnsi="Wingdings"/>
      <w:sz w:val="20"/>
    </w:rPr>
  </w:style>
  <w:style w:type="character" w:customStyle="1" w:styleId="WW8Num11z0">
    <w:name w:val="WW8Num11z0"/>
    <w:rsid w:val="00D11E28"/>
    <w:rPr>
      <w:rFonts w:ascii="Wingdings" w:hAnsi="Wingdings"/>
      <w:sz w:val="20"/>
    </w:rPr>
  </w:style>
  <w:style w:type="character" w:customStyle="1" w:styleId="WW8Num12z0">
    <w:name w:val="WW8Num12z0"/>
    <w:rsid w:val="00D11E28"/>
    <w:rPr>
      <w:rFonts w:ascii="Symbol" w:hAnsi="Symbol"/>
    </w:rPr>
  </w:style>
  <w:style w:type="character" w:customStyle="1" w:styleId="WW8Num12z1">
    <w:name w:val="WW8Num12z1"/>
    <w:rsid w:val="00D11E28"/>
    <w:rPr>
      <w:rFonts w:ascii="Courier New" w:hAnsi="Courier New"/>
    </w:rPr>
  </w:style>
  <w:style w:type="character" w:customStyle="1" w:styleId="WW8Num12z2">
    <w:name w:val="WW8Num12z2"/>
    <w:rsid w:val="00D11E28"/>
    <w:rPr>
      <w:rFonts w:ascii="Wingdings" w:hAnsi="Wingdings"/>
    </w:rPr>
  </w:style>
  <w:style w:type="character" w:customStyle="1" w:styleId="WW8Num13z0">
    <w:name w:val="WW8Num13z0"/>
    <w:rsid w:val="00D11E28"/>
    <w:rPr>
      <w:rFonts w:ascii="Symbol" w:hAnsi="Symbol"/>
    </w:rPr>
  </w:style>
  <w:style w:type="character" w:customStyle="1" w:styleId="WW8Num13z1">
    <w:name w:val="WW8Num13z1"/>
    <w:rsid w:val="00D11E28"/>
    <w:rPr>
      <w:rFonts w:ascii="Courier New" w:hAnsi="Courier New"/>
    </w:rPr>
  </w:style>
  <w:style w:type="character" w:customStyle="1" w:styleId="WW8Num13z5">
    <w:name w:val="WW8Num13z5"/>
    <w:rsid w:val="00D11E28"/>
    <w:rPr>
      <w:rFonts w:ascii="Wingdings" w:hAnsi="Wingdings"/>
    </w:rPr>
  </w:style>
  <w:style w:type="character" w:customStyle="1" w:styleId="WW8Num14z0">
    <w:name w:val="WW8Num14z0"/>
    <w:rsid w:val="00D11E28"/>
    <w:rPr>
      <w:rFonts w:ascii="Wingdings" w:hAnsi="Wingdings"/>
      <w:sz w:val="20"/>
    </w:rPr>
  </w:style>
  <w:style w:type="character" w:customStyle="1" w:styleId="WW8Num16z0">
    <w:name w:val="WW8Num16z0"/>
    <w:rsid w:val="00D11E28"/>
    <w:rPr>
      <w:rFonts w:ascii="Wingdings" w:hAnsi="Wingdings"/>
      <w:sz w:val="20"/>
    </w:rPr>
  </w:style>
  <w:style w:type="character" w:customStyle="1" w:styleId="WW8Num19z0">
    <w:name w:val="WW8Num19z0"/>
    <w:rsid w:val="00D11E28"/>
    <w:rPr>
      <w:rFonts w:ascii="Wingdings" w:hAnsi="Wingdings"/>
    </w:rPr>
  </w:style>
  <w:style w:type="character" w:customStyle="1" w:styleId="WW8Num19z1">
    <w:name w:val="WW8Num19z1"/>
    <w:rsid w:val="00D11E28"/>
  </w:style>
  <w:style w:type="character" w:customStyle="1" w:styleId="WW8Num19z3">
    <w:name w:val="WW8Num19z3"/>
    <w:rsid w:val="00D11E28"/>
    <w:rPr>
      <w:rFonts w:ascii="Times New Roman" w:eastAsia="Times New Roman" w:hAnsi="Times New Roman"/>
    </w:rPr>
  </w:style>
  <w:style w:type="character" w:customStyle="1" w:styleId="WW-DefaultParagraphFont">
    <w:name w:val="WW-Default Paragraph Font"/>
    <w:rsid w:val="00D11E28"/>
  </w:style>
  <w:style w:type="character" w:customStyle="1" w:styleId="EndnoteCharacters">
    <w:name w:val="Endnote Characters"/>
    <w:rsid w:val="00D11E28"/>
    <w:rPr>
      <w:rFonts w:cs="Times New Roman"/>
      <w:vertAlign w:val="superscript"/>
    </w:rPr>
  </w:style>
  <w:style w:type="character" w:customStyle="1" w:styleId="FootnoteCharacters">
    <w:name w:val="Footnote Characters"/>
    <w:rsid w:val="00D11E28"/>
    <w:rPr>
      <w:rFonts w:ascii="Times New Roman" w:hAnsi="Times New Roman" w:cs="Times New Roman"/>
      <w:color w:val="auto"/>
      <w:sz w:val="22"/>
      <w:vertAlign w:val="superscript"/>
    </w:rPr>
  </w:style>
  <w:style w:type="character" w:customStyle="1" w:styleId="FootnoteTextCharChar3">
    <w:name w:val="Footnote Text Char Char3"/>
    <w:rsid w:val="00D11E28"/>
    <w:rPr>
      <w:lang w:val="en-US" w:eastAsia="ar-SA" w:bidi="ar-SA"/>
    </w:rPr>
  </w:style>
  <w:style w:type="character" w:customStyle="1" w:styleId="FootnoteTextCharChar1">
    <w:name w:val="Footnote Text Char Char1"/>
    <w:rsid w:val="00D11E28"/>
    <w:rPr>
      <w:lang w:val="en-US" w:eastAsia="ar-SA" w:bidi="ar-SA"/>
    </w:rPr>
  </w:style>
  <w:style w:type="character" w:customStyle="1" w:styleId="FootnoteTextCharCharCharCfootnotetextChar">
    <w:name w:val="Footnote Text Char Char Char Cfootnote text Char"/>
    <w:rsid w:val="00D11E28"/>
    <w:rPr>
      <w:rFonts w:cs="Times New Roman"/>
      <w:lang w:val="en-US" w:eastAsia="ar-SA" w:bidi="ar-SA"/>
    </w:rPr>
  </w:style>
  <w:style w:type="character" w:customStyle="1" w:styleId="documentbody5">
    <w:name w:val="documentbody5"/>
    <w:rsid w:val="00D11E28"/>
    <w:rPr>
      <w:rFonts w:ascii="Verdana" w:hAnsi="Verdana" w:cs="Times New Roman"/>
      <w:sz w:val="19"/>
      <w:szCs w:val="19"/>
    </w:rPr>
  </w:style>
  <w:style w:type="character" w:customStyle="1" w:styleId="FootnoteTextCharChar2">
    <w:name w:val="Footnote Text Char Char2"/>
    <w:aliases w:val="Footnote Text Char1 Char1 Char Char2,Footnote Text Char Char Char Char Char2,Footnote Text Char1 Char Char Char Char Char2,Footnote Text Char Char Char Char Char Char Char2,fn Char Char Char1,f Char Char1"/>
    <w:rsid w:val="00D11E28"/>
    <w:rPr>
      <w:lang w:val="en-US" w:eastAsia="ar-SA" w:bidi="ar-SA"/>
    </w:rPr>
  </w:style>
  <w:style w:type="character" w:customStyle="1" w:styleId="documentbody">
    <w:name w:val="documentbody"/>
    <w:rsid w:val="00D11E28"/>
    <w:rPr>
      <w:rFonts w:cs="Times New Roman"/>
    </w:rPr>
  </w:style>
  <w:style w:type="character" w:customStyle="1" w:styleId="ParaNumChar">
    <w:name w:val="ParaNum Char"/>
    <w:rsid w:val="00D11E28"/>
    <w:rPr>
      <w:rFonts w:cs="Times New Roman"/>
      <w:kern w:val="1"/>
      <w:sz w:val="22"/>
      <w:lang w:val="en-US" w:eastAsia="ar-SA" w:bidi="ar-SA"/>
    </w:rPr>
  </w:style>
  <w:style w:type="character" w:styleId="FollowedHyperlink">
    <w:name w:val="FollowedHyperlink"/>
    <w:rsid w:val="00D11E28"/>
    <w:rPr>
      <w:rFonts w:cs="Times New Roman"/>
      <w:color w:val="800080"/>
      <w:u w:val="single"/>
    </w:rPr>
  </w:style>
  <w:style w:type="character" w:customStyle="1" w:styleId="ParaNumChar1">
    <w:name w:val="ParaNum Char1"/>
    <w:rsid w:val="00D11E28"/>
    <w:rPr>
      <w:rFonts w:cs="Times New Roman"/>
      <w:kern w:val="1"/>
      <w:sz w:val="22"/>
      <w:lang w:val="en-US" w:eastAsia="ar-SA" w:bidi="ar-SA"/>
    </w:rPr>
  </w:style>
  <w:style w:type="character" w:customStyle="1" w:styleId="CharChar2">
    <w:name w:val="Char Char2"/>
    <w:rsid w:val="00D11E28"/>
    <w:rPr>
      <w:rFonts w:ascii="Times New Roman Bold" w:hAnsi="Times New Roman Bold" w:cs="Times New Roman"/>
      <w:b/>
      <w:caps/>
      <w:kern w:val="1"/>
      <w:sz w:val="22"/>
      <w:lang w:val="en-US" w:eastAsia="ar-SA" w:bidi="ar-SA"/>
    </w:rPr>
  </w:style>
  <w:style w:type="character" w:customStyle="1" w:styleId="CharChar">
    <w:name w:val="Char Char"/>
    <w:rsid w:val="00D11E28"/>
    <w:rPr>
      <w:rFonts w:cs="Times New Roman"/>
      <w:lang w:val="en-US" w:eastAsia="ar-SA" w:bidi="ar-SA"/>
    </w:rPr>
  </w:style>
  <w:style w:type="character" w:customStyle="1" w:styleId="FootnoteTextChar3Char">
    <w:name w:val="Footnote Text Char3 Char"/>
    <w:aliases w:val="Footnote Text Char Char2 Char,Footnote Text Char1 Char Char1 Char,Footnote Text Char Char Char Char1 Char,Footnote Text Char2 Char Char Char Char1 Char,Footnote Text Char1 Char1 Char Char Char Char1 Char,Footnote Text Char Char"/>
    <w:rsid w:val="00D11E28"/>
    <w:rPr>
      <w:rFonts w:cs="Times New Roman"/>
      <w:lang w:val="en-US" w:eastAsia="ar-SA" w:bidi="ar-SA"/>
    </w:rPr>
  </w:style>
  <w:style w:type="character" w:styleId="Emphasis">
    <w:name w:val="Emphasis"/>
    <w:qFormat/>
    <w:rsid w:val="00D11E28"/>
    <w:rPr>
      <w:rFonts w:cs="Times New Roman"/>
      <w:i/>
      <w:iCs/>
    </w:rPr>
  </w:style>
  <w:style w:type="character" w:customStyle="1" w:styleId="CharChar1">
    <w:name w:val="Char Char1"/>
    <w:rsid w:val="00D11E28"/>
    <w:rPr>
      <w:rFonts w:cs="Times New Roman"/>
      <w:b/>
      <w:kern w:val="1"/>
      <w:sz w:val="22"/>
      <w:lang w:val="en-US" w:eastAsia="ar-SA" w:bidi="ar-SA"/>
    </w:rPr>
  </w:style>
  <w:style w:type="character" w:styleId="CommentReference">
    <w:name w:val="annotation reference"/>
    <w:rsid w:val="00D11E28"/>
    <w:rPr>
      <w:rFonts w:cs="Times New Roman"/>
      <w:sz w:val="16"/>
      <w:szCs w:val="16"/>
    </w:rPr>
  </w:style>
  <w:style w:type="character" w:customStyle="1" w:styleId="Heading1Char">
    <w:name w:val="Heading 1 Char"/>
    <w:rsid w:val="00D11E28"/>
    <w:rPr>
      <w:rFonts w:ascii="Times New Roman Bold" w:hAnsi="Times New Roman Bold" w:cs="Times New Roman"/>
      <w:b/>
      <w:caps/>
      <w:kern w:val="1"/>
      <w:sz w:val="20"/>
      <w:szCs w:val="20"/>
    </w:rPr>
  </w:style>
  <w:style w:type="character" w:customStyle="1" w:styleId="FootnoteTextChar">
    <w:name w:val="Footnote Text Char"/>
    <w:uiPriority w:val="99"/>
    <w:rsid w:val="00D11E28"/>
    <w:rPr>
      <w:rFonts w:eastAsia="Times New Roman" w:cs="Times New Roman"/>
      <w:lang w:val="en-US" w:eastAsia="ar-SA" w:bidi="ar-SA"/>
    </w:rPr>
  </w:style>
  <w:style w:type="character" w:customStyle="1" w:styleId="msoins0">
    <w:name w:val="msoins"/>
    <w:rsid w:val="00D11E28"/>
    <w:rPr>
      <w:rFonts w:cs="Times New Roman"/>
    </w:rPr>
  </w:style>
  <w:style w:type="paragraph" w:customStyle="1" w:styleId="Heading">
    <w:name w:val="Heading"/>
    <w:basedOn w:val="Normal"/>
    <w:next w:val="BodyText"/>
    <w:rsid w:val="00D11E28"/>
    <w:pPr>
      <w:keepNext/>
      <w:spacing w:before="240" w:after="120"/>
    </w:pPr>
    <w:rPr>
      <w:rFonts w:ascii="Arial" w:eastAsia="MS Mincho" w:hAnsi="Arial" w:cs="Tahoma"/>
      <w:sz w:val="28"/>
      <w:szCs w:val="28"/>
    </w:rPr>
  </w:style>
  <w:style w:type="paragraph" w:styleId="BodyText">
    <w:name w:val="Body Text"/>
    <w:basedOn w:val="Normal"/>
    <w:link w:val="BodyTextChar"/>
    <w:rsid w:val="00D11E28"/>
    <w:pPr>
      <w:spacing w:after="120"/>
    </w:pPr>
    <w:rPr>
      <w:snapToGrid/>
      <w:lang w:val="x-none" w:eastAsia="x-none"/>
    </w:rPr>
  </w:style>
  <w:style w:type="character" w:customStyle="1" w:styleId="BodyTextChar">
    <w:name w:val="Body Text Char"/>
    <w:link w:val="BodyText"/>
    <w:rsid w:val="00D11E28"/>
    <w:rPr>
      <w:kern w:val="28"/>
      <w:sz w:val="22"/>
      <w:lang w:val="x-none" w:eastAsia="x-none" w:bidi="ar-SA"/>
    </w:rPr>
  </w:style>
  <w:style w:type="paragraph" w:styleId="List">
    <w:name w:val="List"/>
    <w:basedOn w:val="BodyText"/>
    <w:rsid w:val="00D11E28"/>
    <w:rPr>
      <w:rFonts w:cs="Tahoma"/>
    </w:rPr>
  </w:style>
  <w:style w:type="paragraph" w:styleId="Caption">
    <w:name w:val="caption"/>
    <w:basedOn w:val="Normal"/>
    <w:qFormat/>
    <w:rsid w:val="00D11E28"/>
    <w:pPr>
      <w:suppressLineNumbers/>
      <w:spacing w:before="120" w:after="120"/>
    </w:pPr>
    <w:rPr>
      <w:rFonts w:cs="Tahoma"/>
      <w:i/>
      <w:iCs/>
      <w:sz w:val="24"/>
      <w:szCs w:val="24"/>
    </w:rPr>
  </w:style>
  <w:style w:type="paragraph" w:customStyle="1" w:styleId="Index">
    <w:name w:val="Index"/>
    <w:basedOn w:val="Normal"/>
    <w:rsid w:val="00D11E28"/>
    <w:pPr>
      <w:suppressLineNumbers/>
    </w:pPr>
    <w:rPr>
      <w:rFonts w:cs="Tahoma"/>
    </w:rPr>
  </w:style>
  <w:style w:type="paragraph" w:styleId="BalloonText">
    <w:name w:val="Balloon Text"/>
    <w:basedOn w:val="Normal"/>
    <w:link w:val="BalloonTextChar"/>
    <w:rsid w:val="00D11E28"/>
    <w:rPr>
      <w:rFonts w:ascii="Tahoma" w:hAnsi="Tahoma" w:cs="Tahoma"/>
      <w:sz w:val="16"/>
      <w:szCs w:val="16"/>
    </w:rPr>
  </w:style>
  <w:style w:type="character" w:customStyle="1" w:styleId="BalloonTextChar">
    <w:name w:val="Balloon Text Char"/>
    <w:link w:val="BalloonText"/>
    <w:locked/>
    <w:rsid w:val="00E30884"/>
    <w:rPr>
      <w:rFonts w:ascii="Tahoma" w:hAnsi="Tahoma" w:cs="Tahoma"/>
      <w:snapToGrid w:val="0"/>
      <w:kern w:val="28"/>
      <w:sz w:val="16"/>
      <w:szCs w:val="16"/>
      <w:lang w:val="en-US" w:eastAsia="en-US" w:bidi="ar-SA"/>
    </w:rPr>
  </w:style>
  <w:style w:type="paragraph" w:styleId="DocumentMap">
    <w:name w:val="Document Map"/>
    <w:basedOn w:val="Normal"/>
    <w:link w:val="DocumentMapChar"/>
    <w:rsid w:val="00D11E28"/>
    <w:pPr>
      <w:shd w:val="clear" w:color="auto" w:fill="000080"/>
    </w:pPr>
    <w:rPr>
      <w:rFonts w:ascii="Tahoma" w:hAnsi="Tahoma" w:cs="Tahoma"/>
      <w:sz w:val="20"/>
    </w:rPr>
  </w:style>
  <w:style w:type="paragraph" w:styleId="NormalWeb">
    <w:name w:val="Normal (Web)"/>
    <w:basedOn w:val="Normal"/>
    <w:rsid w:val="00D11E28"/>
    <w:pPr>
      <w:widowControl/>
      <w:spacing w:before="280" w:after="280"/>
    </w:pPr>
    <w:rPr>
      <w:kern w:val="1"/>
      <w:sz w:val="24"/>
      <w:szCs w:val="24"/>
    </w:rPr>
  </w:style>
  <w:style w:type="paragraph" w:styleId="NoSpacing">
    <w:name w:val="No Spacing"/>
    <w:qFormat/>
    <w:rsid w:val="00D11E28"/>
    <w:pPr>
      <w:suppressAutoHyphens/>
    </w:pPr>
    <w:rPr>
      <w:sz w:val="22"/>
      <w:lang w:eastAsia="ar-SA"/>
    </w:rPr>
  </w:style>
  <w:style w:type="paragraph" w:styleId="CommentText">
    <w:name w:val="annotation text"/>
    <w:basedOn w:val="Normal"/>
    <w:link w:val="CommentTextChar"/>
    <w:rsid w:val="00D11E28"/>
    <w:rPr>
      <w:sz w:val="20"/>
    </w:rPr>
  </w:style>
  <w:style w:type="character" w:customStyle="1" w:styleId="CommentTextChar">
    <w:name w:val="Comment Text Char"/>
    <w:link w:val="CommentText"/>
    <w:locked/>
    <w:rsid w:val="00E30884"/>
    <w:rPr>
      <w:snapToGrid w:val="0"/>
      <w:kern w:val="28"/>
      <w:lang w:val="en-US" w:eastAsia="en-US" w:bidi="ar-SA"/>
    </w:rPr>
  </w:style>
  <w:style w:type="paragraph" w:styleId="CommentSubject">
    <w:name w:val="annotation subject"/>
    <w:basedOn w:val="CommentText"/>
    <w:next w:val="CommentText"/>
    <w:link w:val="CommentSubjectChar"/>
    <w:rsid w:val="00D11E28"/>
    <w:rPr>
      <w:b/>
      <w:bCs/>
    </w:rPr>
  </w:style>
  <w:style w:type="character" w:customStyle="1" w:styleId="CommentSubjectChar">
    <w:name w:val="Comment Subject Char"/>
    <w:link w:val="CommentSubject"/>
    <w:locked/>
    <w:rsid w:val="00E30884"/>
    <w:rPr>
      <w:b/>
      <w:bCs/>
      <w:snapToGrid w:val="0"/>
      <w:kern w:val="28"/>
      <w:lang w:val="en-US" w:eastAsia="en-US" w:bidi="ar-SA"/>
    </w:rPr>
  </w:style>
  <w:style w:type="paragraph" w:customStyle="1" w:styleId="TableContents">
    <w:name w:val="Table Contents"/>
    <w:basedOn w:val="Normal"/>
    <w:rsid w:val="00D11E28"/>
    <w:pPr>
      <w:suppressLineNumbers/>
    </w:pPr>
  </w:style>
  <w:style w:type="paragraph" w:customStyle="1" w:styleId="TableHeading">
    <w:name w:val="Table Heading"/>
    <w:basedOn w:val="TableContents"/>
    <w:rsid w:val="00D11E28"/>
    <w:pPr>
      <w:jc w:val="center"/>
    </w:pPr>
    <w:rPr>
      <w:b/>
      <w:bCs/>
    </w:rPr>
  </w:style>
  <w:style w:type="paragraph" w:customStyle="1" w:styleId="Framecontents">
    <w:name w:val="Frame contents"/>
    <w:basedOn w:val="BodyText"/>
    <w:rsid w:val="00D11E28"/>
  </w:style>
  <w:style w:type="character" w:customStyle="1" w:styleId="apple-style-span">
    <w:name w:val="apple-style-span"/>
    <w:basedOn w:val="DefaultParagraphFont"/>
    <w:rsid w:val="00D11E28"/>
  </w:style>
  <w:style w:type="character" w:customStyle="1" w:styleId="apple-converted-space">
    <w:name w:val="apple-converted-space"/>
    <w:basedOn w:val="DefaultParagraphFont"/>
    <w:rsid w:val="00D11E28"/>
  </w:style>
  <w:style w:type="character" w:customStyle="1" w:styleId="pagetitle">
    <w:name w:val="pagetitle"/>
    <w:basedOn w:val="DefaultParagraphFont"/>
    <w:rsid w:val="00D11E28"/>
  </w:style>
  <w:style w:type="character" w:customStyle="1" w:styleId="subsection">
    <w:name w:val="subsection"/>
    <w:basedOn w:val="DefaultParagraphFont"/>
    <w:rsid w:val="00D11E28"/>
  </w:style>
  <w:style w:type="character" w:styleId="Strong">
    <w:name w:val="Strong"/>
    <w:qFormat/>
    <w:rsid w:val="00D11E28"/>
    <w:rPr>
      <w:b/>
      <w:bCs/>
    </w:rPr>
  </w:style>
  <w:style w:type="paragraph" w:styleId="Title">
    <w:name w:val="Title"/>
    <w:basedOn w:val="Normal"/>
    <w:link w:val="TitleChar"/>
    <w:qFormat/>
    <w:rsid w:val="00D11E28"/>
    <w:pPr>
      <w:widowControl/>
      <w:jc w:val="center"/>
    </w:pPr>
    <w:rPr>
      <w:kern w:val="0"/>
      <w:sz w:val="28"/>
    </w:rPr>
  </w:style>
  <w:style w:type="character" w:customStyle="1" w:styleId="StyleFootnoteReference">
    <w:name w:val="Style Footnote Reference +"/>
    <w:rsid w:val="00D11E28"/>
    <w:rPr>
      <w:rFonts w:ascii="Times New Roman" w:hAnsi="Times New Roman" w:cs="Times New Roman"/>
      <w:dstrike w:val="0"/>
      <w:color w:val="auto"/>
      <w:sz w:val="22"/>
      <w:vertAlign w:val="superscript"/>
    </w:rPr>
  </w:style>
  <w:style w:type="character" w:customStyle="1" w:styleId="starpage">
    <w:name w:val="starpage"/>
    <w:basedOn w:val="DefaultParagraphFont"/>
    <w:rsid w:val="00D11E28"/>
  </w:style>
  <w:style w:type="table" w:styleId="TableGrid">
    <w:name w:val="Table Grid"/>
    <w:basedOn w:val="TableNormal"/>
    <w:rsid w:val="00D11E28"/>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x4xlrgtxboldtxcblack">
    <w:name w:val="tx4xlrg txbold txcblack"/>
    <w:basedOn w:val="DefaultParagraphFont"/>
    <w:rsid w:val="00D11E28"/>
  </w:style>
  <w:style w:type="character" w:customStyle="1" w:styleId="italics">
    <w:name w:val="italics"/>
    <w:basedOn w:val="DefaultParagraphFont"/>
    <w:rsid w:val="00D11E28"/>
  </w:style>
  <w:style w:type="character" w:customStyle="1" w:styleId="CharChar10">
    <w:name w:val="Char Char1"/>
    <w:locked/>
    <w:rsid w:val="00D11E28"/>
    <w:rPr>
      <w:b/>
      <w:snapToGrid w:val="0"/>
      <w:kern w:val="28"/>
      <w:sz w:val="22"/>
      <w:lang w:val="en-US" w:eastAsia="en-US" w:bidi="ar-SA"/>
    </w:rPr>
  </w:style>
  <w:style w:type="paragraph" w:customStyle="1" w:styleId="paranum0">
    <w:name w:val="paranum"/>
    <w:basedOn w:val="Normal"/>
    <w:rsid w:val="00D11E28"/>
    <w:pPr>
      <w:widowControl/>
      <w:spacing w:before="100" w:beforeAutospacing="1" w:after="100" w:afterAutospacing="1"/>
    </w:pPr>
    <w:rPr>
      <w:snapToGrid/>
      <w:kern w:val="0"/>
      <w:sz w:val="24"/>
      <w:szCs w:val="24"/>
    </w:rPr>
  </w:style>
  <w:style w:type="character" w:customStyle="1" w:styleId="A16">
    <w:name w:val="A16"/>
    <w:rsid w:val="00D11E28"/>
    <w:rPr>
      <w:rFonts w:cs="Gotham XNarrow Book"/>
      <w:color w:val="000000"/>
      <w:sz w:val="16"/>
      <w:szCs w:val="16"/>
    </w:rPr>
  </w:style>
  <w:style w:type="paragraph" w:styleId="PlainText">
    <w:name w:val="Plain Text"/>
    <w:basedOn w:val="Normal"/>
    <w:link w:val="PlainTextChar"/>
    <w:rsid w:val="00D11E28"/>
    <w:pPr>
      <w:widowControl/>
    </w:pPr>
    <w:rPr>
      <w:rFonts w:ascii="Courier New" w:hAnsi="Courier New" w:cs="Courier New"/>
      <w:snapToGrid/>
      <w:kern w:val="0"/>
      <w:sz w:val="20"/>
    </w:rPr>
  </w:style>
  <w:style w:type="paragraph" w:styleId="Revision">
    <w:name w:val="Revision"/>
    <w:hidden/>
    <w:uiPriority w:val="99"/>
    <w:semiHidden/>
    <w:rsid w:val="00EB7987"/>
    <w:rPr>
      <w:snapToGrid w:val="0"/>
      <w:kern w:val="28"/>
      <w:sz w:val="22"/>
    </w:rPr>
  </w:style>
  <w:style w:type="paragraph" w:customStyle="1" w:styleId="Foonotetext">
    <w:name w:val="Foonote text"/>
    <w:aliases w:val="char3"/>
    <w:basedOn w:val="Normal"/>
    <w:autoRedefine/>
    <w:rsid w:val="00E464F1"/>
    <w:pPr>
      <w:spacing w:after="120"/>
    </w:pPr>
    <w:rPr>
      <w:sz w:val="20"/>
    </w:rPr>
  </w:style>
  <w:style w:type="character" w:customStyle="1" w:styleId="FootnoteTextCharChar2CharCharCharCharChar">
    <w:name w:val="Footnote Text Char Char2 Char Char Char Char Char"/>
    <w:rsid w:val="002D6247"/>
    <w:rPr>
      <w:lang w:val="en-US" w:eastAsia="en-US" w:bidi="ar-SA"/>
    </w:rPr>
  </w:style>
  <w:style w:type="paragraph" w:customStyle="1" w:styleId="MediumGrid1-Accent21">
    <w:name w:val="Medium Grid 1 - Accent 21"/>
    <w:basedOn w:val="Normal"/>
    <w:qFormat/>
    <w:rsid w:val="00B5688C"/>
    <w:pPr>
      <w:ind w:left="720"/>
    </w:pPr>
  </w:style>
  <w:style w:type="character" w:customStyle="1" w:styleId="Heading2Char">
    <w:name w:val="Heading 2 Char"/>
    <w:locked/>
    <w:rsid w:val="00E93181"/>
    <w:rPr>
      <w:rFonts w:cs="Times New Roman"/>
      <w:b/>
      <w:snapToGrid w:val="0"/>
      <w:kern w:val="28"/>
      <w:sz w:val="22"/>
      <w:lang w:val="en-US" w:eastAsia="en-US"/>
    </w:rPr>
  </w:style>
  <w:style w:type="character" w:customStyle="1" w:styleId="Heading3Char">
    <w:name w:val="Heading 3 Char"/>
    <w:locked/>
    <w:rsid w:val="00E93181"/>
    <w:rPr>
      <w:rFonts w:cs="Times New Roman"/>
      <w:b/>
      <w:snapToGrid w:val="0"/>
      <w:kern w:val="28"/>
      <w:sz w:val="22"/>
      <w:lang w:val="en-US" w:eastAsia="en-US"/>
    </w:rPr>
  </w:style>
  <w:style w:type="character" w:customStyle="1" w:styleId="FootnoteTextChar1">
    <w:name w:val="Footnote Text Char1"/>
    <w:aliases w:val="Footnote Text Char1 Char1 Char Char1,Footnote Text Char Char Char Char Char1,Footnote Text Char1 Char Char Char Char Char1,Footnote Text Char Char Char Char Char Char Char1,Footnote Text Char3 Char Char Char Char Char Char Char Char1"/>
    <w:locked/>
    <w:rsid w:val="00E93181"/>
    <w:rPr>
      <w:lang w:val="en-US" w:eastAsia="en-US"/>
    </w:rPr>
  </w:style>
  <w:style w:type="character" w:customStyle="1" w:styleId="displayhltext">
    <w:name w:val="display_hl_text"/>
    <w:basedOn w:val="DefaultParagraphFont"/>
    <w:rsid w:val="003167F3"/>
  </w:style>
  <w:style w:type="paragraph" w:customStyle="1" w:styleId="DefinitionTerm">
    <w:name w:val="Definition Term"/>
    <w:basedOn w:val="Normal"/>
    <w:next w:val="Normal"/>
    <w:rsid w:val="00E30884"/>
    <w:pPr>
      <w:widowControl/>
      <w:autoSpaceDE w:val="0"/>
      <w:autoSpaceDN w:val="0"/>
      <w:adjustRightInd w:val="0"/>
    </w:pPr>
    <w:rPr>
      <w:snapToGrid/>
      <w:kern w:val="0"/>
      <w:sz w:val="24"/>
      <w:szCs w:val="24"/>
    </w:rPr>
  </w:style>
  <w:style w:type="character" w:customStyle="1" w:styleId="FootnoteTextChar1Char1">
    <w:name w:val="Footnote Text Char1 Char1"/>
    <w:aliases w:val="Footnote Text Char Char Char1,Footnote Text Char3 Char Char Char,Footnote Text Char2 Char Char Char1 Char,Footnote Text Char Char Char1 Char Char Char,Footnote Text Char1 Char1 Char Char Char Char Char1"/>
    <w:rsid w:val="00E30884"/>
    <w:rPr>
      <w:lang w:val="en-US" w:eastAsia="en-US"/>
    </w:rPr>
  </w:style>
  <w:style w:type="character" w:customStyle="1" w:styleId="FootnoteTextChar1Char2">
    <w:name w:val="Footnote Text Char1 Char2"/>
    <w:aliases w:val="Footnote Text Char Char Char2,Footnote Text Char1 Char Char1 Char1,Footnote Text Char Char Char Char1 Char1,Footnote Text Char3 Char Char Char Char1 Char1,Footnote Text Char Char Char Char1 Char Char Char1"/>
    <w:semiHidden/>
    <w:locked/>
    <w:rsid w:val="00210E01"/>
    <w:rPr>
      <w:lang w:val="en-US" w:eastAsia="en-US" w:bidi="ar-SA"/>
    </w:rPr>
  </w:style>
  <w:style w:type="character" w:customStyle="1" w:styleId="CharChar11">
    <w:name w:val="Char Char11"/>
    <w:locked/>
    <w:rsid w:val="008139B3"/>
    <w:rPr>
      <w:b/>
      <w:snapToGrid w:val="0"/>
      <w:kern w:val="28"/>
      <w:sz w:val="22"/>
      <w:lang w:val="en-US" w:eastAsia="en-US" w:bidi="ar-SA"/>
    </w:rPr>
  </w:style>
  <w:style w:type="character" w:customStyle="1" w:styleId="CharChar100">
    <w:name w:val="Char Char10"/>
    <w:locked/>
    <w:rsid w:val="008139B3"/>
    <w:rPr>
      <w:b/>
      <w:snapToGrid w:val="0"/>
      <w:kern w:val="28"/>
      <w:sz w:val="22"/>
      <w:lang w:val="en-US" w:eastAsia="en-US" w:bidi="ar-SA"/>
    </w:rPr>
  </w:style>
  <w:style w:type="character" w:customStyle="1" w:styleId="CharChar12">
    <w:name w:val="Char Char12"/>
    <w:locked/>
    <w:rsid w:val="00102616"/>
    <w:rPr>
      <w:b/>
      <w:snapToGrid w:val="0"/>
      <w:kern w:val="28"/>
      <w:sz w:val="22"/>
      <w:lang w:val="en-US" w:eastAsia="en-US" w:bidi="ar-SA"/>
    </w:rPr>
  </w:style>
  <w:style w:type="character" w:customStyle="1" w:styleId="CharChar4">
    <w:name w:val="Char Char4"/>
    <w:rsid w:val="00102616"/>
    <w:rPr>
      <w:kern w:val="28"/>
      <w:sz w:val="22"/>
      <w:lang w:val="x-none" w:eastAsia="x-none" w:bidi="ar-SA"/>
    </w:rPr>
  </w:style>
  <w:style w:type="character" w:customStyle="1" w:styleId="CharChar16">
    <w:name w:val="Char Char16"/>
    <w:locked/>
    <w:rsid w:val="00DF268F"/>
    <w:rPr>
      <w:b/>
      <w:snapToGrid w:val="0"/>
      <w:kern w:val="28"/>
      <w:sz w:val="22"/>
      <w:lang w:val="en-US" w:eastAsia="en-US" w:bidi="ar-SA"/>
    </w:rPr>
  </w:style>
  <w:style w:type="character" w:customStyle="1" w:styleId="CharChar5">
    <w:name w:val="Char Char5"/>
    <w:rsid w:val="00DF268F"/>
    <w:rPr>
      <w:kern w:val="28"/>
      <w:sz w:val="22"/>
      <w:lang w:val="x-none" w:eastAsia="x-none" w:bidi="ar-SA"/>
    </w:rPr>
  </w:style>
  <w:style w:type="character" w:customStyle="1" w:styleId="FootnoteTextChar2">
    <w:name w:val="Footnote Text Char2"/>
    <w:aliases w:val="Footnote Text Char1 Char1 Char Char3,Footnote Text Char Char Char Char Char3,Footnote Text Char1 Char Char Char Char Char3,Footnote Text Char Char Char Char Char Char Char3,Footnote Text Char3 Char Char Char Char Char Char Char Char2"/>
    <w:locked/>
    <w:rsid w:val="00DF268F"/>
    <w:rPr>
      <w:lang w:val="en-US" w:eastAsia="en-US" w:bidi="ar-SA"/>
    </w:rPr>
  </w:style>
  <w:style w:type="character" w:customStyle="1" w:styleId="CharChar18">
    <w:name w:val="Char Char18"/>
    <w:locked/>
    <w:rsid w:val="001403B9"/>
    <w:rPr>
      <w:b/>
      <w:snapToGrid w:val="0"/>
      <w:kern w:val="28"/>
      <w:sz w:val="22"/>
      <w:lang w:val="en-US" w:eastAsia="en-US" w:bidi="ar-SA"/>
    </w:rPr>
  </w:style>
  <w:style w:type="character" w:customStyle="1" w:styleId="CharChar17">
    <w:name w:val="Char Char17"/>
    <w:locked/>
    <w:rsid w:val="001403B9"/>
    <w:rPr>
      <w:b/>
      <w:snapToGrid w:val="0"/>
      <w:kern w:val="28"/>
      <w:sz w:val="22"/>
      <w:lang w:val="en-US" w:eastAsia="en-US" w:bidi="ar-SA"/>
    </w:rPr>
  </w:style>
  <w:style w:type="character" w:customStyle="1" w:styleId="CharChar6">
    <w:name w:val="Char Char6"/>
    <w:rsid w:val="001403B9"/>
    <w:rPr>
      <w:kern w:val="28"/>
      <w:sz w:val="22"/>
      <w:lang w:val="x-none" w:eastAsia="x-none" w:bidi="ar-SA"/>
    </w:rPr>
  </w:style>
  <w:style w:type="character" w:customStyle="1" w:styleId="Heading2Char1">
    <w:name w:val="Heading 2 Char1"/>
    <w:locked/>
    <w:rsid w:val="00C4370E"/>
    <w:rPr>
      <w:b/>
      <w:snapToGrid w:val="0"/>
      <w:kern w:val="28"/>
      <w:sz w:val="22"/>
      <w:lang w:val="en-US" w:eastAsia="en-US"/>
    </w:rPr>
  </w:style>
  <w:style w:type="character" w:customStyle="1" w:styleId="FootnoteTextChar4">
    <w:name w:val="Footnote Text Char4"/>
    <w:aliases w:val="Footnote Text Char1 Char1 Char Char4,Footnote Text Char Char Char Char Char4,Footnote Text Char1 Char Char Char Char Char4,Footnote Text Char Char Char Char Char Char Char4,Footnote Text Char3 Char Char Char Char Char Char Char Char3"/>
    <w:locked/>
    <w:rsid w:val="00C4370E"/>
    <w:rPr>
      <w:lang w:val="en-US" w:eastAsia="en-US"/>
    </w:rPr>
  </w:style>
  <w:style w:type="character" w:customStyle="1" w:styleId="DocumentMapChar">
    <w:name w:val="Document Map Char"/>
    <w:link w:val="DocumentMap"/>
    <w:rsid w:val="00FB06D9"/>
    <w:rPr>
      <w:rFonts w:ascii="Tahoma" w:hAnsi="Tahoma" w:cs="Tahoma"/>
      <w:snapToGrid w:val="0"/>
      <w:kern w:val="28"/>
      <w:shd w:val="clear" w:color="auto" w:fill="000080"/>
    </w:rPr>
  </w:style>
  <w:style w:type="character" w:customStyle="1" w:styleId="TitleChar">
    <w:name w:val="Title Char"/>
    <w:link w:val="Title"/>
    <w:rsid w:val="00FB06D9"/>
    <w:rPr>
      <w:snapToGrid w:val="0"/>
      <w:sz w:val="28"/>
    </w:rPr>
  </w:style>
  <w:style w:type="character" w:customStyle="1" w:styleId="PlainTextChar">
    <w:name w:val="Plain Text Char"/>
    <w:link w:val="PlainText"/>
    <w:rsid w:val="00FB06D9"/>
    <w:rPr>
      <w:rFonts w:ascii="Courier New" w:hAnsi="Courier New" w:cs="Courier New"/>
    </w:rPr>
  </w:style>
  <w:style w:type="character" w:customStyle="1" w:styleId="CharChar110">
    <w:name w:val="Char Char11"/>
    <w:locked/>
    <w:rsid w:val="00FB06D9"/>
    <w:rPr>
      <w:b/>
      <w:snapToGrid w:val="0"/>
      <w:kern w:val="28"/>
      <w:sz w:val="22"/>
      <w:lang w:val="en-US" w:eastAsia="en-US" w:bidi="ar-SA"/>
    </w:rPr>
  </w:style>
  <w:style w:type="character" w:customStyle="1" w:styleId="CharChar101">
    <w:name w:val="Char Char10"/>
    <w:locked/>
    <w:rsid w:val="00FB06D9"/>
    <w:rPr>
      <w:b/>
      <w:snapToGrid w:val="0"/>
      <w:kern w:val="28"/>
      <w:sz w:val="22"/>
      <w:lang w:val="en-US" w:eastAsia="en-US" w:bidi="ar-SA"/>
    </w:rPr>
  </w:style>
  <w:style w:type="character" w:customStyle="1" w:styleId="CharChar120">
    <w:name w:val="Char Char12"/>
    <w:locked/>
    <w:rsid w:val="00FB06D9"/>
    <w:rPr>
      <w:b/>
      <w:snapToGrid w:val="0"/>
      <w:kern w:val="28"/>
      <w:sz w:val="22"/>
      <w:lang w:val="en-US" w:eastAsia="en-US" w:bidi="ar-SA"/>
    </w:rPr>
  </w:style>
  <w:style w:type="character" w:customStyle="1" w:styleId="CharChar40">
    <w:name w:val="Char Char4"/>
    <w:rsid w:val="00FB06D9"/>
    <w:rPr>
      <w:kern w:val="28"/>
      <w:sz w:val="22"/>
      <w:lang w:val="x-none" w:eastAsia="x-none" w:bidi="ar-SA"/>
    </w:rPr>
  </w:style>
  <w:style w:type="character" w:customStyle="1" w:styleId="CharChar160">
    <w:name w:val="Char Char16"/>
    <w:locked/>
    <w:rsid w:val="00FB06D9"/>
    <w:rPr>
      <w:b/>
      <w:snapToGrid w:val="0"/>
      <w:kern w:val="28"/>
      <w:sz w:val="22"/>
      <w:lang w:val="en-US" w:eastAsia="en-US" w:bidi="ar-SA"/>
    </w:rPr>
  </w:style>
  <w:style w:type="character" w:customStyle="1" w:styleId="CharChar50">
    <w:name w:val="Char Char5"/>
    <w:rsid w:val="00FB06D9"/>
    <w:rPr>
      <w:kern w:val="28"/>
      <w:sz w:val="22"/>
      <w:lang w:val="x-none" w:eastAsia="x-none" w:bidi="ar-SA"/>
    </w:rPr>
  </w:style>
  <w:style w:type="character" w:customStyle="1" w:styleId="CharChar180">
    <w:name w:val="Char Char18"/>
    <w:locked/>
    <w:rsid w:val="00FB06D9"/>
    <w:rPr>
      <w:b/>
      <w:snapToGrid w:val="0"/>
      <w:kern w:val="28"/>
      <w:sz w:val="22"/>
      <w:lang w:val="en-US" w:eastAsia="en-US" w:bidi="ar-SA"/>
    </w:rPr>
  </w:style>
  <w:style w:type="character" w:customStyle="1" w:styleId="CharChar170">
    <w:name w:val="Char Char17"/>
    <w:locked/>
    <w:rsid w:val="00FB06D9"/>
    <w:rPr>
      <w:b/>
      <w:snapToGrid w:val="0"/>
      <w:kern w:val="28"/>
      <w:sz w:val="22"/>
      <w:lang w:val="en-US" w:eastAsia="en-US" w:bidi="ar-SA"/>
    </w:rPr>
  </w:style>
  <w:style w:type="character" w:customStyle="1" w:styleId="CharChar60">
    <w:name w:val="Char Char6"/>
    <w:rsid w:val="00FB06D9"/>
    <w:rPr>
      <w:kern w:val="28"/>
      <w:sz w:val="22"/>
      <w:lang w:val="x-none" w:eastAsia="x-none" w:bidi="ar-SA"/>
    </w:rPr>
  </w:style>
  <w:style w:type="character" w:customStyle="1" w:styleId="enumxml1">
    <w:name w:val="enumxml1"/>
    <w:rsid w:val="00C50DD2"/>
    <w:rPr>
      <w:b/>
      <w:bCs/>
    </w:rPr>
  </w:style>
  <w:style w:type="character" w:customStyle="1" w:styleId="ptext-115">
    <w:name w:val="ptext-115"/>
    <w:rsid w:val="00C50DD2"/>
  </w:style>
  <w:style w:type="character" w:customStyle="1" w:styleId="ptext-25">
    <w:name w:val="ptext-25"/>
    <w:rsid w:val="00C50DD2"/>
  </w:style>
  <w:style w:type="character" w:customStyle="1" w:styleId="CharChar13">
    <w:name w:val="Char Char13"/>
    <w:locked/>
    <w:rsid w:val="009F20D0"/>
    <w:rPr>
      <w:b/>
      <w:snapToGrid w:val="0"/>
      <w:kern w:val="28"/>
      <w:sz w:val="22"/>
      <w:lang w:val="en-US" w:eastAsia="en-US" w:bidi="ar-SA"/>
    </w:rPr>
  </w:style>
  <w:style w:type="character" w:customStyle="1" w:styleId="CharChar111">
    <w:name w:val="Char Char111"/>
    <w:locked/>
    <w:rsid w:val="009F20D0"/>
    <w:rPr>
      <w:b/>
      <w:snapToGrid w:val="0"/>
      <w:kern w:val="28"/>
      <w:sz w:val="22"/>
      <w:lang w:val="en-US" w:eastAsia="en-US" w:bidi="ar-SA"/>
    </w:rPr>
  </w:style>
  <w:style w:type="character" w:customStyle="1" w:styleId="CharChar1010">
    <w:name w:val="Char Char101"/>
    <w:locked/>
    <w:rsid w:val="009F20D0"/>
    <w:rPr>
      <w:b/>
      <w:snapToGrid w:val="0"/>
      <w:kern w:val="28"/>
      <w:sz w:val="22"/>
      <w:lang w:val="en-US" w:eastAsia="en-US" w:bidi="ar-SA"/>
    </w:rPr>
  </w:style>
  <w:style w:type="character" w:customStyle="1" w:styleId="CharChar121">
    <w:name w:val="Char Char121"/>
    <w:locked/>
    <w:rsid w:val="009F20D0"/>
    <w:rPr>
      <w:b/>
      <w:snapToGrid w:val="0"/>
      <w:kern w:val="28"/>
      <w:sz w:val="22"/>
      <w:lang w:val="en-US" w:eastAsia="en-US" w:bidi="ar-SA"/>
    </w:rPr>
  </w:style>
  <w:style w:type="character" w:customStyle="1" w:styleId="CharChar41">
    <w:name w:val="Char Char41"/>
    <w:rsid w:val="009F20D0"/>
    <w:rPr>
      <w:kern w:val="28"/>
      <w:sz w:val="22"/>
      <w:lang w:val="x-none" w:eastAsia="x-none" w:bidi="ar-SA"/>
    </w:rPr>
  </w:style>
  <w:style w:type="character" w:customStyle="1" w:styleId="CharChar161">
    <w:name w:val="Char Char161"/>
    <w:locked/>
    <w:rsid w:val="009F20D0"/>
    <w:rPr>
      <w:b/>
      <w:snapToGrid w:val="0"/>
      <w:kern w:val="28"/>
      <w:sz w:val="22"/>
      <w:lang w:val="en-US" w:eastAsia="en-US" w:bidi="ar-SA"/>
    </w:rPr>
  </w:style>
  <w:style w:type="character" w:customStyle="1" w:styleId="CharChar51">
    <w:name w:val="Char Char51"/>
    <w:rsid w:val="009F20D0"/>
    <w:rPr>
      <w:kern w:val="28"/>
      <w:sz w:val="22"/>
      <w:lang w:val="x-none" w:eastAsia="x-none" w:bidi="ar-SA"/>
    </w:rPr>
  </w:style>
  <w:style w:type="character" w:customStyle="1" w:styleId="CharChar181">
    <w:name w:val="Char Char181"/>
    <w:locked/>
    <w:rsid w:val="009F20D0"/>
    <w:rPr>
      <w:b/>
      <w:snapToGrid w:val="0"/>
      <w:kern w:val="28"/>
      <w:sz w:val="22"/>
      <w:lang w:val="en-US" w:eastAsia="en-US" w:bidi="ar-SA"/>
    </w:rPr>
  </w:style>
  <w:style w:type="character" w:customStyle="1" w:styleId="CharChar171">
    <w:name w:val="Char Char171"/>
    <w:locked/>
    <w:rsid w:val="009F20D0"/>
    <w:rPr>
      <w:b/>
      <w:snapToGrid w:val="0"/>
      <w:kern w:val="28"/>
      <w:sz w:val="22"/>
      <w:lang w:val="en-US" w:eastAsia="en-US" w:bidi="ar-SA"/>
    </w:rPr>
  </w:style>
  <w:style w:type="character" w:customStyle="1" w:styleId="CharChar61">
    <w:name w:val="Char Char61"/>
    <w:rsid w:val="009F20D0"/>
    <w:rPr>
      <w:kern w:val="28"/>
      <w:sz w:val="22"/>
      <w:lang w:val="x-none" w:eastAsia="x-none" w:bidi="ar-SA"/>
    </w:rPr>
  </w:style>
  <w:style w:type="paragraph" w:styleId="ListParagraph">
    <w:name w:val="List Paragraph"/>
    <w:basedOn w:val="Normal"/>
    <w:uiPriority w:val="34"/>
    <w:qFormat/>
    <w:rsid w:val="00CD75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840954">
      <w:bodyDiv w:val="1"/>
      <w:marLeft w:val="0"/>
      <w:marRight w:val="0"/>
      <w:marTop w:val="0"/>
      <w:marBottom w:val="0"/>
      <w:divBdr>
        <w:top w:val="none" w:sz="0" w:space="0" w:color="auto"/>
        <w:left w:val="none" w:sz="0" w:space="0" w:color="auto"/>
        <w:bottom w:val="none" w:sz="0" w:space="0" w:color="auto"/>
        <w:right w:val="none" w:sz="0" w:space="0" w:color="auto"/>
      </w:divBdr>
    </w:div>
    <w:div w:id="343098232">
      <w:bodyDiv w:val="1"/>
      <w:marLeft w:val="0"/>
      <w:marRight w:val="0"/>
      <w:marTop w:val="0"/>
      <w:marBottom w:val="0"/>
      <w:divBdr>
        <w:top w:val="none" w:sz="0" w:space="0" w:color="auto"/>
        <w:left w:val="none" w:sz="0" w:space="0" w:color="auto"/>
        <w:bottom w:val="none" w:sz="0" w:space="0" w:color="auto"/>
        <w:right w:val="none" w:sz="0" w:space="0" w:color="auto"/>
      </w:divBdr>
    </w:div>
    <w:div w:id="458690740">
      <w:bodyDiv w:val="1"/>
      <w:marLeft w:val="0"/>
      <w:marRight w:val="0"/>
      <w:marTop w:val="0"/>
      <w:marBottom w:val="0"/>
      <w:divBdr>
        <w:top w:val="none" w:sz="0" w:space="0" w:color="auto"/>
        <w:left w:val="none" w:sz="0" w:space="0" w:color="auto"/>
        <w:bottom w:val="none" w:sz="0" w:space="0" w:color="auto"/>
        <w:right w:val="none" w:sz="0" w:space="0" w:color="auto"/>
      </w:divBdr>
    </w:div>
    <w:div w:id="837581418">
      <w:bodyDiv w:val="1"/>
      <w:marLeft w:val="0"/>
      <w:marRight w:val="0"/>
      <w:marTop w:val="0"/>
      <w:marBottom w:val="0"/>
      <w:divBdr>
        <w:top w:val="none" w:sz="0" w:space="0" w:color="auto"/>
        <w:left w:val="none" w:sz="0" w:space="0" w:color="auto"/>
        <w:bottom w:val="none" w:sz="0" w:space="0" w:color="auto"/>
        <w:right w:val="none" w:sz="0" w:space="0" w:color="auto"/>
      </w:divBdr>
    </w:div>
    <w:div w:id="839349981">
      <w:bodyDiv w:val="1"/>
      <w:marLeft w:val="0"/>
      <w:marRight w:val="0"/>
      <w:marTop w:val="0"/>
      <w:marBottom w:val="0"/>
      <w:divBdr>
        <w:top w:val="none" w:sz="0" w:space="0" w:color="auto"/>
        <w:left w:val="none" w:sz="0" w:space="0" w:color="auto"/>
        <w:bottom w:val="none" w:sz="0" w:space="0" w:color="auto"/>
        <w:right w:val="none" w:sz="0" w:space="0" w:color="auto"/>
      </w:divBdr>
    </w:div>
    <w:div w:id="861163560">
      <w:bodyDiv w:val="1"/>
      <w:marLeft w:val="0"/>
      <w:marRight w:val="0"/>
      <w:marTop w:val="0"/>
      <w:marBottom w:val="0"/>
      <w:divBdr>
        <w:top w:val="none" w:sz="0" w:space="0" w:color="auto"/>
        <w:left w:val="none" w:sz="0" w:space="0" w:color="auto"/>
        <w:bottom w:val="none" w:sz="0" w:space="0" w:color="auto"/>
        <w:right w:val="none" w:sz="0" w:space="0" w:color="auto"/>
      </w:divBdr>
    </w:div>
    <w:div w:id="912082853">
      <w:bodyDiv w:val="1"/>
      <w:marLeft w:val="0"/>
      <w:marRight w:val="0"/>
      <w:marTop w:val="0"/>
      <w:marBottom w:val="0"/>
      <w:divBdr>
        <w:top w:val="none" w:sz="0" w:space="0" w:color="auto"/>
        <w:left w:val="none" w:sz="0" w:space="0" w:color="auto"/>
        <w:bottom w:val="none" w:sz="0" w:space="0" w:color="auto"/>
        <w:right w:val="none" w:sz="0" w:space="0" w:color="auto"/>
      </w:divBdr>
    </w:div>
    <w:div w:id="1252005166">
      <w:bodyDiv w:val="1"/>
      <w:marLeft w:val="0"/>
      <w:marRight w:val="0"/>
      <w:marTop w:val="0"/>
      <w:marBottom w:val="0"/>
      <w:divBdr>
        <w:top w:val="none" w:sz="0" w:space="0" w:color="auto"/>
        <w:left w:val="none" w:sz="0" w:space="0" w:color="auto"/>
        <w:bottom w:val="none" w:sz="0" w:space="0" w:color="auto"/>
        <w:right w:val="none" w:sz="0" w:space="0" w:color="auto"/>
      </w:divBdr>
    </w:div>
    <w:div w:id="1422215455">
      <w:bodyDiv w:val="1"/>
      <w:marLeft w:val="0"/>
      <w:marRight w:val="0"/>
      <w:marTop w:val="0"/>
      <w:marBottom w:val="0"/>
      <w:divBdr>
        <w:top w:val="none" w:sz="0" w:space="0" w:color="auto"/>
        <w:left w:val="none" w:sz="0" w:space="0" w:color="auto"/>
        <w:bottom w:val="none" w:sz="0" w:space="0" w:color="auto"/>
        <w:right w:val="none" w:sz="0" w:space="0" w:color="auto"/>
      </w:divBdr>
    </w:div>
    <w:div w:id="1529105598">
      <w:bodyDiv w:val="1"/>
      <w:marLeft w:val="0"/>
      <w:marRight w:val="0"/>
      <w:marTop w:val="0"/>
      <w:marBottom w:val="0"/>
      <w:divBdr>
        <w:top w:val="none" w:sz="0" w:space="0" w:color="auto"/>
        <w:left w:val="none" w:sz="0" w:space="0" w:color="auto"/>
        <w:bottom w:val="none" w:sz="0" w:space="0" w:color="auto"/>
        <w:right w:val="none" w:sz="0" w:space="0" w:color="auto"/>
      </w:divBdr>
    </w:div>
    <w:div w:id="1602300728">
      <w:bodyDiv w:val="1"/>
      <w:marLeft w:val="0"/>
      <w:marRight w:val="0"/>
      <w:marTop w:val="0"/>
      <w:marBottom w:val="0"/>
      <w:divBdr>
        <w:top w:val="none" w:sz="0" w:space="0" w:color="auto"/>
        <w:left w:val="none" w:sz="0" w:space="0" w:color="auto"/>
        <w:bottom w:val="none" w:sz="0" w:space="0" w:color="auto"/>
        <w:right w:val="none" w:sz="0" w:space="0" w:color="auto"/>
      </w:divBdr>
    </w:div>
    <w:div w:id="1832331936">
      <w:bodyDiv w:val="1"/>
      <w:marLeft w:val="0"/>
      <w:marRight w:val="0"/>
      <w:marTop w:val="0"/>
      <w:marBottom w:val="0"/>
      <w:divBdr>
        <w:top w:val="none" w:sz="0" w:space="0" w:color="auto"/>
        <w:left w:val="none" w:sz="0" w:space="0" w:color="auto"/>
        <w:bottom w:val="none" w:sz="0" w:space="0" w:color="auto"/>
        <w:right w:val="none" w:sz="0" w:space="0" w:color="auto"/>
      </w:divBdr>
    </w:div>
    <w:div w:id="2008482415">
      <w:bodyDiv w:val="1"/>
      <w:marLeft w:val="0"/>
      <w:marRight w:val="0"/>
      <w:marTop w:val="0"/>
      <w:marBottom w:val="0"/>
      <w:divBdr>
        <w:top w:val="none" w:sz="0" w:space="0" w:color="auto"/>
        <w:left w:val="none" w:sz="0" w:space="0" w:color="auto"/>
        <w:bottom w:val="none" w:sz="0" w:space="0" w:color="auto"/>
        <w:right w:val="none" w:sz="0" w:space="0" w:color="auto"/>
      </w:divBdr>
    </w:div>
    <w:div w:id="2077317688">
      <w:bodyDiv w:val="1"/>
      <w:marLeft w:val="0"/>
      <w:marRight w:val="0"/>
      <w:marTop w:val="0"/>
      <w:marBottom w:val="0"/>
      <w:divBdr>
        <w:top w:val="none" w:sz="0" w:space="0" w:color="auto"/>
        <w:left w:val="none" w:sz="0" w:space="0" w:color="auto"/>
        <w:bottom w:val="none" w:sz="0" w:space="0" w:color="auto"/>
        <w:right w:val="none" w:sz="0" w:space="0" w:color="auto"/>
      </w:divBdr>
    </w:div>
    <w:div w:id="2092895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lly.Saurer\AppData\Local\Microsoft\Windows\Temporary%20Internet%20Files\Content.MSO\AB4BEBE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AB4BEBE3</Template>
  <TotalTime>0</TotalTime>
  <Pages>3</Pages>
  <Words>1475</Words>
  <Characters>7727</Characters>
  <Application>Microsoft Office Word</Application>
  <DocSecurity>0</DocSecurity>
  <Lines>121</Lines>
  <Paragraphs>19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9295</CharactersWithSpaces>
  <SharedDoc>false</SharedDoc>
  <HyperlinkBase> </HyperlinkBase>
  <HLinks>
    <vt:vector size="12" baseType="variant">
      <vt:variant>
        <vt:i4>4128876</vt:i4>
      </vt:variant>
      <vt:variant>
        <vt:i4>21</vt:i4>
      </vt:variant>
      <vt:variant>
        <vt:i4>0</vt:i4>
      </vt:variant>
      <vt:variant>
        <vt:i4>5</vt:i4>
      </vt:variant>
      <vt:variant>
        <vt:lpwstr>http://transition.fcc.gov/Forms/Form323/323.pdf</vt:lpwstr>
      </vt:variant>
      <vt:variant>
        <vt:lpwstr/>
      </vt:variant>
      <vt:variant>
        <vt:i4>589836</vt:i4>
      </vt:variant>
      <vt:variant>
        <vt:i4>18</vt:i4>
      </vt:variant>
      <vt:variant>
        <vt:i4>0</vt:i4>
      </vt:variant>
      <vt:variant>
        <vt:i4>5</vt:i4>
      </vt:variant>
      <vt:variant>
        <vt:lpwstr>http://www.fcc.gov/encyclopedia/2010-media-ownership-studies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2014-04-15T19:13:00Z</cp:lastPrinted>
  <dcterms:created xsi:type="dcterms:W3CDTF">2014-04-17T18:51:00Z</dcterms:created>
  <dcterms:modified xsi:type="dcterms:W3CDTF">2014-04-17T18:51:00Z</dcterms:modified>
  <cp:category> </cp:category>
  <cp:contentStatus> </cp:contentStatus>
</cp:coreProperties>
</file>