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C2" w:rsidRPr="00842AC2" w:rsidRDefault="005F5CB3" w:rsidP="008D5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  <w:bookmarkStart w:id="0" w:name="_GoBack"/>
      <w:bookmarkEnd w:id="0"/>
      <w:r w:rsidRPr="00842AC2">
        <w:rPr>
          <w:rFonts w:ascii="Times New Roman" w:hAnsi="Times New Roman" w:cs="Times New Roman"/>
          <w:b/>
          <w:bCs/>
          <w:color w:val="010101"/>
        </w:rPr>
        <w:t>STATEMENT OF</w:t>
      </w:r>
      <w:r w:rsidR="007744B8" w:rsidRPr="00842AC2">
        <w:rPr>
          <w:rFonts w:ascii="Times New Roman" w:hAnsi="Times New Roman" w:cs="Times New Roman"/>
          <w:b/>
          <w:bCs/>
          <w:color w:val="010101"/>
        </w:rPr>
        <w:t xml:space="preserve"> </w:t>
      </w:r>
    </w:p>
    <w:p w:rsidR="005F5CB3" w:rsidRPr="00842AC2" w:rsidRDefault="007744B8" w:rsidP="008D5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  <w:r w:rsidRPr="00842AC2">
        <w:rPr>
          <w:rFonts w:ascii="Times New Roman" w:hAnsi="Times New Roman" w:cs="Times New Roman"/>
          <w:b/>
          <w:bCs/>
          <w:color w:val="010101"/>
        </w:rPr>
        <w:t xml:space="preserve">COMMISSIONER </w:t>
      </w:r>
      <w:r w:rsidR="005F5CB3" w:rsidRPr="00842AC2">
        <w:rPr>
          <w:rFonts w:ascii="Times New Roman" w:hAnsi="Times New Roman" w:cs="Times New Roman"/>
          <w:b/>
          <w:bCs/>
          <w:color w:val="010101"/>
        </w:rPr>
        <w:t>MIGNON L. CLYBURN</w:t>
      </w:r>
    </w:p>
    <w:p w:rsidR="008D4C74" w:rsidRPr="00842AC2" w:rsidRDefault="008D4C74" w:rsidP="008D4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</w:p>
    <w:p w:rsidR="005F5CB3" w:rsidRDefault="005F5CB3" w:rsidP="008D56F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10101"/>
        </w:rPr>
      </w:pPr>
      <w:r w:rsidRPr="00842AC2">
        <w:rPr>
          <w:rFonts w:ascii="Times New Roman" w:hAnsi="Times New Roman" w:cs="Times New Roman"/>
          <w:i/>
          <w:iCs/>
          <w:color w:val="010101"/>
        </w:rPr>
        <w:t xml:space="preserve">Re: </w:t>
      </w:r>
      <w:r w:rsidR="008D4C74" w:rsidRPr="00842AC2">
        <w:rPr>
          <w:rFonts w:ascii="Times New Roman" w:hAnsi="Times New Roman" w:cs="Times New Roman"/>
          <w:i/>
          <w:iCs/>
          <w:color w:val="010101"/>
        </w:rPr>
        <w:tab/>
      </w:r>
      <w:r w:rsidRPr="00842AC2">
        <w:rPr>
          <w:rFonts w:ascii="Times New Roman" w:hAnsi="Times New Roman" w:cs="Times New Roman"/>
          <w:i/>
          <w:iCs/>
          <w:color w:val="010101"/>
        </w:rPr>
        <w:t>Modernizing the E-rate Program for Schools and Libraries</w:t>
      </w:r>
      <w:r w:rsidRPr="00842AC2">
        <w:rPr>
          <w:rFonts w:ascii="Times New Roman" w:hAnsi="Times New Roman" w:cs="Times New Roman"/>
          <w:color w:val="010101"/>
        </w:rPr>
        <w:t>, WC Docket No. 13-</w:t>
      </w:r>
      <w:r w:rsidR="007B04CD" w:rsidRPr="00842AC2">
        <w:rPr>
          <w:rFonts w:ascii="Times New Roman" w:hAnsi="Times New Roman" w:cs="Times New Roman"/>
          <w:color w:val="010101"/>
        </w:rPr>
        <w:t>184</w:t>
      </w:r>
      <w:r w:rsidR="00842AC2" w:rsidRPr="00842AC2">
        <w:rPr>
          <w:rFonts w:ascii="Times New Roman" w:hAnsi="Times New Roman" w:cs="Times New Roman"/>
          <w:color w:val="010101"/>
        </w:rPr>
        <w:t>,</w:t>
      </w:r>
      <w:r w:rsidR="008D56F5" w:rsidRPr="00842AC2">
        <w:rPr>
          <w:rFonts w:ascii="Times New Roman" w:hAnsi="Times New Roman" w:cs="Times New Roman"/>
          <w:color w:val="010101"/>
        </w:rPr>
        <w:t xml:space="preserve"> </w:t>
      </w:r>
      <w:r w:rsidR="008D56F5" w:rsidRPr="00842AC2">
        <w:rPr>
          <w:rFonts w:ascii="Times New Roman" w:hAnsi="Times New Roman" w:cs="Times New Roman"/>
          <w:i/>
          <w:color w:val="010101"/>
        </w:rPr>
        <w:t>Connect America Fund</w:t>
      </w:r>
      <w:r w:rsidR="008D56F5" w:rsidRPr="00842AC2">
        <w:rPr>
          <w:rFonts w:ascii="Times New Roman" w:hAnsi="Times New Roman" w:cs="Times New Roman"/>
          <w:color w:val="010101"/>
        </w:rPr>
        <w:t>, WC Docket No. 10-90</w:t>
      </w:r>
      <w:r w:rsidR="00643D5A" w:rsidRPr="00842AC2">
        <w:rPr>
          <w:rFonts w:ascii="Times New Roman" w:hAnsi="Times New Roman" w:cs="Times New Roman"/>
          <w:color w:val="010101"/>
        </w:rPr>
        <w:t>.</w:t>
      </w:r>
    </w:p>
    <w:p w:rsidR="00842AC2" w:rsidRPr="00842AC2" w:rsidRDefault="00842AC2" w:rsidP="008D56F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10101"/>
        </w:rPr>
      </w:pPr>
    </w:p>
    <w:p w:rsidR="00A30F6D" w:rsidRPr="00842AC2" w:rsidRDefault="00DB3A0C" w:rsidP="008569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"/>
        </w:rPr>
      </w:pPr>
      <w:r w:rsidRPr="00842AC2">
        <w:rPr>
          <w:rFonts w:ascii="Times New Roman" w:hAnsi="Times New Roman" w:cs="Arial"/>
          <w:lang w:val="en"/>
        </w:rPr>
        <w:tab/>
      </w:r>
      <w:r w:rsidR="008064A5" w:rsidRPr="00842AC2">
        <w:rPr>
          <w:rFonts w:ascii="Times New Roman" w:hAnsi="Times New Roman" w:cs="Times New Roman"/>
          <w:lang w:val="en"/>
        </w:rPr>
        <w:t xml:space="preserve">Superintendent Dance, </w:t>
      </w:r>
      <w:r w:rsidR="004C6247" w:rsidRPr="00842AC2">
        <w:rPr>
          <w:rFonts w:ascii="Times New Roman" w:hAnsi="Times New Roman" w:cs="Times New Roman"/>
          <w:lang w:val="en"/>
        </w:rPr>
        <w:t xml:space="preserve">Principal Dyer Duerr, </w:t>
      </w:r>
      <w:r w:rsidR="008064A5" w:rsidRPr="00842AC2">
        <w:rPr>
          <w:rFonts w:ascii="Times New Roman" w:hAnsi="Times New Roman" w:cs="Times New Roman"/>
          <w:lang w:val="en"/>
        </w:rPr>
        <w:t>Teacher</w:t>
      </w:r>
      <w:r w:rsidR="00240B94" w:rsidRPr="00842AC2">
        <w:rPr>
          <w:rFonts w:ascii="Times New Roman" w:hAnsi="Times New Roman" w:cs="Times New Roman"/>
          <w:lang w:val="en"/>
        </w:rPr>
        <w:t xml:space="preserve">s Warlick Hawkins, </w:t>
      </w:r>
      <w:r w:rsidR="004C6247" w:rsidRPr="00842AC2">
        <w:rPr>
          <w:rFonts w:ascii="Times New Roman" w:hAnsi="Times New Roman" w:cs="Times New Roman"/>
          <w:lang w:val="en"/>
        </w:rPr>
        <w:t xml:space="preserve">Director Reyes-Gavilan, </w:t>
      </w:r>
      <w:r w:rsidR="00240B94" w:rsidRPr="00842AC2">
        <w:rPr>
          <w:rFonts w:ascii="Times New Roman" w:hAnsi="Times New Roman" w:cs="Times New Roman"/>
          <w:lang w:val="en"/>
        </w:rPr>
        <w:t xml:space="preserve">and students, </w:t>
      </w:r>
      <w:r w:rsidR="004C6247" w:rsidRPr="00842AC2">
        <w:rPr>
          <w:rFonts w:ascii="Times New Roman" w:hAnsi="Times New Roman" w:cs="Times New Roman"/>
          <w:lang w:val="en"/>
        </w:rPr>
        <w:t>welcome to the FCC</w:t>
      </w:r>
      <w:r w:rsidR="00831E57" w:rsidRPr="00842AC2">
        <w:rPr>
          <w:rFonts w:ascii="Times New Roman" w:hAnsi="Times New Roman" w:cs="Times New Roman"/>
          <w:lang w:val="en"/>
        </w:rPr>
        <w:t>,</w:t>
      </w:r>
      <w:r w:rsidR="004C6247" w:rsidRPr="00842AC2">
        <w:rPr>
          <w:rFonts w:ascii="Times New Roman" w:hAnsi="Times New Roman" w:cs="Times New Roman"/>
          <w:lang w:val="en"/>
        </w:rPr>
        <w:t xml:space="preserve"> and thank you</w:t>
      </w:r>
      <w:r w:rsidR="008064A5" w:rsidRPr="00842AC2">
        <w:rPr>
          <w:rFonts w:ascii="Times New Roman" w:hAnsi="Times New Roman" w:cs="Times New Roman"/>
          <w:lang w:val="en"/>
        </w:rPr>
        <w:t xml:space="preserve"> </w:t>
      </w:r>
      <w:r w:rsidR="00831E57" w:rsidRPr="00842AC2">
        <w:rPr>
          <w:rFonts w:ascii="Times New Roman" w:hAnsi="Times New Roman" w:cs="Times New Roman"/>
          <w:lang w:val="en"/>
        </w:rPr>
        <w:t xml:space="preserve">for </w:t>
      </w:r>
      <w:r w:rsidR="00F01B6C" w:rsidRPr="00842AC2">
        <w:rPr>
          <w:rFonts w:ascii="Times New Roman" w:hAnsi="Times New Roman" w:cs="Times New Roman"/>
          <w:lang w:val="en"/>
        </w:rPr>
        <w:t>this morning’s</w:t>
      </w:r>
      <w:r w:rsidR="00831E57" w:rsidRPr="00842AC2">
        <w:rPr>
          <w:rFonts w:ascii="Times New Roman" w:hAnsi="Times New Roman" w:cs="Times New Roman"/>
          <w:lang w:val="en"/>
        </w:rPr>
        <w:t xml:space="preserve"> presentations</w:t>
      </w:r>
      <w:r w:rsidR="0009255D" w:rsidRPr="00842AC2">
        <w:rPr>
          <w:rFonts w:ascii="Times New Roman" w:hAnsi="Times New Roman" w:cs="Times New Roman"/>
          <w:lang w:val="en"/>
        </w:rPr>
        <w:t>.</w:t>
      </w:r>
      <w:r w:rsidR="00831E57" w:rsidRPr="00842AC2">
        <w:rPr>
          <w:rFonts w:ascii="Times New Roman" w:hAnsi="Times New Roman" w:cs="Times New Roman"/>
          <w:lang w:val="en"/>
        </w:rPr>
        <w:t xml:space="preserve"> </w:t>
      </w:r>
      <w:r w:rsidR="0009255D" w:rsidRPr="00842AC2">
        <w:rPr>
          <w:rFonts w:ascii="Times New Roman" w:hAnsi="Times New Roman" w:cs="Times New Roman"/>
          <w:lang w:val="en"/>
        </w:rPr>
        <w:t xml:space="preserve">You have </w:t>
      </w:r>
      <w:r w:rsidR="00831E57" w:rsidRPr="00842AC2">
        <w:rPr>
          <w:rFonts w:ascii="Times New Roman" w:hAnsi="Times New Roman" w:cs="Times New Roman"/>
          <w:lang w:val="en"/>
        </w:rPr>
        <w:t>reaffirm</w:t>
      </w:r>
      <w:r w:rsidR="0009255D" w:rsidRPr="00842AC2">
        <w:rPr>
          <w:rFonts w:ascii="Times New Roman" w:hAnsi="Times New Roman" w:cs="Times New Roman"/>
          <w:lang w:val="en"/>
        </w:rPr>
        <w:t>ed</w:t>
      </w:r>
      <w:r w:rsidR="008064A5" w:rsidRPr="00842AC2">
        <w:rPr>
          <w:rFonts w:ascii="Times New Roman" w:hAnsi="Times New Roman" w:cs="Times New Roman"/>
          <w:lang w:val="en"/>
        </w:rPr>
        <w:t xml:space="preserve"> how truly connected schools and libraries can enable customized </w:t>
      </w:r>
      <w:r w:rsidR="00A30F6D" w:rsidRPr="00842AC2">
        <w:rPr>
          <w:rFonts w:ascii="Times New Roman" w:hAnsi="Times New Roman" w:cs="Times New Roman"/>
          <w:lang w:val="en"/>
        </w:rPr>
        <w:t>teaching and</w:t>
      </w:r>
      <w:r w:rsidR="008064A5" w:rsidRPr="00842AC2">
        <w:rPr>
          <w:rFonts w:ascii="Times New Roman" w:hAnsi="Times New Roman" w:cs="Times New Roman"/>
          <w:lang w:val="en"/>
        </w:rPr>
        <w:t xml:space="preserve"> planning, </w:t>
      </w:r>
      <w:r w:rsidR="00A30F6D" w:rsidRPr="00842AC2">
        <w:rPr>
          <w:rFonts w:ascii="Times New Roman" w:hAnsi="Times New Roman" w:cs="Times New Roman"/>
          <w:lang w:val="en"/>
        </w:rPr>
        <w:t xml:space="preserve">unprecedented </w:t>
      </w:r>
      <w:r w:rsidR="008064A5" w:rsidRPr="00842AC2">
        <w:rPr>
          <w:rFonts w:ascii="Times New Roman" w:hAnsi="Times New Roman" w:cs="Times New Roman"/>
          <w:lang w:val="en"/>
        </w:rPr>
        <w:t>academic gains</w:t>
      </w:r>
      <w:r w:rsidR="00F01B6C" w:rsidRPr="00842AC2">
        <w:rPr>
          <w:rFonts w:ascii="Times New Roman" w:hAnsi="Times New Roman" w:cs="Times New Roman"/>
          <w:lang w:val="en"/>
        </w:rPr>
        <w:t>,</w:t>
      </w:r>
      <w:r w:rsidR="008064A5" w:rsidRPr="00842AC2">
        <w:rPr>
          <w:rFonts w:ascii="Times New Roman" w:hAnsi="Times New Roman" w:cs="Times New Roman"/>
          <w:lang w:val="en"/>
        </w:rPr>
        <w:t xml:space="preserve"> and</w:t>
      </w:r>
      <w:r w:rsidR="00A30F6D" w:rsidRPr="00842AC2">
        <w:rPr>
          <w:rFonts w:ascii="Times New Roman" w:hAnsi="Times New Roman" w:cs="Times New Roman"/>
          <w:lang w:val="en"/>
        </w:rPr>
        <w:t xml:space="preserve"> 21</w:t>
      </w:r>
      <w:r w:rsidR="00A30F6D" w:rsidRPr="00842AC2">
        <w:rPr>
          <w:rFonts w:ascii="Times New Roman" w:hAnsi="Times New Roman" w:cs="Times New Roman"/>
          <w:vertAlign w:val="superscript"/>
          <w:lang w:val="en"/>
        </w:rPr>
        <w:t>st</w:t>
      </w:r>
      <w:r w:rsidR="00A30F6D" w:rsidRPr="00842AC2">
        <w:rPr>
          <w:rFonts w:ascii="Times New Roman" w:hAnsi="Times New Roman" w:cs="Times New Roman"/>
          <w:lang w:val="en"/>
        </w:rPr>
        <w:t xml:space="preserve"> </w:t>
      </w:r>
      <w:r w:rsidR="00831E57" w:rsidRPr="00842AC2">
        <w:rPr>
          <w:rFonts w:ascii="Times New Roman" w:hAnsi="Times New Roman" w:cs="Times New Roman"/>
          <w:lang w:val="en"/>
        </w:rPr>
        <w:t>century relevance for the</w:t>
      </w:r>
      <w:r w:rsidR="00A30F6D" w:rsidRPr="00842AC2">
        <w:rPr>
          <w:rFonts w:ascii="Times New Roman" w:hAnsi="Times New Roman" w:cs="Times New Roman"/>
          <w:lang w:val="en"/>
        </w:rPr>
        <w:t xml:space="preserve"> users</w:t>
      </w:r>
      <w:r w:rsidR="00831E57" w:rsidRPr="00842AC2">
        <w:rPr>
          <w:rFonts w:ascii="Times New Roman" w:hAnsi="Times New Roman" w:cs="Times New Roman"/>
          <w:lang w:val="en"/>
        </w:rPr>
        <w:t xml:space="preserve"> of our centers of learning</w:t>
      </w:r>
      <w:r w:rsidR="00A30F6D" w:rsidRPr="00842AC2">
        <w:rPr>
          <w:rFonts w:ascii="Times New Roman" w:hAnsi="Times New Roman" w:cs="Times New Roman"/>
          <w:lang w:val="en"/>
        </w:rPr>
        <w:t>.</w:t>
      </w:r>
    </w:p>
    <w:p w:rsidR="00846CFA" w:rsidRPr="00842AC2" w:rsidRDefault="008064A5" w:rsidP="00846CF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"/>
        </w:rPr>
      </w:pPr>
      <w:r w:rsidRPr="00842AC2">
        <w:rPr>
          <w:rFonts w:ascii="Times New Roman" w:hAnsi="Times New Roman" w:cs="Times New Roman"/>
          <w:lang w:val="en"/>
        </w:rPr>
        <w:t xml:space="preserve"> </w:t>
      </w:r>
      <w:r w:rsidR="00A30F6D" w:rsidRPr="00842AC2">
        <w:rPr>
          <w:rFonts w:ascii="Times New Roman" w:hAnsi="Times New Roman" w:cs="Times New Roman"/>
          <w:lang w:val="en"/>
        </w:rPr>
        <w:tab/>
      </w:r>
      <w:r w:rsidR="00DB3A0C" w:rsidRPr="00842AC2">
        <w:rPr>
          <w:rFonts w:ascii="Times New Roman" w:hAnsi="Times New Roman" w:cs="Times New Roman"/>
          <w:lang w:val="en"/>
        </w:rPr>
        <w:t>The reason</w:t>
      </w:r>
      <w:r w:rsidR="00034569" w:rsidRPr="00842AC2">
        <w:rPr>
          <w:rFonts w:ascii="Times New Roman" w:hAnsi="Times New Roman" w:cs="Times New Roman"/>
          <w:lang w:val="en"/>
        </w:rPr>
        <w:t>s</w:t>
      </w:r>
      <w:r w:rsidR="00DB3A0C" w:rsidRPr="00842AC2">
        <w:rPr>
          <w:rFonts w:ascii="Times New Roman" w:hAnsi="Times New Roman" w:cs="Times New Roman"/>
          <w:lang w:val="en"/>
        </w:rPr>
        <w:t xml:space="preserve"> </w:t>
      </w:r>
      <w:r w:rsidR="00831E57" w:rsidRPr="00842AC2">
        <w:rPr>
          <w:rFonts w:ascii="Times New Roman" w:hAnsi="Times New Roman" w:cs="Times New Roman"/>
          <w:lang w:val="en"/>
        </w:rPr>
        <w:t xml:space="preserve">I have been an unwavering supporter of </w:t>
      </w:r>
      <w:r w:rsidR="00D12869" w:rsidRPr="00842AC2">
        <w:rPr>
          <w:rFonts w:ascii="Times New Roman" w:hAnsi="Times New Roman" w:cs="Times New Roman"/>
          <w:lang w:val="en"/>
        </w:rPr>
        <w:t>this</w:t>
      </w:r>
      <w:r w:rsidR="00831E57" w:rsidRPr="00842AC2">
        <w:rPr>
          <w:rFonts w:ascii="Times New Roman" w:hAnsi="Times New Roman" w:cs="Times New Roman"/>
          <w:lang w:val="en"/>
        </w:rPr>
        <w:t xml:space="preserve"> item, which I proudly </w:t>
      </w:r>
      <w:r w:rsidR="001B3743" w:rsidRPr="00842AC2">
        <w:rPr>
          <w:rFonts w:ascii="Times New Roman" w:hAnsi="Times New Roman" w:cs="Times New Roman"/>
          <w:lang w:val="en"/>
        </w:rPr>
        <w:t xml:space="preserve"> launched</w:t>
      </w:r>
      <w:r w:rsidR="00C5744F" w:rsidRPr="00842AC2">
        <w:rPr>
          <w:rFonts w:ascii="Times New Roman" w:hAnsi="Times New Roman" w:cs="Times New Roman"/>
          <w:lang w:val="en"/>
        </w:rPr>
        <w:t xml:space="preserve"> by </w:t>
      </w:r>
      <w:r w:rsidR="00831E57" w:rsidRPr="00842AC2">
        <w:rPr>
          <w:rFonts w:ascii="Times New Roman" w:hAnsi="Times New Roman" w:cs="Times New Roman"/>
          <w:lang w:val="en"/>
        </w:rPr>
        <w:t>circulat</w:t>
      </w:r>
      <w:r w:rsidR="00C5744F" w:rsidRPr="00842AC2">
        <w:rPr>
          <w:rFonts w:ascii="Times New Roman" w:hAnsi="Times New Roman" w:cs="Times New Roman"/>
          <w:lang w:val="en"/>
        </w:rPr>
        <w:t>ing a Notice of Proposed Rulemaking</w:t>
      </w:r>
      <w:r w:rsidR="00831E57" w:rsidRPr="00842AC2">
        <w:rPr>
          <w:rFonts w:ascii="Times New Roman" w:hAnsi="Times New Roman" w:cs="Times New Roman"/>
          <w:lang w:val="en"/>
        </w:rPr>
        <w:t xml:space="preserve"> for my colleagues</w:t>
      </w:r>
      <w:r w:rsidR="00D12869" w:rsidRPr="00842AC2">
        <w:rPr>
          <w:rFonts w:ascii="Times New Roman" w:hAnsi="Times New Roman" w:cs="Times New Roman"/>
          <w:lang w:val="en"/>
        </w:rPr>
        <w:t>’</w:t>
      </w:r>
      <w:r w:rsidR="00831E57" w:rsidRPr="00842AC2">
        <w:rPr>
          <w:rFonts w:ascii="Times New Roman" w:hAnsi="Times New Roman" w:cs="Times New Roman"/>
          <w:lang w:val="en"/>
        </w:rPr>
        <w:t xml:space="preserve"> consideration</w:t>
      </w:r>
      <w:r w:rsidR="00D12869" w:rsidRPr="00842AC2">
        <w:rPr>
          <w:rFonts w:ascii="Times New Roman" w:hAnsi="Times New Roman" w:cs="Times New Roman"/>
          <w:lang w:val="en"/>
        </w:rPr>
        <w:t xml:space="preserve"> in July of last year, </w:t>
      </w:r>
      <w:r w:rsidR="00034569" w:rsidRPr="00842AC2">
        <w:rPr>
          <w:rFonts w:ascii="Times New Roman" w:hAnsi="Times New Roman" w:cs="Times New Roman"/>
          <w:lang w:val="en"/>
        </w:rPr>
        <w:t>can be</w:t>
      </w:r>
      <w:r w:rsidR="00D12869" w:rsidRPr="00842AC2">
        <w:rPr>
          <w:rFonts w:ascii="Times New Roman" w:hAnsi="Times New Roman" w:cs="Times New Roman"/>
          <w:lang w:val="en"/>
        </w:rPr>
        <w:t xml:space="preserve"> summed up</w:t>
      </w:r>
      <w:r w:rsidR="00034569" w:rsidRPr="00842AC2">
        <w:rPr>
          <w:rFonts w:ascii="Times New Roman" w:hAnsi="Times New Roman" w:cs="Times New Roman"/>
          <w:lang w:val="en"/>
        </w:rPr>
        <w:t xml:space="preserve"> in two ways. I grew up in a household</w:t>
      </w:r>
      <w:r w:rsidR="00EC7AD3" w:rsidRPr="00842AC2">
        <w:rPr>
          <w:rFonts w:ascii="Times New Roman" w:hAnsi="Times New Roman" w:cs="Times New Roman"/>
          <w:lang w:val="en"/>
        </w:rPr>
        <w:t>,</w:t>
      </w:r>
      <w:r w:rsidR="00034569" w:rsidRPr="00842AC2">
        <w:rPr>
          <w:rFonts w:ascii="Times New Roman" w:hAnsi="Times New Roman" w:cs="Times New Roman"/>
          <w:lang w:val="en"/>
        </w:rPr>
        <w:t xml:space="preserve"> where everyone except me</w:t>
      </w:r>
      <w:r w:rsidR="00EC7AD3" w:rsidRPr="00842AC2">
        <w:rPr>
          <w:rFonts w:ascii="Times New Roman" w:hAnsi="Times New Roman" w:cs="Times New Roman"/>
          <w:lang w:val="en"/>
        </w:rPr>
        <w:t>,</w:t>
      </w:r>
      <w:r w:rsidR="00034569" w:rsidRPr="00842AC2">
        <w:rPr>
          <w:rFonts w:ascii="Times New Roman" w:hAnsi="Times New Roman" w:cs="Times New Roman"/>
          <w:lang w:val="en"/>
        </w:rPr>
        <w:t xml:space="preserve"> spent some or all of their careers as teachers, either in a classroom or in a library. My parents, both sisters, my Aunts and</w:t>
      </w:r>
      <w:r w:rsidR="00387781" w:rsidRPr="00842AC2">
        <w:rPr>
          <w:rFonts w:ascii="Times New Roman" w:hAnsi="Times New Roman" w:cs="Times New Roman"/>
          <w:lang w:val="en"/>
        </w:rPr>
        <w:t xml:space="preserve"> a</w:t>
      </w:r>
      <w:r w:rsidR="00034569" w:rsidRPr="00842AC2">
        <w:rPr>
          <w:rFonts w:ascii="Times New Roman" w:hAnsi="Times New Roman" w:cs="Times New Roman"/>
          <w:lang w:val="en"/>
        </w:rPr>
        <w:t xml:space="preserve"> host of relatives</w:t>
      </w:r>
      <w:r w:rsidR="00EC7AD3" w:rsidRPr="00842AC2">
        <w:rPr>
          <w:rFonts w:ascii="Times New Roman" w:hAnsi="Times New Roman" w:cs="Times New Roman"/>
          <w:lang w:val="en"/>
        </w:rPr>
        <w:t>,</w:t>
      </w:r>
      <w:r w:rsidR="00034569" w:rsidRPr="00842AC2">
        <w:rPr>
          <w:rFonts w:ascii="Times New Roman" w:hAnsi="Times New Roman" w:cs="Times New Roman"/>
          <w:lang w:val="en"/>
        </w:rPr>
        <w:t xml:space="preserve"> view</w:t>
      </w:r>
      <w:r w:rsidR="00EC7AD3" w:rsidRPr="00842AC2">
        <w:rPr>
          <w:rFonts w:ascii="Times New Roman" w:hAnsi="Times New Roman" w:cs="Times New Roman"/>
          <w:lang w:val="en"/>
        </w:rPr>
        <w:t>ed</w:t>
      </w:r>
      <w:r w:rsidR="00034569" w:rsidRPr="00842AC2">
        <w:rPr>
          <w:rFonts w:ascii="Times New Roman" w:hAnsi="Times New Roman" w:cs="Times New Roman"/>
          <w:lang w:val="en"/>
        </w:rPr>
        <w:t xml:space="preserve"> education as the best tool for upward mobility, </w:t>
      </w:r>
      <w:r w:rsidR="00387781" w:rsidRPr="00842AC2">
        <w:rPr>
          <w:rFonts w:ascii="Times New Roman" w:hAnsi="Times New Roman" w:cs="Times New Roman"/>
          <w:lang w:val="en"/>
        </w:rPr>
        <w:t xml:space="preserve">so much so </w:t>
      </w:r>
      <w:r w:rsidR="00EC7AD3" w:rsidRPr="00842AC2">
        <w:rPr>
          <w:rFonts w:ascii="Times New Roman" w:hAnsi="Times New Roman" w:cs="Times New Roman"/>
          <w:lang w:val="en"/>
        </w:rPr>
        <w:t xml:space="preserve">that </w:t>
      </w:r>
      <w:r w:rsidR="00034569" w:rsidRPr="00842AC2">
        <w:rPr>
          <w:rFonts w:ascii="Times New Roman" w:hAnsi="Times New Roman" w:cs="Times New Roman"/>
          <w:lang w:val="en"/>
        </w:rPr>
        <w:t>they</w:t>
      </w:r>
      <w:r w:rsidR="00D12869" w:rsidRPr="00842AC2">
        <w:rPr>
          <w:rFonts w:ascii="Times New Roman" w:hAnsi="Times New Roman" w:cs="Times New Roman"/>
          <w:lang w:val="en"/>
        </w:rPr>
        <w:t xml:space="preserve"> </w:t>
      </w:r>
      <w:r w:rsidR="00034569" w:rsidRPr="00842AC2">
        <w:rPr>
          <w:rFonts w:ascii="Times New Roman" w:hAnsi="Times New Roman" w:cs="Times New Roman"/>
          <w:lang w:val="en"/>
        </w:rPr>
        <w:t>made commitments and</w:t>
      </w:r>
      <w:r w:rsidR="00846CFA" w:rsidRPr="00842AC2">
        <w:rPr>
          <w:rFonts w:ascii="Times New Roman" w:hAnsi="Times New Roman" w:cs="Times New Roman"/>
          <w:lang w:val="en"/>
        </w:rPr>
        <w:t>,</w:t>
      </w:r>
      <w:r w:rsidR="00034569" w:rsidRPr="00842AC2">
        <w:rPr>
          <w:rFonts w:ascii="Times New Roman" w:hAnsi="Times New Roman" w:cs="Times New Roman"/>
          <w:lang w:val="en"/>
        </w:rPr>
        <w:t xml:space="preserve"> at times</w:t>
      </w:r>
      <w:r w:rsidR="00EC7AD3" w:rsidRPr="00842AC2">
        <w:rPr>
          <w:rFonts w:ascii="Times New Roman" w:hAnsi="Times New Roman" w:cs="Times New Roman"/>
          <w:lang w:val="en"/>
        </w:rPr>
        <w:t>,</w:t>
      </w:r>
      <w:r w:rsidR="00034569" w:rsidRPr="00842AC2">
        <w:rPr>
          <w:rFonts w:ascii="Times New Roman" w:hAnsi="Times New Roman" w:cs="Times New Roman"/>
          <w:lang w:val="en"/>
        </w:rPr>
        <w:t xml:space="preserve"> economic sacrifices</w:t>
      </w:r>
      <w:r w:rsidR="00EC7AD3" w:rsidRPr="00842AC2">
        <w:rPr>
          <w:rFonts w:ascii="Times New Roman" w:hAnsi="Times New Roman" w:cs="Times New Roman"/>
          <w:lang w:val="en"/>
        </w:rPr>
        <w:t xml:space="preserve"> </w:t>
      </w:r>
      <w:r w:rsidR="00846CFA" w:rsidRPr="00842AC2">
        <w:rPr>
          <w:rFonts w:ascii="Times New Roman" w:hAnsi="Times New Roman" w:cs="Times New Roman"/>
          <w:lang w:val="en"/>
        </w:rPr>
        <w:t>to</w:t>
      </w:r>
      <w:r w:rsidR="00034569" w:rsidRPr="00842AC2">
        <w:rPr>
          <w:rFonts w:ascii="Times New Roman" w:hAnsi="Times New Roman" w:cs="Times New Roman"/>
          <w:lang w:val="en"/>
        </w:rPr>
        <w:t xml:space="preserve"> help shape and mold young minds. I still get stopped by </w:t>
      </w:r>
      <w:r w:rsidR="00EC7AD3" w:rsidRPr="00842AC2">
        <w:rPr>
          <w:rFonts w:ascii="Times New Roman" w:hAnsi="Times New Roman" w:cs="Times New Roman"/>
          <w:lang w:val="en"/>
        </w:rPr>
        <w:t xml:space="preserve">people who </w:t>
      </w:r>
      <w:r w:rsidR="00240B94" w:rsidRPr="00842AC2">
        <w:rPr>
          <w:rFonts w:ascii="Times New Roman" w:hAnsi="Times New Roman" w:cs="Times New Roman"/>
          <w:lang w:val="en"/>
        </w:rPr>
        <w:t>say</w:t>
      </w:r>
      <w:r w:rsidR="00EC7AD3" w:rsidRPr="00842AC2">
        <w:rPr>
          <w:rFonts w:ascii="Times New Roman" w:hAnsi="Times New Roman" w:cs="Times New Roman"/>
          <w:lang w:val="en"/>
        </w:rPr>
        <w:t xml:space="preserve"> that while they may have cut every other class, they never considered missing James Clyburn’s class because he not only made history interesting, but that there would be </w:t>
      </w:r>
      <w:r w:rsidR="00240B94" w:rsidRPr="00842AC2">
        <w:rPr>
          <w:rFonts w:ascii="Times New Roman" w:hAnsi="Times New Roman" w:cs="Times New Roman"/>
          <w:lang w:val="en"/>
        </w:rPr>
        <w:t>price</w:t>
      </w:r>
      <w:r w:rsidR="00EC7AD3" w:rsidRPr="00842AC2">
        <w:rPr>
          <w:rFonts w:ascii="Times New Roman" w:hAnsi="Times New Roman" w:cs="Times New Roman"/>
          <w:lang w:val="en"/>
        </w:rPr>
        <w:t xml:space="preserve"> to pay, if they failed to show.</w:t>
      </w:r>
    </w:p>
    <w:p w:rsidR="00034569" w:rsidRPr="00842AC2" w:rsidRDefault="00846CFA" w:rsidP="00846CFA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lang w:val="en"/>
        </w:rPr>
      </w:pPr>
      <w:r w:rsidRPr="00842AC2">
        <w:rPr>
          <w:rFonts w:ascii="Times New Roman" w:hAnsi="Times New Roman" w:cs="Times New Roman"/>
          <w:lang w:val="en"/>
        </w:rPr>
        <w:t>Many young</w:t>
      </w:r>
      <w:r w:rsidR="00EC7AD3" w:rsidRPr="00842AC2">
        <w:rPr>
          <w:rFonts w:ascii="Times New Roman" w:hAnsi="Times New Roman" w:cs="Times New Roman"/>
          <w:lang w:val="en"/>
        </w:rPr>
        <w:t xml:space="preserve"> adults</w:t>
      </w:r>
      <w:r w:rsidR="00034569" w:rsidRPr="00842AC2">
        <w:rPr>
          <w:rFonts w:ascii="Times New Roman" w:hAnsi="Times New Roman" w:cs="Times New Roman"/>
          <w:lang w:val="en"/>
        </w:rPr>
        <w:t xml:space="preserve"> sing </w:t>
      </w:r>
      <w:r w:rsidR="00EC7AD3" w:rsidRPr="00842AC2">
        <w:rPr>
          <w:rFonts w:ascii="Times New Roman" w:hAnsi="Times New Roman" w:cs="Times New Roman"/>
          <w:lang w:val="en"/>
        </w:rPr>
        <w:t>praises about my middle school teacher Jennifer</w:t>
      </w:r>
      <w:r w:rsidR="00387781" w:rsidRPr="00842AC2">
        <w:rPr>
          <w:rFonts w:ascii="Times New Roman" w:hAnsi="Times New Roman" w:cs="Times New Roman"/>
          <w:lang w:val="en"/>
        </w:rPr>
        <w:t>,</w:t>
      </w:r>
      <w:r w:rsidR="00EC7AD3" w:rsidRPr="00842AC2">
        <w:rPr>
          <w:rFonts w:ascii="Times New Roman" w:hAnsi="Times New Roman" w:cs="Times New Roman"/>
          <w:lang w:val="en"/>
        </w:rPr>
        <w:t xml:space="preserve"> and </w:t>
      </w:r>
      <w:r w:rsidR="00387781" w:rsidRPr="00842AC2">
        <w:rPr>
          <w:rFonts w:ascii="Times New Roman" w:hAnsi="Times New Roman" w:cs="Times New Roman"/>
          <w:lang w:val="en"/>
        </w:rPr>
        <w:t>my</w:t>
      </w:r>
      <w:r w:rsidR="00EC7AD3" w:rsidRPr="00842AC2">
        <w:rPr>
          <w:rFonts w:ascii="Times New Roman" w:hAnsi="Times New Roman" w:cs="Times New Roman"/>
          <w:lang w:val="en"/>
        </w:rPr>
        <w:t xml:space="preserve"> Aunts</w:t>
      </w:r>
      <w:r w:rsidR="00387781" w:rsidRPr="00842AC2">
        <w:rPr>
          <w:rFonts w:ascii="Times New Roman" w:hAnsi="Times New Roman" w:cs="Times New Roman"/>
          <w:lang w:val="en"/>
        </w:rPr>
        <w:t>,</w:t>
      </w:r>
      <w:r w:rsidR="00034569" w:rsidRPr="00842AC2">
        <w:rPr>
          <w:rFonts w:ascii="Times New Roman" w:hAnsi="Times New Roman" w:cs="Times New Roman"/>
          <w:lang w:val="en"/>
        </w:rPr>
        <w:t xml:space="preserve"> credit</w:t>
      </w:r>
      <w:r w:rsidR="00EC7AD3" w:rsidRPr="00842AC2">
        <w:rPr>
          <w:rFonts w:ascii="Times New Roman" w:hAnsi="Times New Roman" w:cs="Times New Roman"/>
          <w:lang w:val="en"/>
        </w:rPr>
        <w:t>ing</w:t>
      </w:r>
      <w:r w:rsidR="00034569" w:rsidRPr="00842AC2">
        <w:rPr>
          <w:rFonts w:ascii="Times New Roman" w:hAnsi="Times New Roman" w:cs="Times New Roman"/>
          <w:lang w:val="en"/>
        </w:rPr>
        <w:t xml:space="preserve"> them as playing role</w:t>
      </w:r>
      <w:r w:rsidR="00EC7AD3" w:rsidRPr="00842AC2">
        <w:rPr>
          <w:rFonts w:ascii="Times New Roman" w:hAnsi="Times New Roman" w:cs="Times New Roman"/>
          <w:lang w:val="en"/>
        </w:rPr>
        <w:t>s</w:t>
      </w:r>
      <w:r w:rsidR="00034569" w:rsidRPr="00842AC2">
        <w:rPr>
          <w:rFonts w:ascii="Times New Roman" w:hAnsi="Times New Roman" w:cs="Times New Roman"/>
          <w:lang w:val="en"/>
        </w:rPr>
        <w:t xml:space="preserve"> in their </w:t>
      </w:r>
      <w:r w:rsidR="00EC7AD3" w:rsidRPr="00842AC2">
        <w:rPr>
          <w:rFonts w:ascii="Times New Roman" w:hAnsi="Times New Roman" w:cs="Times New Roman"/>
          <w:lang w:val="en"/>
        </w:rPr>
        <w:t xml:space="preserve">current </w:t>
      </w:r>
      <w:r w:rsidR="00034569" w:rsidRPr="00842AC2">
        <w:rPr>
          <w:rFonts w:ascii="Times New Roman" w:hAnsi="Times New Roman" w:cs="Times New Roman"/>
          <w:lang w:val="en"/>
        </w:rPr>
        <w:t>success.</w:t>
      </w:r>
      <w:r w:rsidR="00EC7AD3" w:rsidRPr="00842AC2">
        <w:rPr>
          <w:rFonts w:ascii="Times New Roman" w:hAnsi="Times New Roman" w:cs="Times New Roman"/>
          <w:lang w:val="en"/>
        </w:rPr>
        <w:t xml:space="preserve"> </w:t>
      </w:r>
      <w:r w:rsidRPr="00842AC2">
        <w:rPr>
          <w:rFonts w:ascii="Times New Roman" w:hAnsi="Times New Roman" w:cs="Times New Roman"/>
          <w:lang w:val="en"/>
        </w:rPr>
        <w:t>M y</w:t>
      </w:r>
      <w:r w:rsidR="00EC7AD3" w:rsidRPr="00842AC2">
        <w:rPr>
          <w:rFonts w:ascii="Times New Roman" w:hAnsi="Times New Roman" w:cs="Times New Roman"/>
          <w:lang w:val="en"/>
        </w:rPr>
        <w:t xml:space="preserve"> passion for enhanced educational opportunities for all is not new or trivial for me. It is completely woven into my personal fabric.</w:t>
      </w:r>
    </w:p>
    <w:p w:rsidR="005F7453" w:rsidRPr="00842AC2" w:rsidRDefault="00034569" w:rsidP="008569CF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lang w:val="en"/>
        </w:rPr>
      </w:pPr>
      <w:r w:rsidRPr="00842AC2">
        <w:rPr>
          <w:rFonts w:ascii="Times New Roman" w:hAnsi="Times New Roman" w:cs="Times New Roman"/>
          <w:lang w:val="en"/>
        </w:rPr>
        <w:t xml:space="preserve">They all would be moved like I was </w:t>
      </w:r>
      <w:r w:rsidR="00D12869" w:rsidRPr="00842AC2">
        <w:rPr>
          <w:rFonts w:ascii="Times New Roman" w:hAnsi="Times New Roman" w:cs="Times New Roman"/>
          <w:lang w:val="en"/>
        </w:rPr>
        <w:t>by the experiences</w:t>
      </w:r>
      <w:r w:rsidR="00DB3A0C" w:rsidRPr="00842AC2">
        <w:rPr>
          <w:rFonts w:ascii="Times New Roman" w:hAnsi="Times New Roman" w:cs="Times New Roman"/>
          <w:lang w:val="en"/>
        </w:rPr>
        <w:t xml:space="preserve"> </w:t>
      </w:r>
      <w:r w:rsidR="00D12869" w:rsidRPr="00842AC2">
        <w:rPr>
          <w:rFonts w:ascii="Times New Roman" w:hAnsi="Times New Roman" w:cs="Times New Roman"/>
          <w:lang w:val="en"/>
        </w:rPr>
        <w:t>of Joey Cabrera,</w:t>
      </w:r>
      <w:r w:rsidR="00DB3A0C" w:rsidRPr="00842AC2">
        <w:rPr>
          <w:rFonts w:ascii="Times New Roman" w:hAnsi="Times New Roman" w:cs="Times New Roman"/>
          <w:lang w:val="en"/>
        </w:rPr>
        <w:t xml:space="preserve"> a </w:t>
      </w:r>
      <w:r w:rsidR="00D12869" w:rsidRPr="00842AC2">
        <w:rPr>
          <w:rFonts w:ascii="Times New Roman" w:hAnsi="Times New Roman" w:cs="Times New Roman"/>
          <w:lang w:val="en"/>
        </w:rPr>
        <w:t xml:space="preserve">high school </w:t>
      </w:r>
      <w:r w:rsidR="00DB3A0C" w:rsidRPr="00842AC2">
        <w:rPr>
          <w:rFonts w:ascii="Times New Roman" w:hAnsi="Times New Roman" w:cs="Times New Roman"/>
          <w:lang w:val="en"/>
        </w:rPr>
        <w:t>sophomore in the Bronx</w:t>
      </w:r>
      <w:r w:rsidR="00D12869" w:rsidRPr="00842AC2">
        <w:rPr>
          <w:rFonts w:ascii="Times New Roman" w:hAnsi="Times New Roman" w:cs="Times New Roman"/>
          <w:lang w:val="en"/>
        </w:rPr>
        <w:t>,</w:t>
      </w:r>
      <w:r w:rsidR="005F19A4" w:rsidRPr="00842AC2">
        <w:rPr>
          <w:rFonts w:ascii="Times New Roman" w:hAnsi="Times New Roman" w:cs="Times New Roman"/>
          <w:lang w:val="en"/>
        </w:rPr>
        <w:t xml:space="preserve"> New York</w:t>
      </w:r>
      <w:r w:rsidR="00DB3A0C" w:rsidRPr="00842AC2">
        <w:rPr>
          <w:rFonts w:ascii="Times New Roman" w:hAnsi="Times New Roman" w:cs="Times New Roman"/>
          <w:lang w:val="en"/>
        </w:rPr>
        <w:t>.</w:t>
      </w:r>
      <w:r w:rsidR="00BE241D" w:rsidRPr="00842AC2">
        <w:rPr>
          <w:rFonts w:ascii="Times New Roman" w:hAnsi="Times New Roman" w:cs="Times New Roman"/>
          <w:lang w:val="en"/>
        </w:rPr>
        <w:t xml:space="preserve"> </w:t>
      </w:r>
      <w:r w:rsidR="00DB3A0C" w:rsidRPr="00842AC2">
        <w:rPr>
          <w:rFonts w:ascii="Times New Roman" w:hAnsi="Times New Roman" w:cs="Times New Roman"/>
          <w:lang w:val="en"/>
        </w:rPr>
        <w:t xml:space="preserve"> After school, </w:t>
      </w:r>
      <w:r w:rsidR="00C64ED1" w:rsidRPr="00842AC2">
        <w:rPr>
          <w:rFonts w:ascii="Times New Roman" w:hAnsi="Times New Roman" w:cs="Times New Roman"/>
          <w:lang w:val="en"/>
        </w:rPr>
        <w:t xml:space="preserve">Joey </w:t>
      </w:r>
      <w:r w:rsidR="005F19A4" w:rsidRPr="00842AC2">
        <w:rPr>
          <w:rFonts w:ascii="Times New Roman" w:hAnsi="Times New Roman" w:cs="Times New Roman"/>
          <w:lang w:val="en"/>
        </w:rPr>
        <w:t>walks</w:t>
      </w:r>
      <w:r w:rsidR="00D12869" w:rsidRPr="00842AC2">
        <w:rPr>
          <w:rFonts w:ascii="Times New Roman" w:hAnsi="Times New Roman" w:cs="Times New Roman"/>
          <w:lang w:val="en"/>
        </w:rPr>
        <w:t xml:space="preserve"> to </w:t>
      </w:r>
      <w:r w:rsidR="00DB3A0C" w:rsidRPr="00842AC2">
        <w:rPr>
          <w:rFonts w:ascii="Times New Roman" w:hAnsi="Times New Roman" w:cs="Times New Roman"/>
          <w:lang w:val="en"/>
        </w:rPr>
        <w:t>Clason</w:t>
      </w:r>
      <w:r w:rsidR="00D12869" w:rsidRPr="00842AC2">
        <w:rPr>
          <w:rFonts w:ascii="Times New Roman" w:hAnsi="Times New Roman" w:cs="Times New Roman"/>
          <w:lang w:val="en"/>
        </w:rPr>
        <w:t xml:space="preserve">’s </w:t>
      </w:r>
      <w:r w:rsidR="00DB3A0C" w:rsidRPr="00842AC2">
        <w:rPr>
          <w:rFonts w:ascii="Times New Roman" w:hAnsi="Times New Roman" w:cs="Times New Roman"/>
          <w:lang w:val="en"/>
        </w:rPr>
        <w:t>Point Library to complete his homework</w:t>
      </w:r>
      <w:r w:rsidR="00BE241D" w:rsidRPr="00842AC2">
        <w:rPr>
          <w:rFonts w:ascii="Times New Roman" w:hAnsi="Times New Roman" w:cs="Times New Roman"/>
          <w:lang w:val="en"/>
        </w:rPr>
        <w:t xml:space="preserve">, and do what other teenagers </w:t>
      </w:r>
      <w:r w:rsidR="005F7453" w:rsidRPr="00842AC2">
        <w:rPr>
          <w:rFonts w:ascii="Times New Roman" w:hAnsi="Times New Roman" w:cs="Times New Roman"/>
          <w:lang w:val="en"/>
        </w:rPr>
        <w:t>do:</w:t>
      </w:r>
      <w:r w:rsidR="00BE241D" w:rsidRPr="00842AC2">
        <w:rPr>
          <w:rFonts w:ascii="Times New Roman" w:hAnsi="Times New Roman" w:cs="Times New Roman"/>
          <w:lang w:val="en"/>
        </w:rPr>
        <w:t xml:space="preserve"> </w:t>
      </w:r>
      <w:r w:rsidR="00944A08" w:rsidRPr="00842AC2">
        <w:rPr>
          <w:rFonts w:ascii="Times New Roman" w:hAnsi="Times New Roman" w:cs="Times New Roman"/>
          <w:lang w:val="en"/>
        </w:rPr>
        <w:t xml:space="preserve"> </w:t>
      </w:r>
      <w:r w:rsidR="00BE241D" w:rsidRPr="00842AC2">
        <w:rPr>
          <w:rFonts w:ascii="Times New Roman" w:hAnsi="Times New Roman" w:cs="Times New Roman"/>
          <w:lang w:val="en"/>
        </w:rPr>
        <w:t>connect with friends on social media</w:t>
      </w:r>
      <w:r w:rsidR="00DB3A0C" w:rsidRPr="00842AC2">
        <w:rPr>
          <w:rFonts w:ascii="Times New Roman" w:hAnsi="Times New Roman" w:cs="Times New Roman"/>
          <w:lang w:val="en"/>
        </w:rPr>
        <w:t xml:space="preserve">. When the library closes </w:t>
      </w:r>
      <w:r w:rsidR="005F7453" w:rsidRPr="00842AC2">
        <w:rPr>
          <w:rFonts w:ascii="Times New Roman" w:hAnsi="Times New Roman" w:cs="Times New Roman"/>
          <w:lang w:val="en"/>
        </w:rPr>
        <w:t>at either 6 or</w:t>
      </w:r>
      <w:r w:rsidR="00DB3A0C" w:rsidRPr="00842AC2">
        <w:rPr>
          <w:rFonts w:ascii="Times New Roman" w:hAnsi="Times New Roman" w:cs="Times New Roman"/>
          <w:lang w:val="en"/>
        </w:rPr>
        <w:t xml:space="preserve"> 7 pm</w:t>
      </w:r>
      <w:r w:rsidR="005F7453" w:rsidRPr="00842AC2">
        <w:rPr>
          <w:rFonts w:ascii="Times New Roman" w:hAnsi="Times New Roman" w:cs="Times New Roman"/>
          <w:lang w:val="en"/>
        </w:rPr>
        <w:t xml:space="preserve"> during the school week</w:t>
      </w:r>
      <w:r w:rsidR="00DB3A0C" w:rsidRPr="00842AC2">
        <w:rPr>
          <w:rFonts w:ascii="Times New Roman" w:hAnsi="Times New Roman" w:cs="Times New Roman"/>
          <w:lang w:val="en"/>
        </w:rPr>
        <w:t>, he sits on the steps</w:t>
      </w:r>
      <w:r w:rsidR="005F7453" w:rsidRPr="00842AC2">
        <w:rPr>
          <w:rFonts w:ascii="Times New Roman" w:hAnsi="Times New Roman" w:cs="Times New Roman"/>
          <w:lang w:val="en"/>
        </w:rPr>
        <w:t xml:space="preserve"> </w:t>
      </w:r>
      <w:r w:rsidR="00DB3A0C" w:rsidRPr="00842AC2">
        <w:rPr>
          <w:rFonts w:ascii="Times New Roman" w:hAnsi="Times New Roman" w:cs="Times New Roman"/>
          <w:lang w:val="en"/>
        </w:rPr>
        <w:t>near the doors</w:t>
      </w:r>
      <w:r w:rsidR="005F7453" w:rsidRPr="00842AC2">
        <w:rPr>
          <w:rFonts w:ascii="Times New Roman" w:hAnsi="Times New Roman" w:cs="Times New Roman"/>
          <w:lang w:val="en"/>
        </w:rPr>
        <w:t xml:space="preserve"> </w:t>
      </w:r>
      <w:r w:rsidR="00387781" w:rsidRPr="00842AC2">
        <w:rPr>
          <w:rFonts w:ascii="Times New Roman" w:hAnsi="Times New Roman" w:cs="Times New Roman"/>
          <w:lang w:val="en"/>
        </w:rPr>
        <w:t xml:space="preserve">and tries desperately </w:t>
      </w:r>
      <w:r w:rsidR="005F7453" w:rsidRPr="00842AC2">
        <w:rPr>
          <w:rFonts w:ascii="Times New Roman" w:hAnsi="Times New Roman" w:cs="Times New Roman"/>
          <w:lang w:val="en"/>
        </w:rPr>
        <w:t>to get a faint WiFi signal</w:t>
      </w:r>
      <w:r w:rsidR="00145818" w:rsidRPr="00842AC2">
        <w:rPr>
          <w:rFonts w:ascii="Times New Roman" w:hAnsi="Times New Roman" w:cs="Times New Roman"/>
          <w:lang w:val="en"/>
        </w:rPr>
        <w:t xml:space="preserve"> until sunset</w:t>
      </w:r>
      <w:r w:rsidR="00C64ED1" w:rsidRPr="00842AC2">
        <w:rPr>
          <w:rFonts w:ascii="Times New Roman" w:hAnsi="Times New Roman" w:cs="Times New Roman"/>
          <w:lang w:val="en"/>
        </w:rPr>
        <w:t>,</w:t>
      </w:r>
      <w:r w:rsidR="00145818" w:rsidRPr="00842AC2">
        <w:rPr>
          <w:rFonts w:ascii="Times New Roman" w:hAnsi="Times New Roman" w:cs="Times New Roman"/>
          <w:lang w:val="en"/>
        </w:rPr>
        <w:t xml:space="preserve"> when it is </w:t>
      </w:r>
      <w:r w:rsidR="005F7453" w:rsidRPr="00842AC2">
        <w:rPr>
          <w:rFonts w:ascii="Times New Roman" w:hAnsi="Times New Roman" w:cs="Times New Roman"/>
          <w:lang w:val="en"/>
        </w:rPr>
        <w:t xml:space="preserve">still </w:t>
      </w:r>
      <w:r w:rsidR="00145818" w:rsidRPr="00842AC2">
        <w:rPr>
          <w:rFonts w:ascii="Times New Roman" w:hAnsi="Times New Roman" w:cs="Times New Roman"/>
          <w:lang w:val="en"/>
        </w:rPr>
        <w:t>safe to walk home</w:t>
      </w:r>
      <w:r w:rsidR="00DB3A0C" w:rsidRPr="00842AC2">
        <w:rPr>
          <w:rFonts w:ascii="Times New Roman" w:hAnsi="Times New Roman" w:cs="Times New Roman"/>
          <w:lang w:val="en"/>
        </w:rPr>
        <w:t xml:space="preserve">. </w:t>
      </w:r>
      <w:r w:rsidR="00145818" w:rsidRPr="00842AC2">
        <w:rPr>
          <w:rFonts w:ascii="Times New Roman" w:hAnsi="Times New Roman" w:cs="Times New Roman"/>
          <w:lang w:val="en"/>
        </w:rPr>
        <w:t xml:space="preserve"> </w:t>
      </w:r>
    </w:p>
    <w:p w:rsidR="00425F74" w:rsidRPr="00842AC2" w:rsidRDefault="005F7453" w:rsidP="008569CF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lang w:val="en"/>
        </w:rPr>
      </w:pPr>
      <w:r w:rsidRPr="00842AC2">
        <w:rPr>
          <w:rFonts w:ascii="Times New Roman" w:hAnsi="Times New Roman" w:cs="Times New Roman"/>
          <w:lang w:val="en"/>
        </w:rPr>
        <w:t>Two things</w:t>
      </w:r>
      <w:r w:rsidR="00B21F60" w:rsidRPr="00842AC2">
        <w:rPr>
          <w:rFonts w:ascii="Times New Roman" w:hAnsi="Times New Roman" w:cs="Times New Roman"/>
          <w:lang w:val="en"/>
        </w:rPr>
        <w:t xml:space="preserve"> are immediately </w:t>
      </w:r>
      <w:r w:rsidR="00C64ED1" w:rsidRPr="00842AC2">
        <w:rPr>
          <w:rFonts w:ascii="Times New Roman" w:hAnsi="Times New Roman" w:cs="Times New Roman"/>
          <w:lang w:val="en"/>
        </w:rPr>
        <w:t xml:space="preserve">made </w:t>
      </w:r>
      <w:r w:rsidR="00B21F60" w:rsidRPr="00842AC2">
        <w:rPr>
          <w:rFonts w:ascii="Times New Roman" w:hAnsi="Times New Roman" w:cs="Times New Roman"/>
          <w:lang w:val="en"/>
        </w:rPr>
        <w:t>clear</w:t>
      </w:r>
      <w:r w:rsidR="00F01B6C" w:rsidRPr="00842AC2">
        <w:rPr>
          <w:rFonts w:ascii="Times New Roman" w:hAnsi="Times New Roman" w:cs="Times New Roman"/>
          <w:lang w:val="en"/>
        </w:rPr>
        <w:t xml:space="preserve"> </w:t>
      </w:r>
      <w:r w:rsidR="00C64ED1" w:rsidRPr="00842AC2">
        <w:rPr>
          <w:rFonts w:ascii="Times New Roman" w:hAnsi="Times New Roman" w:cs="Times New Roman"/>
          <w:lang w:val="en"/>
        </w:rPr>
        <w:t>b</w:t>
      </w:r>
      <w:r w:rsidR="00F01B6C" w:rsidRPr="00842AC2">
        <w:rPr>
          <w:rFonts w:ascii="Times New Roman" w:hAnsi="Times New Roman" w:cs="Times New Roman"/>
          <w:lang w:val="en"/>
        </w:rPr>
        <w:t xml:space="preserve">y this </w:t>
      </w:r>
      <w:r w:rsidR="0009255D" w:rsidRPr="00842AC2">
        <w:rPr>
          <w:rFonts w:ascii="Times New Roman" w:hAnsi="Times New Roman" w:cs="Times New Roman"/>
          <w:lang w:val="en"/>
        </w:rPr>
        <w:t xml:space="preserve">New York Times </w:t>
      </w:r>
      <w:r w:rsidR="00F01B6C" w:rsidRPr="00842AC2">
        <w:rPr>
          <w:rFonts w:ascii="Times New Roman" w:hAnsi="Times New Roman" w:cs="Times New Roman"/>
          <w:lang w:val="en"/>
        </w:rPr>
        <w:t>story</w:t>
      </w:r>
      <w:r w:rsidRPr="00842AC2">
        <w:rPr>
          <w:rFonts w:ascii="Times New Roman" w:hAnsi="Times New Roman" w:cs="Times New Roman"/>
          <w:lang w:val="en"/>
        </w:rPr>
        <w:t xml:space="preserve">: </w:t>
      </w:r>
      <w:r w:rsidR="00944A08" w:rsidRPr="00842AC2">
        <w:rPr>
          <w:rFonts w:ascii="Times New Roman" w:hAnsi="Times New Roman" w:cs="Times New Roman"/>
          <w:lang w:val="en"/>
        </w:rPr>
        <w:t xml:space="preserve"> </w:t>
      </w:r>
      <w:r w:rsidR="00D17E28" w:rsidRPr="00842AC2">
        <w:rPr>
          <w:rFonts w:ascii="Times New Roman" w:hAnsi="Times New Roman" w:cs="Times New Roman"/>
          <w:lang w:val="en"/>
        </w:rPr>
        <w:t xml:space="preserve">(1) </w:t>
      </w:r>
      <w:r w:rsidR="00944A08" w:rsidRPr="00842AC2">
        <w:rPr>
          <w:rFonts w:ascii="Times New Roman" w:hAnsi="Times New Roman" w:cs="Times New Roman"/>
          <w:lang w:val="en"/>
        </w:rPr>
        <w:t>i</w:t>
      </w:r>
      <w:r w:rsidR="00F01B6C" w:rsidRPr="00842AC2">
        <w:rPr>
          <w:rFonts w:ascii="Times New Roman" w:hAnsi="Times New Roman" w:cs="Times New Roman"/>
          <w:lang w:val="en"/>
        </w:rPr>
        <w:t>t</w:t>
      </w:r>
      <w:r w:rsidRPr="00842AC2">
        <w:rPr>
          <w:rFonts w:ascii="Times New Roman" w:hAnsi="Times New Roman" w:cs="Times New Roman"/>
          <w:lang w:val="en"/>
        </w:rPr>
        <w:t xml:space="preserve"> was written before daylight savings time</w:t>
      </w:r>
      <w:r w:rsidR="00B21F60" w:rsidRPr="00842AC2">
        <w:rPr>
          <w:rFonts w:ascii="Times New Roman" w:hAnsi="Times New Roman" w:cs="Times New Roman"/>
          <w:lang w:val="en"/>
        </w:rPr>
        <w:t xml:space="preserve">, </w:t>
      </w:r>
      <w:r w:rsidR="00F01B6C" w:rsidRPr="00842AC2">
        <w:rPr>
          <w:rFonts w:ascii="Times New Roman" w:hAnsi="Times New Roman" w:cs="Times New Roman"/>
          <w:lang w:val="en"/>
        </w:rPr>
        <w:t xml:space="preserve">because sunset is now </w:t>
      </w:r>
      <w:r w:rsidR="00B21F60" w:rsidRPr="00842AC2">
        <w:rPr>
          <w:rFonts w:ascii="Times New Roman" w:hAnsi="Times New Roman" w:cs="Times New Roman"/>
          <w:lang w:val="en"/>
        </w:rPr>
        <w:t>before 5pm</w:t>
      </w:r>
      <w:r w:rsidR="00F01B6C" w:rsidRPr="00842AC2">
        <w:rPr>
          <w:rFonts w:ascii="Times New Roman" w:hAnsi="Times New Roman" w:cs="Times New Roman"/>
          <w:lang w:val="en"/>
        </w:rPr>
        <w:t>,</w:t>
      </w:r>
      <w:r w:rsidR="00B21F60" w:rsidRPr="00842AC2">
        <w:rPr>
          <w:rFonts w:ascii="Times New Roman" w:hAnsi="Times New Roman" w:cs="Times New Roman"/>
          <w:lang w:val="en"/>
        </w:rPr>
        <w:t xml:space="preserve"> and </w:t>
      </w:r>
      <w:r w:rsidR="00D17E28" w:rsidRPr="00842AC2">
        <w:rPr>
          <w:rFonts w:ascii="Times New Roman" w:hAnsi="Times New Roman" w:cs="Times New Roman"/>
          <w:lang w:val="en"/>
        </w:rPr>
        <w:t xml:space="preserve">(2) </w:t>
      </w:r>
      <w:r w:rsidR="00DB3A0C" w:rsidRPr="00842AC2">
        <w:rPr>
          <w:rFonts w:ascii="Times New Roman" w:hAnsi="Times New Roman" w:cs="Times New Roman"/>
          <w:lang w:val="en"/>
        </w:rPr>
        <w:t xml:space="preserve">like </w:t>
      </w:r>
      <w:r w:rsidR="00B21F60" w:rsidRPr="00842AC2">
        <w:rPr>
          <w:rFonts w:ascii="Times New Roman" w:hAnsi="Times New Roman" w:cs="Times New Roman"/>
          <w:lang w:val="en"/>
        </w:rPr>
        <w:t xml:space="preserve">an estimated </w:t>
      </w:r>
      <w:r w:rsidR="00DB3A0C" w:rsidRPr="00842AC2">
        <w:rPr>
          <w:rFonts w:ascii="Times New Roman" w:hAnsi="Times New Roman" w:cs="Times New Roman"/>
          <w:lang w:val="en"/>
        </w:rPr>
        <w:t xml:space="preserve">2.9 million </w:t>
      </w:r>
      <w:r w:rsidR="00240B94" w:rsidRPr="00842AC2">
        <w:rPr>
          <w:rFonts w:ascii="Times New Roman" w:hAnsi="Times New Roman" w:cs="Times New Roman"/>
          <w:lang w:val="en"/>
        </w:rPr>
        <w:t xml:space="preserve">other </w:t>
      </w:r>
      <w:r w:rsidR="00DB3A0C" w:rsidRPr="00842AC2">
        <w:rPr>
          <w:rFonts w:ascii="Times New Roman" w:hAnsi="Times New Roman" w:cs="Times New Roman"/>
          <w:lang w:val="en"/>
        </w:rPr>
        <w:t>New York</w:t>
      </w:r>
      <w:r w:rsidR="00B21F60" w:rsidRPr="00842AC2">
        <w:rPr>
          <w:rFonts w:ascii="Times New Roman" w:hAnsi="Times New Roman" w:cs="Times New Roman"/>
          <w:lang w:val="en"/>
        </w:rPr>
        <w:t>ers</w:t>
      </w:r>
      <w:r w:rsidR="00787C22" w:rsidRPr="00842AC2">
        <w:rPr>
          <w:rFonts w:ascii="Times New Roman" w:hAnsi="Times New Roman" w:cs="Times New Roman"/>
          <w:lang w:val="en"/>
        </w:rPr>
        <w:t xml:space="preserve">, </w:t>
      </w:r>
      <w:r w:rsidR="00B21F60" w:rsidRPr="00842AC2">
        <w:rPr>
          <w:rFonts w:ascii="Times New Roman" w:hAnsi="Times New Roman" w:cs="Times New Roman"/>
          <w:lang w:val="en"/>
        </w:rPr>
        <w:t xml:space="preserve">Joey is </w:t>
      </w:r>
      <w:r w:rsidR="00F01B6C" w:rsidRPr="00842AC2">
        <w:rPr>
          <w:rFonts w:ascii="Times New Roman" w:hAnsi="Times New Roman" w:cs="Times New Roman"/>
          <w:lang w:val="en"/>
        </w:rPr>
        <w:t xml:space="preserve">stuck </w:t>
      </w:r>
      <w:r w:rsidR="00145818" w:rsidRPr="00842AC2">
        <w:rPr>
          <w:rFonts w:ascii="Times New Roman" w:hAnsi="Times New Roman" w:cs="Times New Roman"/>
          <w:lang w:val="en"/>
        </w:rPr>
        <w:t xml:space="preserve">in the digital dark, </w:t>
      </w:r>
      <w:r w:rsidR="00B21F60" w:rsidRPr="00842AC2">
        <w:rPr>
          <w:rFonts w:ascii="Times New Roman" w:hAnsi="Times New Roman" w:cs="Times New Roman"/>
          <w:lang w:val="en"/>
        </w:rPr>
        <w:t xml:space="preserve">forced </w:t>
      </w:r>
      <w:r w:rsidR="00F01B6C" w:rsidRPr="00842AC2">
        <w:rPr>
          <w:rFonts w:ascii="Times New Roman" w:hAnsi="Times New Roman" w:cs="Times New Roman"/>
          <w:lang w:val="en"/>
        </w:rPr>
        <w:t xml:space="preserve">like too many others </w:t>
      </w:r>
      <w:r w:rsidR="00B21F60" w:rsidRPr="00842AC2">
        <w:rPr>
          <w:rFonts w:ascii="Times New Roman" w:hAnsi="Times New Roman" w:cs="Times New Roman"/>
          <w:lang w:val="en"/>
        </w:rPr>
        <w:t>to</w:t>
      </w:r>
      <w:r w:rsidR="00145818" w:rsidRPr="00842AC2">
        <w:rPr>
          <w:rFonts w:ascii="Times New Roman" w:hAnsi="Times New Roman" w:cs="Times New Roman"/>
          <w:lang w:val="en"/>
        </w:rPr>
        <w:t xml:space="preserve"> sit</w:t>
      </w:r>
      <w:r w:rsidR="00B21F60" w:rsidRPr="00842AC2">
        <w:rPr>
          <w:rFonts w:ascii="Times New Roman" w:hAnsi="Times New Roman" w:cs="Times New Roman"/>
          <w:lang w:val="en"/>
        </w:rPr>
        <w:t xml:space="preserve"> outside,</w:t>
      </w:r>
      <w:r w:rsidR="00145818" w:rsidRPr="00842AC2">
        <w:rPr>
          <w:rFonts w:ascii="Times New Roman" w:hAnsi="Times New Roman" w:cs="Times New Roman"/>
          <w:lang w:val="en"/>
        </w:rPr>
        <w:t xml:space="preserve"> </w:t>
      </w:r>
      <w:r w:rsidR="00B21F60" w:rsidRPr="00842AC2">
        <w:rPr>
          <w:rFonts w:ascii="Times New Roman" w:hAnsi="Times New Roman" w:cs="Times New Roman"/>
          <w:lang w:val="en"/>
        </w:rPr>
        <w:t>in</w:t>
      </w:r>
      <w:r w:rsidR="00145818" w:rsidRPr="00842AC2">
        <w:rPr>
          <w:rFonts w:ascii="Times New Roman" w:hAnsi="Times New Roman" w:cs="Times New Roman"/>
          <w:lang w:val="en"/>
        </w:rPr>
        <w:t xml:space="preserve"> parking </w:t>
      </w:r>
      <w:r w:rsidR="005F19A4" w:rsidRPr="00842AC2">
        <w:rPr>
          <w:rFonts w:ascii="Times New Roman" w:hAnsi="Times New Roman" w:cs="Times New Roman"/>
          <w:lang w:val="en"/>
        </w:rPr>
        <w:t>lots</w:t>
      </w:r>
      <w:r w:rsidR="00C64ED1" w:rsidRPr="00842AC2">
        <w:rPr>
          <w:rFonts w:ascii="Times New Roman" w:hAnsi="Times New Roman" w:cs="Times New Roman"/>
          <w:lang w:val="en"/>
        </w:rPr>
        <w:t>,</w:t>
      </w:r>
      <w:r w:rsidR="005F19A4" w:rsidRPr="00842AC2">
        <w:rPr>
          <w:rFonts w:ascii="Times New Roman" w:hAnsi="Times New Roman" w:cs="Times New Roman"/>
          <w:lang w:val="en"/>
        </w:rPr>
        <w:t xml:space="preserve"> </w:t>
      </w:r>
      <w:r w:rsidR="00F01B6C" w:rsidRPr="00842AC2">
        <w:rPr>
          <w:rFonts w:ascii="Times New Roman" w:hAnsi="Times New Roman" w:cs="Times New Roman"/>
          <w:lang w:val="en"/>
        </w:rPr>
        <w:t xml:space="preserve">to get free access to </w:t>
      </w:r>
      <w:r w:rsidR="00944A08" w:rsidRPr="00842AC2">
        <w:rPr>
          <w:rFonts w:ascii="Times New Roman" w:hAnsi="Times New Roman" w:cs="Times New Roman"/>
          <w:lang w:val="en"/>
        </w:rPr>
        <w:t>the Internet</w:t>
      </w:r>
      <w:r w:rsidR="00F01B6C" w:rsidRPr="00842AC2">
        <w:rPr>
          <w:rFonts w:ascii="Times New Roman" w:hAnsi="Times New Roman" w:cs="Times New Roman"/>
          <w:lang w:val="en"/>
        </w:rPr>
        <w:t xml:space="preserve"> for better</w:t>
      </w:r>
      <w:r w:rsidR="00145818" w:rsidRPr="00842AC2">
        <w:rPr>
          <w:rFonts w:ascii="Times New Roman" w:hAnsi="Times New Roman" w:cs="Times New Roman"/>
          <w:lang w:val="en"/>
        </w:rPr>
        <w:t xml:space="preserve"> education</w:t>
      </w:r>
      <w:r w:rsidR="00F01B6C" w:rsidRPr="00842AC2">
        <w:rPr>
          <w:rFonts w:ascii="Times New Roman" w:hAnsi="Times New Roman" w:cs="Times New Roman"/>
          <w:lang w:val="en"/>
        </w:rPr>
        <w:t>al</w:t>
      </w:r>
      <w:r w:rsidR="00145818" w:rsidRPr="00842AC2">
        <w:rPr>
          <w:rFonts w:ascii="Times New Roman" w:hAnsi="Times New Roman" w:cs="Times New Roman"/>
          <w:lang w:val="en"/>
        </w:rPr>
        <w:t xml:space="preserve">, employment, healthcare, </w:t>
      </w:r>
      <w:r w:rsidR="00C64ED1" w:rsidRPr="00842AC2">
        <w:rPr>
          <w:rFonts w:ascii="Times New Roman" w:hAnsi="Times New Roman" w:cs="Times New Roman"/>
          <w:lang w:val="en"/>
        </w:rPr>
        <w:t xml:space="preserve">and </w:t>
      </w:r>
      <w:r w:rsidR="00145818" w:rsidRPr="00842AC2">
        <w:rPr>
          <w:rFonts w:ascii="Times New Roman" w:hAnsi="Times New Roman" w:cs="Times New Roman"/>
          <w:lang w:val="en"/>
        </w:rPr>
        <w:t xml:space="preserve">e-commerce </w:t>
      </w:r>
      <w:r w:rsidR="00F01B6C" w:rsidRPr="00842AC2">
        <w:rPr>
          <w:rFonts w:ascii="Times New Roman" w:hAnsi="Times New Roman" w:cs="Times New Roman"/>
          <w:lang w:val="en"/>
        </w:rPr>
        <w:t xml:space="preserve">opportunities </w:t>
      </w:r>
      <w:r w:rsidR="00944A08" w:rsidRPr="00842AC2">
        <w:rPr>
          <w:rFonts w:ascii="Times New Roman" w:hAnsi="Times New Roman" w:cs="Times New Roman"/>
          <w:lang w:val="en"/>
        </w:rPr>
        <w:t>and</w:t>
      </w:r>
      <w:r w:rsidR="00F01B6C" w:rsidRPr="00842AC2">
        <w:rPr>
          <w:rFonts w:ascii="Times New Roman" w:hAnsi="Times New Roman" w:cs="Times New Roman"/>
          <w:lang w:val="en"/>
        </w:rPr>
        <w:t xml:space="preserve"> engage through </w:t>
      </w:r>
      <w:r w:rsidR="00145818" w:rsidRPr="00842AC2">
        <w:rPr>
          <w:rFonts w:ascii="Times New Roman" w:hAnsi="Times New Roman" w:cs="Times New Roman"/>
          <w:lang w:val="en"/>
        </w:rPr>
        <w:t>social media</w:t>
      </w:r>
      <w:r w:rsidR="00B21F60" w:rsidRPr="00842AC2">
        <w:rPr>
          <w:rFonts w:ascii="Times New Roman" w:hAnsi="Times New Roman" w:cs="Times New Roman"/>
          <w:lang w:val="en"/>
        </w:rPr>
        <w:t xml:space="preserve"> because </w:t>
      </w:r>
      <w:r w:rsidR="00F01B6C" w:rsidRPr="00842AC2">
        <w:rPr>
          <w:rFonts w:ascii="Times New Roman" w:hAnsi="Times New Roman" w:cs="Times New Roman"/>
          <w:lang w:val="en"/>
        </w:rPr>
        <w:t>of the absence of</w:t>
      </w:r>
      <w:r w:rsidR="00B21F60" w:rsidRPr="00842AC2">
        <w:rPr>
          <w:rFonts w:ascii="Times New Roman" w:hAnsi="Times New Roman" w:cs="Times New Roman"/>
          <w:lang w:val="en"/>
        </w:rPr>
        <w:t xml:space="preserve"> connectivity at home</w:t>
      </w:r>
      <w:r w:rsidR="00145818" w:rsidRPr="00842AC2">
        <w:rPr>
          <w:rFonts w:ascii="Times New Roman" w:hAnsi="Times New Roman" w:cs="Times New Roman"/>
          <w:lang w:val="en"/>
        </w:rPr>
        <w:t xml:space="preserve">.  </w:t>
      </w:r>
    </w:p>
    <w:p w:rsidR="00944A08" w:rsidRPr="00842AC2" w:rsidRDefault="00955C93" w:rsidP="008569CF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</w:rPr>
      </w:pPr>
      <w:r w:rsidRPr="00842AC2">
        <w:rPr>
          <w:rFonts w:ascii="Times New Roman" w:hAnsi="Times New Roman" w:cs="Times New Roman"/>
          <w:lang w:val="en"/>
        </w:rPr>
        <w:t xml:space="preserve">I </w:t>
      </w:r>
      <w:r w:rsidR="00ED1929" w:rsidRPr="00842AC2">
        <w:rPr>
          <w:rFonts w:ascii="Times New Roman" w:hAnsi="Times New Roman" w:cs="Times New Roman"/>
          <w:lang w:val="en"/>
        </w:rPr>
        <w:t xml:space="preserve">honestly </w:t>
      </w:r>
      <w:r w:rsidRPr="00842AC2">
        <w:rPr>
          <w:rFonts w:ascii="Times New Roman" w:hAnsi="Times New Roman" w:cs="Times New Roman"/>
          <w:lang w:val="en"/>
        </w:rPr>
        <w:t xml:space="preserve">believe that broadband </w:t>
      </w:r>
      <w:r w:rsidR="00391D6E" w:rsidRPr="00842AC2">
        <w:rPr>
          <w:rFonts w:ascii="Times New Roman" w:hAnsi="Times New Roman" w:cs="Times New Roman"/>
          <w:lang w:val="en"/>
        </w:rPr>
        <w:t>is</w:t>
      </w:r>
      <w:r w:rsidRPr="00842AC2">
        <w:rPr>
          <w:rFonts w:ascii="Times New Roman" w:hAnsi="Times New Roman" w:cs="Times New Roman"/>
          <w:lang w:val="en"/>
        </w:rPr>
        <w:t xml:space="preserve"> t</w:t>
      </w:r>
      <w:r w:rsidR="008C01C2" w:rsidRPr="00842AC2">
        <w:rPr>
          <w:rFonts w:ascii="Times New Roman" w:hAnsi="Times New Roman" w:cs="Times New Roman"/>
          <w:lang w:val="en"/>
        </w:rPr>
        <w:t xml:space="preserve">he greatest equalizer of our time but this </w:t>
      </w:r>
      <w:r w:rsidR="00425F74" w:rsidRPr="00842AC2">
        <w:rPr>
          <w:rFonts w:ascii="Times New Roman" w:hAnsi="Times New Roman" w:cs="Times New Roman"/>
          <w:lang w:val="en"/>
        </w:rPr>
        <w:t>only</w:t>
      </w:r>
      <w:r w:rsidR="008C01C2" w:rsidRPr="00842AC2">
        <w:rPr>
          <w:rFonts w:ascii="Times New Roman" w:hAnsi="Times New Roman" w:cs="Times New Roman"/>
          <w:lang w:val="en"/>
        </w:rPr>
        <w:t xml:space="preserve"> holds</w:t>
      </w:r>
      <w:r w:rsidR="00425F74" w:rsidRPr="00842AC2">
        <w:rPr>
          <w:rFonts w:ascii="Times New Roman" w:hAnsi="Times New Roman" w:cs="Times New Roman"/>
          <w:lang w:val="en"/>
        </w:rPr>
        <w:t xml:space="preserve"> true if</w:t>
      </w:r>
      <w:r w:rsidR="00391D6E" w:rsidRPr="00842AC2">
        <w:rPr>
          <w:rFonts w:ascii="Times New Roman" w:hAnsi="Times New Roman" w:cs="Times New Roman"/>
          <w:lang w:val="en"/>
        </w:rPr>
        <w:t xml:space="preserve"> everyone </w:t>
      </w:r>
      <w:r w:rsidR="009B77AA" w:rsidRPr="00842AC2">
        <w:rPr>
          <w:rFonts w:ascii="Times New Roman" w:hAnsi="Times New Roman" w:cs="Times New Roman"/>
          <w:lang w:val="en"/>
        </w:rPr>
        <w:t>has</w:t>
      </w:r>
      <w:r w:rsidR="00F01B6C" w:rsidRPr="00842AC2">
        <w:rPr>
          <w:rFonts w:ascii="Times New Roman" w:hAnsi="Times New Roman" w:cs="Times New Roman"/>
          <w:lang w:val="en"/>
        </w:rPr>
        <w:t xml:space="preserve"> access</w:t>
      </w:r>
      <w:r w:rsidR="00391D6E" w:rsidRPr="00842AC2">
        <w:rPr>
          <w:rFonts w:ascii="Times New Roman" w:hAnsi="Times New Roman" w:cs="Times New Roman"/>
          <w:lang w:val="en"/>
        </w:rPr>
        <w:t xml:space="preserve">.  </w:t>
      </w:r>
      <w:r w:rsidRPr="00842AC2">
        <w:rPr>
          <w:rFonts w:ascii="Times New Roman" w:hAnsi="Times New Roman" w:cs="Times New Roman"/>
          <w:lang w:val="en"/>
        </w:rPr>
        <w:t xml:space="preserve">High poverty schools </w:t>
      </w:r>
      <w:r w:rsidR="00391D6E" w:rsidRPr="00842AC2">
        <w:rPr>
          <w:rFonts w:ascii="Times New Roman" w:hAnsi="Times New Roman" w:cs="Times New Roman"/>
          <w:lang w:val="en"/>
        </w:rPr>
        <w:t xml:space="preserve">and libraries </w:t>
      </w:r>
      <w:r w:rsidRPr="00842AC2">
        <w:rPr>
          <w:rFonts w:ascii="Times New Roman" w:hAnsi="Times New Roman" w:cs="Times New Roman"/>
          <w:lang w:val="en"/>
        </w:rPr>
        <w:t xml:space="preserve">will never have </w:t>
      </w:r>
      <w:r w:rsidR="008C01C2" w:rsidRPr="00842AC2">
        <w:rPr>
          <w:rFonts w:ascii="Times New Roman" w:hAnsi="Times New Roman" w:cs="Times New Roman"/>
          <w:lang w:val="en"/>
        </w:rPr>
        <w:t>comparable</w:t>
      </w:r>
      <w:r w:rsidR="00F01B6C" w:rsidRPr="00842AC2">
        <w:rPr>
          <w:rFonts w:ascii="Times New Roman" w:hAnsi="Times New Roman" w:cs="Times New Roman"/>
          <w:lang w:val="en"/>
        </w:rPr>
        <w:t xml:space="preserve"> </w:t>
      </w:r>
      <w:r w:rsidRPr="00842AC2">
        <w:rPr>
          <w:rFonts w:ascii="Times New Roman" w:hAnsi="Times New Roman" w:cs="Times New Roman"/>
          <w:lang w:val="en"/>
        </w:rPr>
        <w:t>re</w:t>
      </w:r>
      <w:r w:rsidR="009B77AA" w:rsidRPr="00842AC2">
        <w:rPr>
          <w:rFonts w:ascii="Times New Roman" w:hAnsi="Times New Roman" w:cs="Times New Roman"/>
          <w:lang w:val="en"/>
        </w:rPr>
        <w:t xml:space="preserve">sources </w:t>
      </w:r>
      <w:r w:rsidR="008C01C2" w:rsidRPr="00842AC2">
        <w:rPr>
          <w:rFonts w:ascii="Times New Roman" w:hAnsi="Times New Roman" w:cs="Times New Roman"/>
          <w:lang w:val="en"/>
        </w:rPr>
        <w:t xml:space="preserve">to their </w:t>
      </w:r>
      <w:r w:rsidR="009B77AA" w:rsidRPr="00842AC2">
        <w:rPr>
          <w:rFonts w:ascii="Times New Roman" w:hAnsi="Times New Roman" w:cs="Times New Roman"/>
          <w:lang w:val="en"/>
        </w:rPr>
        <w:t xml:space="preserve">more affluent </w:t>
      </w:r>
      <w:r w:rsidR="00240B94" w:rsidRPr="00842AC2">
        <w:rPr>
          <w:rFonts w:ascii="Times New Roman" w:hAnsi="Times New Roman" w:cs="Times New Roman"/>
          <w:lang w:val="en"/>
        </w:rPr>
        <w:t xml:space="preserve">counterparts.  This </w:t>
      </w:r>
      <w:r w:rsidR="005F19A4" w:rsidRPr="00842AC2">
        <w:rPr>
          <w:rFonts w:ascii="Times New Roman" w:eastAsia="Times New Roman" w:hAnsi="Times New Roman" w:cs="Times New Roman"/>
          <w:lang w:val="en"/>
        </w:rPr>
        <w:t xml:space="preserve">is why </w:t>
      </w:r>
      <w:r w:rsidR="008C01C2" w:rsidRPr="00842AC2">
        <w:rPr>
          <w:rFonts w:ascii="Times New Roman" w:eastAsia="Times New Roman" w:hAnsi="Times New Roman" w:cs="Times New Roman"/>
          <w:lang w:val="en"/>
        </w:rPr>
        <w:t>v</w:t>
      </w:r>
      <w:r w:rsidR="005F19A4" w:rsidRPr="00842AC2">
        <w:rPr>
          <w:rFonts w:ascii="Times New Roman" w:eastAsia="Times New Roman" w:hAnsi="Times New Roman" w:cs="Times New Roman"/>
          <w:lang w:val="en"/>
        </w:rPr>
        <w:t xml:space="preserve">isionaries in Congress, including Senators </w:t>
      </w:r>
      <w:r w:rsidR="005F19A4" w:rsidRPr="00842AC2">
        <w:rPr>
          <w:rFonts w:ascii="Times New Roman" w:eastAsia="Times New Roman" w:hAnsi="Times New Roman" w:cs="Times New Roman"/>
        </w:rPr>
        <w:t>Rockefeller and Markey, and former Senator Snowe</w:t>
      </w:r>
      <w:r w:rsidR="00C64ED1" w:rsidRPr="00842AC2">
        <w:rPr>
          <w:rFonts w:ascii="Times New Roman" w:eastAsia="Times New Roman" w:hAnsi="Times New Roman" w:cs="Times New Roman"/>
        </w:rPr>
        <w:t>,</w:t>
      </w:r>
      <w:r w:rsidR="008C01C2" w:rsidRPr="00842AC2">
        <w:rPr>
          <w:rFonts w:ascii="Times New Roman" w:eastAsia="Times New Roman" w:hAnsi="Times New Roman" w:cs="Times New Roman"/>
        </w:rPr>
        <w:t xml:space="preserve"> can be proud of this item today. They</w:t>
      </w:r>
      <w:r w:rsidR="005F19A4" w:rsidRPr="00842AC2">
        <w:rPr>
          <w:rFonts w:ascii="Times New Roman" w:eastAsia="Times New Roman" w:hAnsi="Times New Roman" w:cs="Times New Roman"/>
        </w:rPr>
        <w:t xml:space="preserve"> </w:t>
      </w:r>
      <w:r w:rsidR="008C01C2" w:rsidRPr="00842AC2">
        <w:rPr>
          <w:rFonts w:ascii="Times New Roman" w:eastAsia="Times New Roman" w:hAnsi="Times New Roman" w:cs="Times New Roman"/>
        </w:rPr>
        <w:t>recognized</w:t>
      </w:r>
      <w:r w:rsidR="00C64ED1" w:rsidRPr="00842AC2">
        <w:rPr>
          <w:rFonts w:ascii="Times New Roman" w:eastAsia="Times New Roman" w:hAnsi="Times New Roman" w:cs="Times New Roman"/>
        </w:rPr>
        <w:t xml:space="preserve"> early on</w:t>
      </w:r>
      <w:r w:rsidR="008C01C2" w:rsidRPr="00842AC2">
        <w:rPr>
          <w:rFonts w:ascii="Times New Roman" w:eastAsia="Times New Roman" w:hAnsi="Times New Roman" w:cs="Times New Roman"/>
        </w:rPr>
        <w:t xml:space="preserve"> that </w:t>
      </w:r>
      <w:r w:rsidR="005F19A4" w:rsidRPr="00842AC2">
        <w:rPr>
          <w:rFonts w:ascii="Times New Roman" w:eastAsia="Times New Roman" w:hAnsi="Times New Roman" w:cs="Times New Roman"/>
        </w:rPr>
        <w:t xml:space="preserve">access </w:t>
      </w:r>
      <w:r w:rsidR="008C01C2" w:rsidRPr="00842AC2">
        <w:rPr>
          <w:rFonts w:ascii="Times New Roman" w:eastAsia="Times New Roman" w:hAnsi="Times New Roman" w:cs="Times New Roman"/>
        </w:rPr>
        <w:t xml:space="preserve">to </w:t>
      </w:r>
      <w:r w:rsidR="005F19A4" w:rsidRPr="00842AC2">
        <w:rPr>
          <w:rFonts w:ascii="Times New Roman" w:eastAsia="Times New Roman" w:hAnsi="Times New Roman" w:cs="Times New Roman"/>
        </w:rPr>
        <w:t xml:space="preserve">world-class technology </w:t>
      </w:r>
      <w:r w:rsidR="008C01C2" w:rsidRPr="00842AC2">
        <w:rPr>
          <w:rFonts w:ascii="Times New Roman" w:eastAsia="Times New Roman" w:hAnsi="Times New Roman" w:cs="Times New Roman"/>
        </w:rPr>
        <w:t xml:space="preserve">is </w:t>
      </w:r>
      <w:r w:rsidR="005F19A4" w:rsidRPr="00842AC2">
        <w:rPr>
          <w:rFonts w:ascii="Times New Roman" w:eastAsia="Times New Roman" w:hAnsi="Times New Roman" w:cs="Times New Roman"/>
        </w:rPr>
        <w:t>need</w:t>
      </w:r>
      <w:r w:rsidR="008C01C2" w:rsidRPr="00842AC2">
        <w:rPr>
          <w:rFonts w:ascii="Times New Roman" w:eastAsia="Times New Roman" w:hAnsi="Times New Roman" w:cs="Times New Roman"/>
        </w:rPr>
        <w:t>ed</w:t>
      </w:r>
      <w:r w:rsidR="005F19A4" w:rsidRPr="00842AC2">
        <w:rPr>
          <w:rFonts w:ascii="Times New Roman" w:eastAsia="Times New Roman" w:hAnsi="Times New Roman" w:cs="Times New Roman"/>
        </w:rPr>
        <w:t xml:space="preserve"> to succeed</w:t>
      </w:r>
      <w:r w:rsidR="00ED1929" w:rsidRPr="00842AC2">
        <w:rPr>
          <w:rFonts w:ascii="Times New Roman" w:eastAsia="Times New Roman" w:hAnsi="Times New Roman" w:cs="Times New Roman"/>
        </w:rPr>
        <w:t>.</w:t>
      </w:r>
      <w:r w:rsidR="008C01C2" w:rsidRPr="00842AC2">
        <w:rPr>
          <w:rFonts w:ascii="Times New Roman" w:eastAsia="Times New Roman" w:hAnsi="Times New Roman" w:cs="Times New Roman"/>
        </w:rPr>
        <w:t xml:space="preserve"> </w:t>
      </w:r>
    </w:p>
    <w:p w:rsidR="00BE241D" w:rsidRPr="00842AC2" w:rsidRDefault="00ED1929" w:rsidP="008569CF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lang w:val="en"/>
        </w:rPr>
      </w:pPr>
      <w:r w:rsidRPr="00842AC2">
        <w:rPr>
          <w:rFonts w:ascii="Times New Roman" w:eastAsia="Times New Roman" w:hAnsi="Times New Roman" w:cs="Times New Roman"/>
        </w:rPr>
        <w:t>As</w:t>
      </w:r>
      <w:r w:rsidR="004D1560" w:rsidRPr="00842AC2">
        <w:rPr>
          <w:rFonts w:ascii="Times New Roman" w:eastAsia="Times New Roman" w:hAnsi="Times New Roman" w:cs="Times New Roman"/>
        </w:rPr>
        <w:t xml:space="preserve"> the lead agency, </w:t>
      </w:r>
      <w:r w:rsidR="00C64ED1" w:rsidRPr="00842AC2">
        <w:rPr>
          <w:rFonts w:ascii="Times New Roman" w:eastAsia="Times New Roman" w:hAnsi="Times New Roman" w:cs="Times New Roman"/>
        </w:rPr>
        <w:t xml:space="preserve">the FCC </w:t>
      </w:r>
      <w:r w:rsidR="008C01C2" w:rsidRPr="00842AC2">
        <w:rPr>
          <w:rFonts w:ascii="Times New Roman" w:eastAsia="Times New Roman" w:hAnsi="Times New Roman" w:cs="Times New Roman"/>
        </w:rPr>
        <w:t>realize</w:t>
      </w:r>
      <w:r w:rsidR="00C64ED1" w:rsidRPr="00842AC2">
        <w:rPr>
          <w:rFonts w:ascii="Times New Roman" w:eastAsia="Times New Roman" w:hAnsi="Times New Roman" w:cs="Times New Roman"/>
        </w:rPr>
        <w:t>s</w:t>
      </w:r>
      <w:r w:rsidR="005F19A4" w:rsidRPr="00842AC2">
        <w:rPr>
          <w:rFonts w:ascii="Times New Roman" w:hAnsi="Times New Roman" w:cs="Times New Roman"/>
          <w:lang w:val="en"/>
        </w:rPr>
        <w:t xml:space="preserve"> </w:t>
      </w:r>
      <w:r w:rsidR="004D1560" w:rsidRPr="00842AC2">
        <w:rPr>
          <w:rFonts w:ascii="Times New Roman" w:hAnsi="Times New Roman" w:cs="Times New Roman"/>
          <w:lang w:val="en"/>
        </w:rPr>
        <w:t>that only through</w:t>
      </w:r>
      <w:r w:rsidR="00BE241D" w:rsidRPr="00842AC2">
        <w:rPr>
          <w:rFonts w:ascii="Times New Roman" w:hAnsi="Times New Roman" w:cs="Times New Roman"/>
          <w:lang w:val="en"/>
        </w:rPr>
        <w:t xml:space="preserve"> </w:t>
      </w:r>
      <w:r w:rsidR="004D1560" w:rsidRPr="00842AC2">
        <w:rPr>
          <w:rFonts w:ascii="Times New Roman" w:hAnsi="Times New Roman" w:cs="Times New Roman"/>
          <w:lang w:val="en"/>
        </w:rPr>
        <w:t>a</w:t>
      </w:r>
      <w:r w:rsidR="00BE241D" w:rsidRPr="00842AC2">
        <w:rPr>
          <w:rFonts w:ascii="Times New Roman" w:hAnsi="Times New Roman" w:cs="Times New Roman"/>
          <w:lang w:val="en"/>
        </w:rPr>
        <w:t xml:space="preserve"> modernize</w:t>
      </w:r>
      <w:r w:rsidR="004D1560" w:rsidRPr="00842AC2">
        <w:rPr>
          <w:rFonts w:ascii="Times New Roman" w:hAnsi="Times New Roman" w:cs="Times New Roman"/>
          <w:lang w:val="en"/>
        </w:rPr>
        <w:t>d</w:t>
      </w:r>
      <w:r w:rsidR="00BE241D" w:rsidRPr="00842AC2">
        <w:rPr>
          <w:rFonts w:ascii="Times New Roman" w:hAnsi="Times New Roman" w:cs="Times New Roman"/>
          <w:lang w:val="en"/>
        </w:rPr>
        <w:t xml:space="preserve"> </w:t>
      </w:r>
      <w:r w:rsidR="00391D6E" w:rsidRPr="00842AC2">
        <w:rPr>
          <w:rFonts w:ascii="Times New Roman" w:hAnsi="Times New Roman" w:cs="Times New Roman"/>
          <w:lang w:val="en"/>
        </w:rPr>
        <w:t>E-rate</w:t>
      </w:r>
      <w:r w:rsidR="004D1560" w:rsidRPr="00842AC2">
        <w:rPr>
          <w:rFonts w:ascii="Times New Roman" w:hAnsi="Times New Roman" w:cs="Times New Roman"/>
          <w:lang w:val="en"/>
        </w:rPr>
        <w:t>,</w:t>
      </w:r>
      <w:r w:rsidR="00391D6E" w:rsidRPr="00842AC2">
        <w:rPr>
          <w:rFonts w:ascii="Times New Roman" w:hAnsi="Times New Roman" w:cs="Times New Roman"/>
          <w:lang w:val="en"/>
        </w:rPr>
        <w:t xml:space="preserve"> will </w:t>
      </w:r>
      <w:r w:rsidR="004D1560" w:rsidRPr="00842AC2">
        <w:rPr>
          <w:rFonts w:ascii="Times New Roman" w:hAnsi="Times New Roman" w:cs="Times New Roman"/>
          <w:lang w:val="en"/>
        </w:rPr>
        <w:t xml:space="preserve">we </w:t>
      </w:r>
      <w:r w:rsidR="00391D6E" w:rsidRPr="00842AC2">
        <w:rPr>
          <w:rFonts w:ascii="Times New Roman" w:hAnsi="Times New Roman" w:cs="Times New Roman"/>
          <w:lang w:val="en"/>
        </w:rPr>
        <w:t>enable school</w:t>
      </w:r>
      <w:r w:rsidR="0009255D" w:rsidRPr="00842AC2">
        <w:rPr>
          <w:rFonts w:ascii="Times New Roman" w:hAnsi="Times New Roman" w:cs="Times New Roman"/>
          <w:lang w:val="en"/>
        </w:rPr>
        <w:t>s</w:t>
      </w:r>
      <w:r w:rsidR="0071346D" w:rsidRPr="00842AC2">
        <w:rPr>
          <w:rFonts w:ascii="Times New Roman" w:hAnsi="Times New Roman" w:cs="Times New Roman"/>
          <w:lang w:val="en"/>
        </w:rPr>
        <w:t>,</w:t>
      </w:r>
      <w:r w:rsidR="00391D6E" w:rsidRPr="00842AC2">
        <w:rPr>
          <w:rFonts w:ascii="Times New Roman" w:hAnsi="Times New Roman" w:cs="Times New Roman"/>
          <w:lang w:val="en"/>
        </w:rPr>
        <w:t xml:space="preserve"> libraries </w:t>
      </w:r>
      <w:r w:rsidR="004D1560" w:rsidRPr="00842AC2">
        <w:rPr>
          <w:rFonts w:ascii="Times New Roman" w:hAnsi="Times New Roman" w:cs="Times New Roman"/>
          <w:lang w:val="en"/>
        </w:rPr>
        <w:t xml:space="preserve">and communities </w:t>
      </w:r>
      <w:r w:rsidR="00391D6E" w:rsidRPr="00842AC2">
        <w:rPr>
          <w:rFonts w:ascii="Times New Roman" w:hAnsi="Times New Roman" w:cs="Times New Roman"/>
          <w:lang w:val="en"/>
        </w:rPr>
        <w:t>to have a</w:t>
      </w:r>
      <w:r w:rsidR="009B77AA" w:rsidRPr="00842AC2">
        <w:rPr>
          <w:rFonts w:ascii="Times New Roman" w:hAnsi="Times New Roman" w:cs="Times New Roman"/>
          <w:lang w:val="en"/>
        </w:rPr>
        <w:t>ccess to world-class broadband</w:t>
      </w:r>
      <w:r w:rsidR="00BE241D" w:rsidRPr="00842AC2">
        <w:rPr>
          <w:rFonts w:ascii="Times New Roman" w:hAnsi="Times New Roman" w:cs="Times New Roman"/>
          <w:lang w:val="en"/>
        </w:rPr>
        <w:t>. This is</w:t>
      </w:r>
      <w:r w:rsidR="00787C22" w:rsidRPr="00842AC2">
        <w:rPr>
          <w:rFonts w:ascii="Times New Roman" w:hAnsi="Times New Roman" w:cs="Times New Roman"/>
          <w:lang w:val="en"/>
        </w:rPr>
        <w:t xml:space="preserve"> potentially life changing</w:t>
      </w:r>
      <w:r w:rsidR="00BE241D" w:rsidRPr="00842AC2">
        <w:rPr>
          <w:rFonts w:ascii="Times New Roman" w:hAnsi="Times New Roman" w:cs="Times New Roman"/>
          <w:lang w:val="en"/>
        </w:rPr>
        <w:t xml:space="preserve"> for </w:t>
      </w:r>
      <w:r w:rsidR="00787C22" w:rsidRPr="00842AC2">
        <w:rPr>
          <w:rFonts w:ascii="Times New Roman" w:hAnsi="Times New Roman" w:cs="Times New Roman"/>
          <w:lang w:val="en"/>
        </w:rPr>
        <w:t>commu</w:t>
      </w:r>
      <w:r w:rsidR="005F19A4" w:rsidRPr="00842AC2">
        <w:rPr>
          <w:rFonts w:ascii="Times New Roman" w:hAnsi="Times New Roman" w:cs="Times New Roman"/>
          <w:lang w:val="en"/>
        </w:rPr>
        <w:t xml:space="preserve">nities </w:t>
      </w:r>
      <w:r w:rsidR="00C64ED1" w:rsidRPr="00842AC2">
        <w:rPr>
          <w:rFonts w:ascii="Times New Roman" w:hAnsi="Times New Roman" w:cs="Times New Roman"/>
          <w:lang w:val="en"/>
        </w:rPr>
        <w:t>too often</w:t>
      </w:r>
      <w:r w:rsidR="005F19A4" w:rsidRPr="00842AC2">
        <w:rPr>
          <w:rFonts w:ascii="Times New Roman" w:hAnsi="Times New Roman" w:cs="Times New Roman"/>
          <w:lang w:val="en"/>
        </w:rPr>
        <w:t xml:space="preserve"> rele</w:t>
      </w:r>
      <w:r w:rsidR="00787C22" w:rsidRPr="00842AC2">
        <w:rPr>
          <w:rFonts w:ascii="Times New Roman" w:hAnsi="Times New Roman" w:cs="Times New Roman"/>
          <w:lang w:val="en"/>
        </w:rPr>
        <w:t>gat</w:t>
      </w:r>
      <w:r w:rsidR="00BE241D" w:rsidRPr="00842AC2">
        <w:rPr>
          <w:rFonts w:ascii="Times New Roman" w:hAnsi="Times New Roman" w:cs="Times New Roman"/>
          <w:lang w:val="en"/>
        </w:rPr>
        <w:t xml:space="preserve">ed to </w:t>
      </w:r>
      <w:r w:rsidR="00C64ED1" w:rsidRPr="00842AC2">
        <w:rPr>
          <w:rFonts w:ascii="Times New Roman" w:hAnsi="Times New Roman" w:cs="Times New Roman"/>
          <w:lang w:val="en"/>
        </w:rPr>
        <w:t>minimally adequate</w:t>
      </w:r>
      <w:r w:rsidR="005F19A4" w:rsidRPr="00842AC2">
        <w:rPr>
          <w:rFonts w:ascii="Times New Roman" w:hAnsi="Times New Roman" w:cs="Times New Roman"/>
          <w:lang w:val="en"/>
        </w:rPr>
        <w:t xml:space="preserve"> education</w:t>
      </w:r>
      <w:r w:rsidR="00C64ED1" w:rsidRPr="00842AC2">
        <w:rPr>
          <w:rFonts w:ascii="Times New Roman" w:hAnsi="Times New Roman" w:cs="Times New Roman"/>
          <w:lang w:val="en"/>
        </w:rPr>
        <w:t>al opportunities,</w:t>
      </w:r>
      <w:r w:rsidR="005F19A4" w:rsidRPr="00842AC2">
        <w:rPr>
          <w:rFonts w:ascii="Times New Roman" w:hAnsi="Times New Roman" w:cs="Times New Roman"/>
          <w:lang w:val="en"/>
        </w:rPr>
        <w:t xml:space="preserve"> </w:t>
      </w:r>
      <w:r w:rsidR="00BE241D" w:rsidRPr="00842AC2">
        <w:rPr>
          <w:rFonts w:ascii="Times New Roman" w:hAnsi="Times New Roman" w:cs="Times New Roman"/>
          <w:lang w:val="en"/>
        </w:rPr>
        <w:t>old books</w:t>
      </w:r>
      <w:r w:rsidR="005F19A4" w:rsidRPr="00842AC2">
        <w:rPr>
          <w:rFonts w:ascii="Times New Roman" w:hAnsi="Times New Roman" w:cs="Times New Roman"/>
          <w:lang w:val="en"/>
        </w:rPr>
        <w:t xml:space="preserve"> and outdated technology</w:t>
      </w:r>
      <w:r w:rsidR="0071346D" w:rsidRPr="00842AC2">
        <w:rPr>
          <w:rFonts w:ascii="Times New Roman" w:hAnsi="Times New Roman" w:cs="Times New Roman"/>
          <w:lang w:val="en"/>
        </w:rPr>
        <w:t>.</w:t>
      </w:r>
      <w:r w:rsidR="005F19A4" w:rsidRPr="00842AC2">
        <w:rPr>
          <w:rFonts w:ascii="Times New Roman" w:hAnsi="Times New Roman" w:cs="Times New Roman"/>
          <w:lang w:val="en"/>
        </w:rPr>
        <w:t xml:space="preserve">  </w:t>
      </w:r>
    </w:p>
    <w:p w:rsidR="00955C93" w:rsidRPr="00842AC2" w:rsidRDefault="00C64ED1" w:rsidP="008569CF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lang w:val="en"/>
        </w:rPr>
      </w:pPr>
      <w:r w:rsidRPr="00842AC2">
        <w:rPr>
          <w:rFonts w:ascii="Times New Roman" w:hAnsi="Times New Roman" w:cs="Times New Roman"/>
          <w:lang w:val="en"/>
        </w:rPr>
        <w:t xml:space="preserve">As we prepare to vote on this item, it is equally important for us not to view this through a narrow lens, </w:t>
      </w:r>
      <w:r w:rsidR="00ED1929" w:rsidRPr="00842AC2">
        <w:rPr>
          <w:rFonts w:ascii="Times New Roman" w:hAnsi="Times New Roman" w:cs="Times New Roman"/>
          <w:lang w:val="en"/>
        </w:rPr>
        <w:t>but</w:t>
      </w:r>
      <w:r w:rsidR="00944A08" w:rsidRPr="00842AC2">
        <w:rPr>
          <w:rFonts w:ascii="Times New Roman" w:hAnsi="Times New Roman" w:cs="Times New Roman"/>
          <w:lang w:val="en"/>
        </w:rPr>
        <w:t xml:space="preserve"> </w:t>
      </w:r>
      <w:r w:rsidR="00ED1929" w:rsidRPr="00842AC2">
        <w:rPr>
          <w:rFonts w:ascii="Times New Roman" w:hAnsi="Times New Roman" w:cs="Times New Roman"/>
          <w:lang w:val="en"/>
        </w:rPr>
        <w:t xml:space="preserve">as </w:t>
      </w:r>
      <w:r w:rsidR="00425F74" w:rsidRPr="00842AC2">
        <w:rPr>
          <w:rFonts w:ascii="Times New Roman" w:hAnsi="Times New Roman" w:cs="Times New Roman"/>
          <w:lang w:val="en"/>
        </w:rPr>
        <w:t xml:space="preserve">a three-legged stool </w:t>
      </w:r>
      <w:r w:rsidRPr="00842AC2">
        <w:rPr>
          <w:rFonts w:ascii="Times New Roman" w:hAnsi="Times New Roman" w:cs="Times New Roman"/>
          <w:lang w:val="en"/>
        </w:rPr>
        <w:t xml:space="preserve">where </w:t>
      </w:r>
      <w:r w:rsidR="00425F74" w:rsidRPr="00842AC2">
        <w:rPr>
          <w:rFonts w:ascii="Times New Roman" w:hAnsi="Times New Roman" w:cs="Times New Roman"/>
          <w:lang w:val="en"/>
        </w:rPr>
        <w:t xml:space="preserve">all pieces need to be present for success: broadband at school, </w:t>
      </w:r>
      <w:r w:rsidR="00BE241D" w:rsidRPr="00842AC2">
        <w:rPr>
          <w:rFonts w:ascii="Times New Roman" w:hAnsi="Times New Roman" w:cs="Times New Roman"/>
          <w:lang w:val="en"/>
        </w:rPr>
        <w:t>broadband in</w:t>
      </w:r>
      <w:r w:rsidR="009B77AA" w:rsidRPr="00842AC2">
        <w:rPr>
          <w:rFonts w:ascii="Times New Roman" w:hAnsi="Times New Roman" w:cs="Times New Roman"/>
          <w:lang w:val="en"/>
        </w:rPr>
        <w:t xml:space="preserve"> the library and </w:t>
      </w:r>
      <w:r w:rsidR="00425F74" w:rsidRPr="00842AC2">
        <w:rPr>
          <w:rFonts w:ascii="Times New Roman" w:hAnsi="Times New Roman" w:cs="Times New Roman"/>
          <w:lang w:val="en"/>
        </w:rPr>
        <w:t xml:space="preserve">broadband at home.  Absent one leg, the stool </w:t>
      </w:r>
      <w:r w:rsidR="0048463D" w:rsidRPr="00842AC2">
        <w:rPr>
          <w:rFonts w:ascii="Times New Roman" w:hAnsi="Times New Roman" w:cs="Times New Roman"/>
          <w:lang w:val="en"/>
        </w:rPr>
        <w:t>does not stand</w:t>
      </w:r>
      <w:r w:rsidR="00425F74" w:rsidRPr="00842AC2">
        <w:rPr>
          <w:rFonts w:ascii="Times New Roman" w:hAnsi="Times New Roman" w:cs="Times New Roman"/>
          <w:lang w:val="en"/>
        </w:rPr>
        <w:t>.</w:t>
      </w:r>
    </w:p>
    <w:p w:rsidR="00391D6E" w:rsidRPr="00842AC2" w:rsidRDefault="00685CBD" w:rsidP="008569CF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lang w:val="en"/>
        </w:rPr>
      </w:pPr>
      <w:r w:rsidRPr="00842AC2">
        <w:rPr>
          <w:rFonts w:ascii="Times New Roman" w:hAnsi="Times New Roman" w:cs="Times New Roman"/>
          <w:lang w:val="en"/>
        </w:rPr>
        <w:t>T</w:t>
      </w:r>
      <w:r w:rsidR="00BE241D" w:rsidRPr="00842AC2">
        <w:rPr>
          <w:rFonts w:ascii="Times New Roman" w:hAnsi="Times New Roman" w:cs="Times New Roman"/>
          <w:lang w:val="en"/>
        </w:rPr>
        <w:t xml:space="preserve">here are many positive aspects of </w:t>
      </w:r>
      <w:r w:rsidR="00F87D87" w:rsidRPr="00842AC2">
        <w:rPr>
          <w:rFonts w:ascii="Times New Roman" w:hAnsi="Times New Roman" w:cs="Times New Roman"/>
          <w:lang w:val="en"/>
        </w:rPr>
        <w:t xml:space="preserve">this </w:t>
      </w:r>
      <w:r w:rsidR="00BE241D" w:rsidRPr="00842AC2">
        <w:rPr>
          <w:rFonts w:ascii="Times New Roman" w:hAnsi="Times New Roman" w:cs="Times New Roman"/>
          <w:lang w:val="en"/>
        </w:rPr>
        <w:t xml:space="preserve">Order </w:t>
      </w:r>
      <w:r w:rsidRPr="00842AC2">
        <w:rPr>
          <w:rFonts w:ascii="Times New Roman" w:hAnsi="Times New Roman" w:cs="Times New Roman"/>
          <w:lang w:val="en"/>
        </w:rPr>
        <w:t>that help to achieve our goals</w:t>
      </w:r>
      <w:r w:rsidR="00F87D87" w:rsidRPr="00842AC2">
        <w:rPr>
          <w:rFonts w:ascii="Times New Roman" w:hAnsi="Times New Roman" w:cs="Times New Roman"/>
          <w:lang w:val="en"/>
        </w:rPr>
        <w:t>,</w:t>
      </w:r>
      <w:r w:rsidRPr="00842AC2">
        <w:rPr>
          <w:rFonts w:ascii="Times New Roman" w:hAnsi="Times New Roman" w:cs="Times New Roman"/>
          <w:lang w:val="en"/>
        </w:rPr>
        <w:t xml:space="preserve"> </w:t>
      </w:r>
      <w:r w:rsidR="00BE241D" w:rsidRPr="00842AC2">
        <w:rPr>
          <w:rFonts w:ascii="Times New Roman" w:hAnsi="Times New Roman" w:cs="Times New Roman"/>
          <w:lang w:val="en"/>
        </w:rPr>
        <w:t xml:space="preserve">but </w:t>
      </w:r>
      <w:r w:rsidRPr="00842AC2">
        <w:rPr>
          <w:rFonts w:ascii="Times New Roman" w:hAnsi="Times New Roman" w:cs="Times New Roman"/>
          <w:lang w:val="en"/>
        </w:rPr>
        <w:t xml:space="preserve">I </w:t>
      </w:r>
      <w:r w:rsidR="00BE241D" w:rsidRPr="00842AC2">
        <w:rPr>
          <w:rFonts w:ascii="Times New Roman" w:hAnsi="Times New Roman" w:cs="Times New Roman"/>
          <w:lang w:val="en"/>
        </w:rPr>
        <w:t xml:space="preserve">want to highlight two in particular.  First, I </w:t>
      </w:r>
      <w:r w:rsidR="00425F74" w:rsidRPr="00842AC2">
        <w:rPr>
          <w:rFonts w:ascii="Times New Roman" w:hAnsi="Times New Roman" w:cs="Times New Roman"/>
          <w:lang w:val="en"/>
        </w:rPr>
        <w:t xml:space="preserve">am pleased that </w:t>
      </w:r>
      <w:r w:rsidR="00F87D87" w:rsidRPr="00842AC2">
        <w:rPr>
          <w:rFonts w:ascii="Times New Roman" w:hAnsi="Times New Roman" w:cs="Times New Roman"/>
          <w:lang w:val="en"/>
        </w:rPr>
        <w:t>it</w:t>
      </w:r>
      <w:r w:rsidR="00425F74" w:rsidRPr="00842AC2">
        <w:rPr>
          <w:rFonts w:ascii="Times New Roman" w:hAnsi="Times New Roman" w:cs="Times New Roman"/>
          <w:lang w:val="en"/>
        </w:rPr>
        <w:t xml:space="preserve"> increases the per square foot allocation for </w:t>
      </w:r>
      <w:r w:rsidR="000F0A7F" w:rsidRPr="00842AC2">
        <w:rPr>
          <w:rFonts w:ascii="Times New Roman" w:hAnsi="Times New Roman" w:cs="Times New Roman"/>
          <w:lang w:val="en"/>
        </w:rPr>
        <w:t xml:space="preserve">WiFi in </w:t>
      </w:r>
      <w:r w:rsidR="00425F74" w:rsidRPr="00842AC2">
        <w:rPr>
          <w:rFonts w:ascii="Times New Roman" w:hAnsi="Times New Roman" w:cs="Times New Roman"/>
          <w:lang w:val="en"/>
        </w:rPr>
        <w:t xml:space="preserve">urban libraries to $5.00.  In July, </w:t>
      </w:r>
      <w:r w:rsidR="000F0A7F" w:rsidRPr="00842AC2">
        <w:rPr>
          <w:rFonts w:ascii="Times New Roman" w:hAnsi="Times New Roman" w:cs="Times New Roman"/>
          <w:lang w:val="en"/>
        </w:rPr>
        <w:t xml:space="preserve">when the Commission voted to approve the reforms to the internal connections </w:t>
      </w:r>
      <w:r w:rsidR="00240B94" w:rsidRPr="00842AC2">
        <w:rPr>
          <w:rFonts w:ascii="Times New Roman" w:hAnsi="Times New Roman" w:cs="Times New Roman"/>
          <w:lang w:val="en"/>
        </w:rPr>
        <w:t>f</w:t>
      </w:r>
      <w:r w:rsidR="000F0A7F" w:rsidRPr="00842AC2">
        <w:rPr>
          <w:rFonts w:ascii="Times New Roman" w:hAnsi="Times New Roman" w:cs="Times New Roman"/>
          <w:lang w:val="en"/>
        </w:rPr>
        <w:t xml:space="preserve">or WiFi funding, </w:t>
      </w:r>
      <w:r w:rsidR="00425F74" w:rsidRPr="00842AC2">
        <w:rPr>
          <w:rFonts w:ascii="Times New Roman" w:hAnsi="Times New Roman" w:cs="Times New Roman"/>
          <w:lang w:val="en"/>
        </w:rPr>
        <w:t>I raised concerns that the proposed $1 per square foot for all libraries was too low</w:t>
      </w:r>
      <w:r w:rsidR="00ED1929" w:rsidRPr="00842AC2">
        <w:rPr>
          <w:rFonts w:ascii="Times New Roman" w:hAnsi="Times New Roman" w:cs="Times New Roman"/>
          <w:lang w:val="en"/>
        </w:rPr>
        <w:t xml:space="preserve">. </w:t>
      </w:r>
      <w:r w:rsidR="00425F74" w:rsidRPr="00842AC2">
        <w:rPr>
          <w:rFonts w:ascii="Times New Roman" w:hAnsi="Times New Roman" w:cs="Times New Roman"/>
          <w:lang w:val="en"/>
        </w:rPr>
        <w:t xml:space="preserve"> </w:t>
      </w:r>
      <w:r w:rsidR="00ED1929" w:rsidRPr="00842AC2">
        <w:rPr>
          <w:rFonts w:ascii="Times New Roman" w:hAnsi="Times New Roman" w:cs="Times New Roman"/>
          <w:lang w:val="en"/>
        </w:rPr>
        <w:t xml:space="preserve">I </w:t>
      </w:r>
      <w:r w:rsidR="00425F74" w:rsidRPr="00842AC2">
        <w:rPr>
          <w:rFonts w:ascii="Times New Roman" w:hAnsi="Times New Roman" w:cs="Times New Roman"/>
          <w:lang w:val="en"/>
        </w:rPr>
        <w:t>appreciated the Chairman’s willing</w:t>
      </w:r>
      <w:r w:rsidR="00F87D87" w:rsidRPr="00842AC2">
        <w:rPr>
          <w:rFonts w:ascii="Times New Roman" w:hAnsi="Times New Roman" w:cs="Times New Roman"/>
          <w:lang w:val="en"/>
        </w:rPr>
        <w:t>ness</w:t>
      </w:r>
      <w:r w:rsidR="00425F74" w:rsidRPr="00842AC2">
        <w:rPr>
          <w:rFonts w:ascii="Times New Roman" w:hAnsi="Times New Roman" w:cs="Times New Roman"/>
          <w:lang w:val="en"/>
        </w:rPr>
        <w:t xml:space="preserve"> to </w:t>
      </w:r>
      <w:r w:rsidR="00391D6E" w:rsidRPr="00842AC2">
        <w:rPr>
          <w:rFonts w:ascii="Times New Roman" w:hAnsi="Times New Roman" w:cs="Times New Roman"/>
          <w:lang w:val="en"/>
        </w:rPr>
        <w:t xml:space="preserve">address </w:t>
      </w:r>
      <w:r w:rsidR="00F87D87" w:rsidRPr="00842AC2">
        <w:rPr>
          <w:rFonts w:ascii="Times New Roman" w:hAnsi="Times New Roman" w:cs="Times New Roman"/>
          <w:lang w:val="en"/>
        </w:rPr>
        <w:t>this by</w:t>
      </w:r>
      <w:r w:rsidR="00425F74" w:rsidRPr="00842AC2">
        <w:rPr>
          <w:rFonts w:ascii="Times New Roman" w:hAnsi="Times New Roman" w:cs="Times New Roman"/>
          <w:lang w:val="en"/>
        </w:rPr>
        <w:t xml:space="preserve"> </w:t>
      </w:r>
      <w:r w:rsidR="00F87D87" w:rsidRPr="00842AC2">
        <w:rPr>
          <w:rFonts w:ascii="Times New Roman" w:hAnsi="Times New Roman" w:cs="Times New Roman"/>
          <w:lang w:val="en"/>
        </w:rPr>
        <w:t xml:space="preserve">increasing </w:t>
      </w:r>
      <w:r w:rsidR="00391D6E" w:rsidRPr="00842AC2">
        <w:rPr>
          <w:rFonts w:ascii="Times New Roman" w:hAnsi="Times New Roman" w:cs="Times New Roman"/>
          <w:lang w:val="en"/>
        </w:rPr>
        <w:t>the per square foot allocation for libraries to $2.3</w:t>
      </w:r>
      <w:r w:rsidR="00425F74" w:rsidRPr="00842AC2">
        <w:rPr>
          <w:rFonts w:ascii="Times New Roman" w:hAnsi="Times New Roman" w:cs="Times New Roman"/>
          <w:lang w:val="en"/>
        </w:rPr>
        <w:t xml:space="preserve">0. </w:t>
      </w:r>
      <w:r w:rsidR="00C4742E" w:rsidRPr="00842AC2">
        <w:rPr>
          <w:rFonts w:ascii="Times New Roman" w:hAnsi="Times New Roman" w:cs="Times New Roman"/>
          <w:lang w:val="en"/>
        </w:rPr>
        <w:t xml:space="preserve"> </w:t>
      </w:r>
      <w:r w:rsidR="00425F74" w:rsidRPr="00842AC2">
        <w:rPr>
          <w:rFonts w:ascii="Times New Roman" w:hAnsi="Times New Roman" w:cs="Times New Roman"/>
          <w:lang w:val="en"/>
        </w:rPr>
        <w:t xml:space="preserve">But, the record </w:t>
      </w:r>
      <w:r w:rsidR="00C4742E" w:rsidRPr="00842AC2">
        <w:rPr>
          <w:rFonts w:ascii="Times New Roman" w:hAnsi="Times New Roman" w:cs="Times New Roman"/>
          <w:lang w:val="en"/>
        </w:rPr>
        <w:t xml:space="preserve">in response to the July </w:t>
      </w:r>
      <w:r w:rsidR="00D179C7" w:rsidRPr="00842AC2">
        <w:rPr>
          <w:rFonts w:ascii="Times New Roman" w:hAnsi="Times New Roman" w:cs="Times New Roman"/>
          <w:lang w:val="en"/>
        </w:rPr>
        <w:t>Further Notice ma</w:t>
      </w:r>
      <w:r w:rsidR="00D84007" w:rsidRPr="00842AC2">
        <w:rPr>
          <w:rFonts w:ascii="Times New Roman" w:hAnsi="Times New Roman" w:cs="Times New Roman"/>
          <w:lang w:val="en"/>
        </w:rPr>
        <w:t>k</w:t>
      </w:r>
      <w:r w:rsidR="00D179C7" w:rsidRPr="00842AC2">
        <w:rPr>
          <w:rFonts w:ascii="Times New Roman" w:hAnsi="Times New Roman" w:cs="Times New Roman"/>
          <w:lang w:val="en"/>
        </w:rPr>
        <w:t>e</w:t>
      </w:r>
      <w:r w:rsidR="00D84007" w:rsidRPr="00842AC2">
        <w:rPr>
          <w:rFonts w:ascii="Times New Roman" w:hAnsi="Times New Roman" w:cs="Times New Roman"/>
          <w:lang w:val="en"/>
        </w:rPr>
        <w:t>s</w:t>
      </w:r>
      <w:r w:rsidR="00C4742E" w:rsidRPr="00842AC2">
        <w:rPr>
          <w:rFonts w:ascii="Times New Roman" w:hAnsi="Times New Roman" w:cs="Times New Roman"/>
          <w:lang w:val="en"/>
        </w:rPr>
        <w:t xml:space="preserve"> </w:t>
      </w:r>
      <w:r w:rsidR="00425F74" w:rsidRPr="00842AC2">
        <w:rPr>
          <w:rFonts w:ascii="Times New Roman" w:hAnsi="Times New Roman" w:cs="Times New Roman"/>
          <w:lang w:val="en"/>
        </w:rPr>
        <w:t xml:space="preserve">clear that </w:t>
      </w:r>
      <w:r w:rsidR="00425F74" w:rsidRPr="00842AC2">
        <w:rPr>
          <w:rFonts w:ascii="Times New Roman" w:hAnsi="Times New Roman" w:cs="Times New Roman"/>
          <w:lang w:val="en"/>
        </w:rPr>
        <w:lastRenderedPageBreak/>
        <w:t xml:space="preserve">such allocation </w:t>
      </w:r>
      <w:r w:rsidR="00F87D87" w:rsidRPr="00842AC2">
        <w:rPr>
          <w:rFonts w:ascii="Times New Roman" w:hAnsi="Times New Roman" w:cs="Times New Roman"/>
          <w:lang w:val="en"/>
        </w:rPr>
        <w:t xml:space="preserve">was </w:t>
      </w:r>
      <w:r w:rsidR="00425F74" w:rsidRPr="00842AC2">
        <w:rPr>
          <w:rFonts w:ascii="Times New Roman" w:hAnsi="Times New Roman" w:cs="Times New Roman"/>
          <w:lang w:val="en"/>
        </w:rPr>
        <w:t xml:space="preserve">not sufficient for urban libraries, which </w:t>
      </w:r>
      <w:r w:rsidR="00F87D87" w:rsidRPr="00842AC2">
        <w:rPr>
          <w:rFonts w:ascii="Times New Roman" w:hAnsi="Times New Roman" w:cs="Times New Roman"/>
          <w:lang w:val="en"/>
        </w:rPr>
        <w:t xml:space="preserve">may </w:t>
      </w:r>
      <w:r w:rsidR="00BC535F" w:rsidRPr="00842AC2">
        <w:rPr>
          <w:rFonts w:ascii="Times New Roman" w:hAnsi="Times New Roman" w:cs="Times New Roman"/>
          <w:lang w:val="en"/>
        </w:rPr>
        <w:t>account for only 5% of the nation’s libraries but</w:t>
      </w:r>
      <w:r w:rsidR="00F87D87" w:rsidRPr="00842AC2">
        <w:rPr>
          <w:rFonts w:ascii="Times New Roman" w:hAnsi="Times New Roman" w:cs="Times New Roman"/>
          <w:lang w:val="en"/>
        </w:rPr>
        <w:t xml:space="preserve"> </w:t>
      </w:r>
      <w:r w:rsidR="0071346D" w:rsidRPr="00842AC2">
        <w:rPr>
          <w:rFonts w:ascii="Times New Roman" w:hAnsi="Times New Roman" w:cs="Times New Roman"/>
          <w:lang w:val="en"/>
        </w:rPr>
        <w:t>boast</w:t>
      </w:r>
      <w:r w:rsidR="00BC535F" w:rsidRPr="00842AC2">
        <w:rPr>
          <w:rFonts w:ascii="Times New Roman" w:hAnsi="Times New Roman" w:cs="Times New Roman"/>
          <w:lang w:val="en"/>
        </w:rPr>
        <w:t xml:space="preserve"> 65% of the total public WiFi use</w:t>
      </w:r>
      <w:r w:rsidR="00C4742E" w:rsidRPr="00842AC2">
        <w:rPr>
          <w:rFonts w:ascii="Times New Roman" w:hAnsi="Times New Roman" w:cs="Times New Roman"/>
          <w:lang w:val="en"/>
        </w:rPr>
        <w:t xml:space="preserve">. So, I </w:t>
      </w:r>
      <w:r w:rsidR="00F87D87" w:rsidRPr="00842AC2">
        <w:rPr>
          <w:rFonts w:ascii="Times New Roman" w:hAnsi="Times New Roman" w:cs="Times New Roman"/>
          <w:lang w:val="en"/>
        </w:rPr>
        <w:t>am delighted that we</w:t>
      </w:r>
      <w:r w:rsidR="000F0A7F" w:rsidRPr="00842AC2">
        <w:rPr>
          <w:rFonts w:ascii="Times New Roman" w:hAnsi="Times New Roman" w:cs="Times New Roman"/>
          <w:lang w:val="en"/>
        </w:rPr>
        <w:t xml:space="preserve"> increase</w:t>
      </w:r>
      <w:r w:rsidR="00F87D87" w:rsidRPr="00842AC2">
        <w:rPr>
          <w:rFonts w:ascii="Times New Roman" w:hAnsi="Times New Roman" w:cs="Times New Roman"/>
          <w:lang w:val="en"/>
        </w:rPr>
        <w:t>d</w:t>
      </w:r>
      <w:r w:rsidR="000F0A7F" w:rsidRPr="00842AC2">
        <w:rPr>
          <w:rFonts w:ascii="Times New Roman" w:hAnsi="Times New Roman" w:cs="Times New Roman"/>
          <w:lang w:val="en"/>
        </w:rPr>
        <w:t xml:space="preserve"> the allocation to ensure that the libraries have robust WiFi to satisfy demand</w:t>
      </w:r>
      <w:r w:rsidR="00BC535F" w:rsidRPr="00842AC2">
        <w:rPr>
          <w:rFonts w:ascii="Times New Roman" w:hAnsi="Times New Roman" w:cs="Times New Roman"/>
          <w:lang w:val="en"/>
        </w:rPr>
        <w:t xml:space="preserve">.  </w:t>
      </w:r>
    </w:p>
    <w:p w:rsidR="00401879" w:rsidRPr="00842AC2" w:rsidRDefault="00685CBD" w:rsidP="008569CF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lang w:val="en"/>
        </w:rPr>
      </w:pPr>
      <w:r w:rsidRPr="00842AC2">
        <w:rPr>
          <w:rFonts w:ascii="Times New Roman" w:hAnsi="Times New Roman" w:cs="Times New Roman"/>
          <w:lang w:val="en"/>
        </w:rPr>
        <w:t>Second</w:t>
      </w:r>
      <w:r w:rsidR="00BC535F" w:rsidRPr="00842AC2">
        <w:rPr>
          <w:rFonts w:ascii="Times New Roman" w:hAnsi="Times New Roman" w:cs="Times New Roman"/>
          <w:lang w:val="en"/>
        </w:rPr>
        <w:t xml:space="preserve">, I </w:t>
      </w:r>
      <w:r w:rsidR="000F0A7F" w:rsidRPr="00842AC2">
        <w:rPr>
          <w:rFonts w:ascii="Times New Roman" w:hAnsi="Times New Roman" w:cs="Times New Roman"/>
          <w:lang w:val="en"/>
        </w:rPr>
        <w:t xml:space="preserve">am pleased that the item implements the </w:t>
      </w:r>
      <w:r w:rsidR="00B776F0" w:rsidRPr="00842AC2">
        <w:rPr>
          <w:rFonts w:ascii="Times New Roman" w:hAnsi="Times New Roman" w:cs="Times New Roman"/>
          <w:lang w:val="en"/>
        </w:rPr>
        <w:t>expectation</w:t>
      </w:r>
      <w:r w:rsidR="000F0A7F" w:rsidRPr="00842AC2">
        <w:rPr>
          <w:rFonts w:ascii="Times New Roman" w:hAnsi="Times New Roman" w:cs="Times New Roman"/>
          <w:lang w:val="en"/>
        </w:rPr>
        <w:t xml:space="preserve"> from the </w:t>
      </w:r>
      <w:r w:rsidR="00D179C7" w:rsidRPr="00842AC2">
        <w:rPr>
          <w:rFonts w:ascii="Times New Roman" w:hAnsi="Times New Roman" w:cs="Times New Roman"/>
          <w:lang w:val="en"/>
        </w:rPr>
        <w:t xml:space="preserve">2011 </w:t>
      </w:r>
      <w:r w:rsidR="00D179C7" w:rsidRPr="00842AC2">
        <w:rPr>
          <w:rFonts w:ascii="Times New Roman" w:hAnsi="Times New Roman" w:cs="Times New Roman"/>
          <w:i/>
          <w:lang w:val="en"/>
        </w:rPr>
        <w:t>USF/ICC</w:t>
      </w:r>
      <w:r w:rsidR="00D179C7" w:rsidRPr="00842AC2">
        <w:rPr>
          <w:rFonts w:ascii="Times New Roman" w:hAnsi="Times New Roman" w:cs="Times New Roman"/>
          <w:lang w:val="en"/>
        </w:rPr>
        <w:t xml:space="preserve"> </w:t>
      </w:r>
      <w:r w:rsidR="000F0A7F" w:rsidRPr="00842AC2">
        <w:rPr>
          <w:rFonts w:ascii="Times New Roman" w:hAnsi="Times New Roman" w:cs="Times New Roman"/>
          <w:i/>
          <w:lang w:val="en"/>
        </w:rPr>
        <w:t>Transformation Order</w:t>
      </w:r>
      <w:r w:rsidR="00F87D87" w:rsidRPr="00842AC2">
        <w:rPr>
          <w:rFonts w:ascii="Times New Roman" w:hAnsi="Times New Roman" w:cs="Times New Roman"/>
          <w:i/>
          <w:lang w:val="en"/>
        </w:rPr>
        <w:t>,</w:t>
      </w:r>
      <w:r w:rsidR="000F0A7F" w:rsidRPr="00842AC2">
        <w:rPr>
          <w:rFonts w:ascii="Times New Roman" w:hAnsi="Times New Roman" w:cs="Times New Roman"/>
          <w:lang w:val="en"/>
        </w:rPr>
        <w:t xml:space="preserve"> that </w:t>
      </w:r>
      <w:r w:rsidR="00401879" w:rsidRPr="00842AC2">
        <w:rPr>
          <w:rFonts w:ascii="Times New Roman" w:hAnsi="Times New Roman" w:cs="Times New Roman"/>
          <w:lang w:val="en"/>
        </w:rPr>
        <w:t xml:space="preserve">eligible telecommunications carriers </w:t>
      </w:r>
      <w:r w:rsidR="00B776F0" w:rsidRPr="00842AC2">
        <w:rPr>
          <w:rFonts w:ascii="Times New Roman" w:hAnsi="Times New Roman" w:cs="Times New Roman"/>
          <w:lang w:val="en"/>
        </w:rPr>
        <w:t xml:space="preserve">offer broadband to community </w:t>
      </w:r>
      <w:r w:rsidR="000F0A7F" w:rsidRPr="00842AC2">
        <w:rPr>
          <w:rFonts w:ascii="Times New Roman" w:hAnsi="Times New Roman" w:cs="Times New Roman"/>
          <w:lang w:val="en"/>
        </w:rPr>
        <w:t>anchor institutions</w:t>
      </w:r>
      <w:r w:rsidR="00B776F0" w:rsidRPr="00842AC2">
        <w:rPr>
          <w:rFonts w:ascii="Times New Roman" w:hAnsi="Times New Roman" w:cs="Times New Roman"/>
          <w:lang w:val="en"/>
        </w:rPr>
        <w:t>,</w:t>
      </w:r>
      <w:r w:rsidR="000F0A7F" w:rsidRPr="00842AC2">
        <w:rPr>
          <w:rFonts w:ascii="Times New Roman" w:hAnsi="Times New Roman" w:cs="Times New Roman"/>
          <w:lang w:val="en"/>
        </w:rPr>
        <w:t xml:space="preserve"> including schools and libraries.</w:t>
      </w:r>
      <w:r w:rsidR="00B776F0" w:rsidRPr="00842AC2">
        <w:rPr>
          <w:rStyle w:val="FootnoteReference"/>
          <w:rFonts w:ascii="Times New Roman" w:hAnsi="Times New Roman" w:cs="Times New Roman"/>
          <w:lang w:val="en"/>
        </w:rPr>
        <w:footnoteReference w:id="2"/>
      </w:r>
      <w:r w:rsidR="000F0A7F" w:rsidRPr="00842AC2">
        <w:rPr>
          <w:rFonts w:ascii="Times New Roman" w:hAnsi="Times New Roman" w:cs="Times New Roman"/>
          <w:lang w:val="en"/>
        </w:rPr>
        <w:t xml:space="preserve">  For too long, the FCC has viewed its universal service programs in silos</w:t>
      </w:r>
      <w:r w:rsidR="00E95523" w:rsidRPr="00842AC2">
        <w:rPr>
          <w:rFonts w:ascii="Times New Roman" w:hAnsi="Times New Roman" w:cs="Times New Roman"/>
          <w:lang w:val="en"/>
        </w:rPr>
        <w:t>,</w:t>
      </w:r>
      <w:r w:rsidR="00BE241D" w:rsidRPr="00842AC2">
        <w:rPr>
          <w:rFonts w:ascii="Times New Roman" w:hAnsi="Times New Roman" w:cs="Times New Roman"/>
          <w:lang w:val="en"/>
        </w:rPr>
        <w:t xml:space="preserve"> failing</w:t>
      </w:r>
      <w:r w:rsidR="00E95523" w:rsidRPr="00842AC2">
        <w:rPr>
          <w:rFonts w:ascii="Times New Roman" w:hAnsi="Times New Roman" w:cs="Times New Roman"/>
          <w:lang w:val="en"/>
        </w:rPr>
        <w:t xml:space="preserve"> to leverage efficiencies</w:t>
      </w:r>
      <w:r w:rsidR="000F0A7F" w:rsidRPr="00842AC2">
        <w:rPr>
          <w:rFonts w:ascii="Times New Roman" w:hAnsi="Times New Roman" w:cs="Times New Roman"/>
          <w:lang w:val="en"/>
        </w:rPr>
        <w:t xml:space="preserve"> </w:t>
      </w:r>
      <w:r w:rsidR="00BE241D" w:rsidRPr="00842AC2">
        <w:rPr>
          <w:rFonts w:ascii="Times New Roman" w:hAnsi="Times New Roman" w:cs="Times New Roman"/>
          <w:lang w:val="en"/>
        </w:rPr>
        <w:t xml:space="preserve">that could be gained by coordinating across </w:t>
      </w:r>
      <w:r w:rsidR="00D179C7" w:rsidRPr="00842AC2">
        <w:rPr>
          <w:rFonts w:ascii="Times New Roman" w:hAnsi="Times New Roman" w:cs="Times New Roman"/>
          <w:lang w:val="en"/>
        </w:rPr>
        <w:t>our universal service</w:t>
      </w:r>
      <w:r w:rsidR="00BE241D" w:rsidRPr="00842AC2">
        <w:rPr>
          <w:rFonts w:ascii="Times New Roman" w:hAnsi="Times New Roman" w:cs="Times New Roman"/>
          <w:lang w:val="en"/>
        </w:rPr>
        <w:t xml:space="preserve"> programs. For thi</w:t>
      </w:r>
      <w:r w:rsidR="00D179C7" w:rsidRPr="00842AC2">
        <w:rPr>
          <w:rFonts w:ascii="Times New Roman" w:hAnsi="Times New Roman" w:cs="Times New Roman"/>
          <w:lang w:val="en"/>
        </w:rPr>
        <w:t>s</w:t>
      </w:r>
      <w:r w:rsidR="00BE241D" w:rsidRPr="00842AC2">
        <w:rPr>
          <w:rFonts w:ascii="Times New Roman" w:hAnsi="Times New Roman" w:cs="Times New Roman"/>
          <w:lang w:val="en"/>
        </w:rPr>
        <w:t xml:space="preserve"> reason, </w:t>
      </w:r>
      <w:r w:rsidR="00B776F0" w:rsidRPr="00842AC2">
        <w:rPr>
          <w:rFonts w:ascii="Times New Roman" w:hAnsi="Times New Roman" w:cs="Times New Roman"/>
          <w:lang w:val="en"/>
        </w:rPr>
        <w:t xml:space="preserve">I advocated for the inclusion </w:t>
      </w:r>
      <w:r w:rsidR="00D32F5B" w:rsidRPr="00842AC2">
        <w:rPr>
          <w:rFonts w:ascii="Times New Roman" w:hAnsi="Times New Roman" w:cs="Times New Roman"/>
          <w:lang w:val="en"/>
        </w:rPr>
        <w:t xml:space="preserve">in the </w:t>
      </w:r>
      <w:r w:rsidR="00D32F5B" w:rsidRPr="00842AC2">
        <w:rPr>
          <w:rFonts w:ascii="Times New Roman" w:hAnsi="Times New Roman" w:cs="Times New Roman"/>
          <w:i/>
          <w:lang w:val="en"/>
        </w:rPr>
        <w:t>Transformation Order</w:t>
      </w:r>
      <w:r w:rsidR="00D32F5B" w:rsidRPr="00842AC2">
        <w:rPr>
          <w:rFonts w:ascii="Times New Roman" w:hAnsi="Times New Roman" w:cs="Times New Roman"/>
          <w:lang w:val="en"/>
        </w:rPr>
        <w:t xml:space="preserve"> </w:t>
      </w:r>
      <w:r w:rsidR="00BE241D" w:rsidRPr="00842AC2">
        <w:rPr>
          <w:rFonts w:ascii="Times New Roman" w:hAnsi="Times New Roman" w:cs="Times New Roman"/>
          <w:lang w:val="en"/>
        </w:rPr>
        <w:t xml:space="preserve">that </w:t>
      </w:r>
      <w:r w:rsidR="00240B94" w:rsidRPr="00842AC2">
        <w:rPr>
          <w:rFonts w:ascii="Times New Roman" w:hAnsi="Times New Roman" w:cs="Times New Roman"/>
          <w:lang w:val="en"/>
        </w:rPr>
        <w:t xml:space="preserve">those eligible telecommunications carriers </w:t>
      </w:r>
      <w:r w:rsidR="00BE241D" w:rsidRPr="00842AC2">
        <w:rPr>
          <w:rFonts w:ascii="Times New Roman" w:hAnsi="Times New Roman" w:cs="Times New Roman"/>
          <w:lang w:val="en"/>
        </w:rPr>
        <w:t>serve community anchor institutions</w:t>
      </w:r>
      <w:r w:rsidR="00B776F0" w:rsidRPr="00842AC2">
        <w:rPr>
          <w:rFonts w:ascii="Times New Roman" w:hAnsi="Times New Roman" w:cs="Times New Roman"/>
          <w:lang w:val="en"/>
        </w:rPr>
        <w:t>, something that the Commission unanimously supported but has largely sat i</w:t>
      </w:r>
      <w:r w:rsidR="00401879" w:rsidRPr="00842AC2">
        <w:rPr>
          <w:rFonts w:ascii="Times New Roman" w:hAnsi="Times New Roman" w:cs="Times New Roman"/>
          <w:lang w:val="en"/>
        </w:rPr>
        <w:t>dle on paper</w:t>
      </w:r>
      <w:r w:rsidR="00F87D87" w:rsidRPr="00842AC2">
        <w:rPr>
          <w:rFonts w:ascii="Times New Roman" w:hAnsi="Times New Roman" w:cs="Times New Roman"/>
          <w:lang w:val="en"/>
        </w:rPr>
        <w:t>,</w:t>
      </w:r>
      <w:r w:rsidR="00401879" w:rsidRPr="00842AC2">
        <w:rPr>
          <w:rFonts w:ascii="Times New Roman" w:hAnsi="Times New Roman" w:cs="Times New Roman"/>
          <w:lang w:val="en"/>
        </w:rPr>
        <w:t xml:space="preserve"> until today. </w:t>
      </w:r>
      <w:r w:rsidR="00BE241D" w:rsidRPr="00842AC2">
        <w:rPr>
          <w:rFonts w:ascii="Times New Roman" w:hAnsi="Times New Roman" w:cs="Times New Roman"/>
          <w:lang w:val="en"/>
        </w:rPr>
        <w:t xml:space="preserve"> It is the right thing to do – we </w:t>
      </w:r>
      <w:r w:rsidR="00401879" w:rsidRPr="00842AC2">
        <w:rPr>
          <w:rFonts w:ascii="Times New Roman" w:hAnsi="Times New Roman" w:cs="Times New Roman"/>
          <w:lang w:val="en"/>
        </w:rPr>
        <w:t xml:space="preserve">should leverage </w:t>
      </w:r>
      <w:r w:rsidR="00BE241D" w:rsidRPr="00842AC2">
        <w:rPr>
          <w:rFonts w:ascii="Times New Roman" w:hAnsi="Times New Roman" w:cs="Times New Roman"/>
          <w:lang w:val="en"/>
        </w:rPr>
        <w:t>our</w:t>
      </w:r>
      <w:r w:rsidR="00401879" w:rsidRPr="00842AC2">
        <w:rPr>
          <w:rFonts w:ascii="Times New Roman" w:hAnsi="Times New Roman" w:cs="Times New Roman"/>
          <w:lang w:val="en"/>
        </w:rPr>
        <w:t xml:space="preserve"> universal service programs</w:t>
      </w:r>
      <w:r w:rsidR="00F87D87" w:rsidRPr="00842AC2">
        <w:rPr>
          <w:rFonts w:ascii="Times New Roman" w:hAnsi="Times New Roman" w:cs="Times New Roman"/>
          <w:lang w:val="en"/>
        </w:rPr>
        <w:t>,</w:t>
      </w:r>
      <w:r w:rsidR="00401879" w:rsidRPr="00842AC2">
        <w:rPr>
          <w:rFonts w:ascii="Times New Roman" w:hAnsi="Times New Roman" w:cs="Times New Roman"/>
          <w:lang w:val="en"/>
        </w:rPr>
        <w:t xml:space="preserve"> to extend the reach of each universal service dollar. </w:t>
      </w:r>
    </w:p>
    <w:p w:rsidR="00D17E28" w:rsidRPr="00842AC2" w:rsidRDefault="00401879" w:rsidP="008569CF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842AC2">
        <w:rPr>
          <w:rFonts w:ascii="Times New Roman" w:hAnsi="Times New Roman" w:cs="Times New Roman"/>
          <w:lang w:val="en"/>
        </w:rPr>
        <w:t xml:space="preserve">The Order leaves open </w:t>
      </w:r>
      <w:r w:rsidR="00E95523" w:rsidRPr="00842AC2">
        <w:rPr>
          <w:rFonts w:ascii="Times New Roman" w:hAnsi="Times New Roman" w:cs="Times New Roman"/>
          <w:lang w:val="en"/>
        </w:rPr>
        <w:t xml:space="preserve">the question of </w:t>
      </w:r>
      <w:r w:rsidR="00BE241D" w:rsidRPr="00842AC2">
        <w:rPr>
          <w:rFonts w:ascii="Times New Roman" w:hAnsi="Times New Roman" w:cs="Times New Roman"/>
          <w:lang w:val="en"/>
        </w:rPr>
        <w:t xml:space="preserve">how ETCs connect </w:t>
      </w:r>
      <w:r w:rsidRPr="00842AC2">
        <w:rPr>
          <w:rFonts w:ascii="Times New Roman" w:hAnsi="Times New Roman" w:cs="Times New Roman"/>
          <w:lang w:val="en"/>
        </w:rPr>
        <w:t>other community anchor institutions</w:t>
      </w:r>
      <w:r w:rsidR="00BE241D" w:rsidRPr="00842AC2">
        <w:rPr>
          <w:rFonts w:ascii="Times New Roman" w:hAnsi="Times New Roman" w:cs="Times New Roman"/>
          <w:lang w:val="en"/>
        </w:rPr>
        <w:t>, which the Commission defined to also include “</w:t>
      </w:r>
      <w:r w:rsidRPr="00842AC2">
        <w:rPr>
          <w:rFonts w:ascii="Times New Roman" w:hAnsi="Times New Roman" w:cs="Times New Roman"/>
          <w:lang w:val="en"/>
        </w:rPr>
        <w:t>medical and healthcare providers, public safety entities, community colleges and other i</w:t>
      </w:r>
      <w:r w:rsidR="00BE241D" w:rsidRPr="00842AC2">
        <w:rPr>
          <w:rFonts w:ascii="Times New Roman" w:hAnsi="Times New Roman" w:cs="Times New Roman"/>
          <w:lang w:val="en"/>
        </w:rPr>
        <w:t>nstitutions of higher education</w:t>
      </w:r>
      <w:r w:rsidR="007C15B9" w:rsidRPr="00842AC2">
        <w:rPr>
          <w:rFonts w:ascii="Times New Roman" w:hAnsi="Times New Roman" w:cs="Times New Roman"/>
          <w:lang w:val="en"/>
        </w:rPr>
        <w:t>,</w:t>
      </w:r>
      <w:r w:rsidR="00BE241D" w:rsidRPr="00842AC2">
        <w:rPr>
          <w:rFonts w:ascii="Times New Roman" w:hAnsi="Times New Roman" w:cs="Times New Roman"/>
          <w:lang w:val="en"/>
        </w:rPr>
        <w:t>” as well as “</w:t>
      </w:r>
      <w:r w:rsidRPr="00842AC2">
        <w:rPr>
          <w:rFonts w:ascii="Times New Roman" w:hAnsi="Times New Roman" w:cs="Times New Roman"/>
          <w:lang w:val="en"/>
        </w:rPr>
        <w:t>organizations and agencies that provide outreach, access, equipment, and support services to facilitate greater use of broadband service by vulnerable populations, including low-income, the unemployed, and the aged.”</w:t>
      </w:r>
      <w:r w:rsidRPr="00842AC2">
        <w:rPr>
          <w:rStyle w:val="FootnoteReference"/>
          <w:rFonts w:ascii="Times New Roman" w:hAnsi="Times New Roman" w:cs="Times New Roman"/>
          <w:lang w:val="en"/>
        </w:rPr>
        <w:footnoteReference w:id="3"/>
      </w:r>
      <w:r w:rsidRPr="00842AC2">
        <w:rPr>
          <w:rFonts w:ascii="Times New Roman" w:hAnsi="Times New Roman" w:cs="Times New Roman"/>
          <w:lang w:val="en"/>
        </w:rPr>
        <w:t xml:space="preserve"> </w:t>
      </w:r>
      <w:r w:rsidR="00E95523" w:rsidRPr="00842AC2">
        <w:rPr>
          <w:rFonts w:ascii="Times New Roman" w:hAnsi="Times New Roman" w:cs="Times New Roman"/>
          <w:lang w:val="en"/>
        </w:rPr>
        <w:t xml:space="preserve"> </w:t>
      </w:r>
      <w:r w:rsidR="00BE241D" w:rsidRPr="00842AC2">
        <w:rPr>
          <w:rFonts w:ascii="Times New Roman" w:hAnsi="Times New Roman" w:cs="Times New Roman"/>
          <w:lang w:val="en"/>
        </w:rPr>
        <w:t>The FCC has universal service programs devoted to rural health care and low-income populations</w:t>
      </w:r>
      <w:r w:rsidR="00F87D87" w:rsidRPr="00842AC2">
        <w:rPr>
          <w:rFonts w:ascii="Times New Roman" w:hAnsi="Times New Roman" w:cs="Times New Roman"/>
          <w:lang w:val="en"/>
        </w:rPr>
        <w:t xml:space="preserve"> and i</w:t>
      </w:r>
      <w:r w:rsidR="00E95523" w:rsidRPr="00842AC2">
        <w:rPr>
          <w:rFonts w:ascii="Times New Roman" w:hAnsi="Times New Roman" w:cs="Times New Roman"/>
          <w:lang w:val="en"/>
        </w:rPr>
        <w:t xml:space="preserve">t is good </w:t>
      </w:r>
      <w:r w:rsidR="00F87D87" w:rsidRPr="00842AC2">
        <w:rPr>
          <w:rFonts w:ascii="Times New Roman" w:hAnsi="Times New Roman" w:cs="Times New Roman"/>
          <w:lang w:val="en"/>
        </w:rPr>
        <w:t xml:space="preserve">governance </w:t>
      </w:r>
      <w:r w:rsidR="00E95523" w:rsidRPr="00842AC2">
        <w:rPr>
          <w:rFonts w:ascii="Times New Roman" w:hAnsi="Times New Roman" w:cs="Times New Roman"/>
          <w:lang w:val="en"/>
        </w:rPr>
        <w:t xml:space="preserve">to </w:t>
      </w:r>
      <w:r w:rsidR="00685CBD" w:rsidRPr="00842AC2">
        <w:rPr>
          <w:rFonts w:ascii="Times New Roman" w:hAnsi="Times New Roman" w:cs="Times New Roman"/>
          <w:lang w:val="en"/>
        </w:rPr>
        <w:t>extend the reach of each universal service dollar</w:t>
      </w:r>
      <w:r w:rsidR="00E95523" w:rsidRPr="00842AC2">
        <w:rPr>
          <w:rFonts w:ascii="Times New Roman" w:hAnsi="Times New Roman" w:cs="Times New Roman"/>
          <w:lang w:val="en"/>
        </w:rPr>
        <w:t xml:space="preserve">. To the extent entities in rural, high cost areas receive support to build and maintain broadband-enabled networks, I strongly encourage the </w:t>
      </w:r>
      <w:r w:rsidR="00685CBD" w:rsidRPr="00842AC2">
        <w:rPr>
          <w:rFonts w:ascii="Times New Roman" w:hAnsi="Times New Roman" w:cs="Times New Roman"/>
          <w:lang w:val="en"/>
        </w:rPr>
        <w:t xml:space="preserve">Chairman to direct the staff </w:t>
      </w:r>
      <w:r w:rsidR="00E95523" w:rsidRPr="00842AC2">
        <w:rPr>
          <w:rFonts w:ascii="Times New Roman" w:hAnsi="Times New Roman" w:cs="Times New Roman"/>
          <w:lang w:val="en"/>
        </w:rPr>
        <w:t xml:space="preserve">to </w:t>
      </w:r>
      <w:r w:rsidR="00BE241D" w:rsidRPr="00842AC2">
        <w:rPr>
          <w:rFonts w:ascii="Times New Roman" w:hAnsi="Times New Roman" w:cs="Times New Roman"/>
          <w:lang w:val="en"/>
        </w:rPr>
        <w:t xml:space="preserve">evaluate how to </w:t>
      </w:r>
      <w:r w:rsidR="00685CBD" w:rsidRPr="00842AC2">
        <w:rPr>
          <w:rFonts w:ascii="Times New Roman" w:hAnsi="Times New Roman" w:cs="Times New Roman"/>
          <w:lang w:val="en"/>
        </w:rPr>
        <w:t>better leverage these programs.</w:t>
      </w:r>
      <w:r w:rsidR="0009255D" w:rsidRPr="00842AC2">
        <w:rPr>
          <w:rFonts w:ascii="Times New Roman" w:hAnsi="Times New Roman" w:cs="Times New Roman"/>
        </w:rPr>
        <w:t xml:space="preserve"> </w:t>
      </w:r>
    </w:p>
    <w:p w:rsidR="00BC535F" w:rsidRPr="00842AC2" w:rsidRDefault="007C28E6" w:rsidP="008569CF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lang w:val="en"/>
        </w:rPr>
      </w:pPr>
      <w:r w:rsidRPr="00842AC2">
        <w:rPr>
          <w:rFonts w:ascii="Times New Roman" w:hAnsi="Times New Roman" w:cs="Times New Roman"/>
          <w:lang w:val="en"/>
        </w:rPr>
        <w:t>In short, t</w:t>
      </w:r>
      <w:r w:rsidR="0009255D" w:rsidRPr="00842AC2">
        <w:rPr>
          <w:rFonts w:ascii="Times New Roman" w:hAnsi="Times New Roman" w:cs="Times New Roman"/>
          <w:lang w:val="en"/>
        </w:rPr>
        <w:t xml:space="preserve">oday’s item makes major and long awaited strides </w:t>
      </w:r>
      <w:r w:rsidR="00240B94" w:rsidRPr="00842AC2">
        <w:rPr>
          <w:rFonts w:ascii="Times New Roman" w:hAnsi="Times New Roman" w:cs="Times New Roman"/>
          <w:lang w:val="en"/>
        </w:rPr>
        <w:t xml:space="preserve">but </w:t>
      </w:r>
      <w:r w:rsidR="0009255D" w:rsidRPr="00842AC2">
        <w:rPr>
          <w:rFonts w:ascii="Times New Roman" w:hAnsi="Times New Roman" w:cs="Times New Roman"/>
          <w:lang w:val="en"/>
        </w:rPr>
        <w:t>we will not completely fulfill our vision of ensuring world class educational opportunities for all unless everyone has access to all three legs</w:t>
      </w:r>
      <w:r w:rsidR="00D17E28" w:rsidRPr="00842AC2">
        <w:rPr>
          <w:rFonts w:ascii="Times New Roman" w:hAnsi="Times New Roman" w:cs="Times New Roman"/>
          <w:lang w:val="en"/>
        </w:rPr>
        <w:t xml:space="preserve"> </w:t>
      </w:r>
      <w:r w:rsidR="0009255D" w:rsidRPr="00842AC2">
        <w:rPr>
          <w:rFonts w:ascii="Times New Roman" w:hAnsi="Times New Roman" w:cs="Times New Roman"/>
          <w:lang w:val="en"/>
        </w:rPr>
        <w:t xml:space="preserve">of that stool.  </w:t>
      </w:r>
      <w:r w:rsidR="0071346D" w:rsidRPr="00842AC2">
        <w:rPr>
          <w:rFonts w:ascii="Times New Roman" w:hAnsi="Times New Roman" w:cs="Times New Roman"/>
          <w:lang w:val="en"/>
        </w:rPr>
        <w:t>R</w:t>
      </w:r>
      <w:r w:rsidR="0009255D" w:rsidRPr="00842AC2">
        <w:rPr>
          <w:rFonts w:ascii="Times New Roman" w:hAnsi="Times New Roman" w:cs="Times New Roman"/>
          <w:lang w:val="en"/>
        </w:rPr>
        <w:t xml:space="preserve">eforming the </w:t>
      </w:r>
      <w:r w:rsidR="00D17E28" w:rsidRPr="00842AC2">
        <w:rPr>
          <w:rFonts w:ascii="Times New Roman" w:hAnsi="Times New Roman" w:cs="Times New Roman"/>
          <w:lang w:val="en"/>
        </w:rPr>
        <w:t xml:space="preserve">FCC’s </w:t>
      </w:r>
      <w:r w:rsidR="0009255D" w:rsidRPr="00842AC2">
        <w:rPr>
          <w:rFonts w:ascii="Times New Roman" w:hAnsi="Times New Roman" w:cs="Times New Roman"/>
          <w:lang w:val="en"/>
        </w:rPr>
        <w:t xml:space="preserve">Lifeline Program is key </w:t>
      </w:r>
      <w:r w:rsidR="0071346D" w:rsidRPr="00842AC2">
        <w:rPr>
          <w:rFonts w:ascii="Times New Roman" w:hAnsi="Times New Roman" w:cs="Times New Roman"/>
          <w:lang w:val="en"/>
        </w:rPr>
        <w:t xml:space="preserve">to this </w:t>
      </w:r>
      <w:r w:rsidR="0009255D" w:rsidRPr="00842AC2">
        <w:rPr>
          <w:rFonts w:ascii="Times New Roman" w:hAnsi="Times New Roman" w:cs="Times New Roman"/>
          <w:lang w:val="en"/>
        </w:rPr>
        <w:t>and should be a major priority for the Commission, schools, libraries and the education community</w:t>
      </w:r>
      <w:r w:rsidR="007C15B9" w:rsidRPr="00842AC2">
        <w:rPr>
          <w:rFonts w:ascii="Times New Roman" w:hAnsi="Times New Roman" w:cs="Times New Roman"/>
          <w:lang w:val="en"/>
        </w:rPr>
        <w:t>.</w:t>
      </w:r>
      <w:r w:rsidR="00831EFB" w:rsidRPr="00842AC2">
        <w:rPr>
          <w:rFonts w:ascii="Times New Roman" w:hAnsi="Times New Roman" w:cs="Times New Roman"/>
          <w:lang w:val="en"/>
        </w:rPr>
        <w:t xml:space="preserve"> </w:t>
      </w:r>
      <w:r w:rsidR="007C15B9" w:rsidRPr="00842AC2">
        <w:rPr>
          <w:rFonts w:ascii="Times New Roman" w:hAnsi="Times New Roman" w:cs="Times New Roman"/>
          <w:lang w:val="en"/>
        </w:rPr>
        <w:t>A</w:t>
      </w:r>
      <w:r w:rsidR="0009255D" w:rsidRPr="00842AC2">
        <w:rPr>
          <w:rFonts w:ascii="Times New Roman" w:hAnsi="Times New Roman" w:cs="Times New Roman"/>
          <w:lang w:val="en"/>
        </w:rPr>
        <w:t xml:space="preserve">bsent </w:t>
      </w:r>
      <w:r w:rsidR="00D17E28" w:rsidRPr="00842AC2">
        <w:rPr>
          <w:rFonts w:ascii="Times New Roman" w:hAnsi="Times New Roman" w:cs="Times New Roman"/>
          <w:lang w:val="en"/>
        </w:rPr>
        <w:t xml:space="preserve">the ability to </w:t>
      </w:r>
      <w:r w:rsidR="0009255D" w:rsidRPr="00842AC2">
        <w:rPr>
          <w:rFonts w:ascii="Times New Roman" w:hAnsi="Times New Roman" w:cs="Times New Roman"/>
          <w:lang w:val="en"/>
        </w:rPr>
        <w:t>close the affordability gap</w:t>
      </w:r>
      <w:r w:rsidR="0071346D" w:rsidRPr="00842AC2">
        <w:rPr>
          <w:rFonts w:ascii="Times New Roman" w:hAnsi="Times New Roman" w:cs="Times New Roman"/>
          <w:lang w:val="en"/>
        </w:rPr>
        <w:t xml:space="preserve"> for broadband everywhere</w:t>
      </w:r>
      <w:r w:rsidR="0009255D" w:rsidRPr="00842AC2">
        <w:rPr>
          <w:rFonts w:ascii="Times New Roman" w:hAnsi="Times New Roman" w:cs="Times New Roman"/>
          <w:lang w:val="en"/>
        </w:rPr>
        <w:t xml:space="preserve">, the laudable reforms we are poised to launch today will not completely bring Joey and others like him out of the digital darkness.   </w:t>
      </w:r>
    </w:p>
    <w:p w:rsidR="00685CBD" w:rsidRPr="00842AC2" w:rsidRDefault="00685CBD" w:rsidP="008569CF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lang w:val="en"/>
        </w:rPr>
      </w:pPr>
      <w:r w:rsidRPr="00842AC2">
        <w:rPr>
          <w:rFonts w:ascii="Times New Roman" w:hAnsi="Times New Roman" w:cs="Times New Roman"/>
          <w:lang w:val="en"/>
        </w:rPr>
        <w:t>I want to thank the dedicated team of the Wireline Competition Bureau, Office of Managing Director</w:t>
      </w:r>
      <w:r w:rsidR="008A028D" w:rsidRPr="00842AC2">
        <w:rPr>
          <w:rFonts w:ascii="Times New Roman" w:hAnsi="Times New Roman" w:cs="Times New Roman"/>
          <w:lang w:val="en"/>
        </w:rPr>
        <w:t>,</w:t>
      </w:r>
      <w:r w:rsidRPr="00842AC2">
        <w:rPr>
          <w:rFonts w:ascii="Times New Roman" w:hAnsi="Times New Roman" w:cs="Times New Roman"/>
          <w:lang w:val="en"/>
        </w:rPr>
        <w:t xml:space="preserve"> and </w:t>
      </w:r>
      <w:r w:rsidR="008569CF" w:rsidRPr="00842AC2">
        <w:rPr>
          <w:rFonts w:ascii="Times New Roman" w:hAnsi="Times New Roman" w:cs="Times New Roman"/>
          <w:lang w:val="en"/>
        </w:rPr>
        <w:t xml:space="preserve">Office of Strategic Planning &amp; Policy Analysis </w:t>
      </w:r>
      <w:r w:rsidRPr="00842AC2">
        <w:rPr>
          <w:rFonts w:ascii="Times New Roman" w:hAnsi="Times New Roman" w:cs="Times New Roman"/>
          <w:lang w:val="en"/>
        </w:rPr>
        <w:t xml:space="preserve">for their tireless work on this item.  </w:t>
      </w:r>
    </w:p>
    <w:p w:rsidR="00955C93" w:rsidRPr="00842AC2" w:rsidRDefault="00955C93" w:rsidP="008569CF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lang w:val="en"/>
        </w:rPr>
      </w:pPr>
    </w:p>
    <w:sectPr w:rsidR="00955C93" w:rsidRPr="00842AC2" w:rsidSect="008D4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B7" w:rsidRDefault="008121B7" w:rsidP="001D15AD">
      <w:pPr>
        <w:spacing w:after="0" w:line="240" w:lineRule="auto"/>
      </w:pPr>
      <w:r>
        <w:separator/>
      </w:r>
    </w:p>
  </w:endnote>
  <w:endnote w:type="continuationSeparator" w:id="0">
    <w:p w:rsidR="008121B7" w:rsidRDefault="008121B7" w:rsidP="001D15AD">
      <w:pPr>
        <w:spacing w:after="0" w:line="240" w:lineRule="auto"/>
      </w:pPr>
      <w:r>
        <w:continuationSeparator/>
      </w:r>
    </w:p>
  </w:endnote>
  <w:endnote w:type="continuationNotice" w:id="1">
    <w:p w:rsidR="008121B7" w:rsidRDefault="008121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1" w:rsidRDefault="009B3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7888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52A31" w:rsidRPr="008D4C74" w:rsidRDefault="00B52A31">
        <w:pPr>
          <w:pStyle w:val="Footer"/>
          <w:jc w:val="center"/>
          <w:rPr>
            <w:rFonts w:ascii="Times New Roman" w:hAnsi="Times New Roman" w:cs="Times New Roman"/>
          </w:rPr>
        </w:pPr>
        <w:r w:rsidRPr="008D4C74">
          <w:rPr>
            <w:rFonts w:ascii="Times New Roman" w:hAnsi="Times New Roman" w:cs="Times New Roman"/>
          </w:rPr>
          <w:fldChar w:fldCharType="begin"/>
        </w:r>
        <w:r w:rsidRPr="008D4C74">
          <w:rPr>
            <w:rFonts w:ascii="Times New Roman" w:hAnsi="Times New Roman" w:cs="Times New Roman"/>
          </w:rPr>
          <w:instrText xml:space="preserve"> PAGE   \* MERGEFORMAT </w:instrText>
        </w:r>
        <w:r w:rsidRPr="008D4C74">
          <w:rPr>
            <w:rFonts w:ascii="Times New Roman" w:hAnsi="Times New Roman" w:cs="Times New Roman"/>
          </w:rPr>
          <w:fldChar w:fldCharType="separate"/>
        </w:r>
        <w:r w:rsidR="009B0B2B">
          <w:rPr>
            <w:rFonts w:ascii="Times New Roman" w:hAnsi="Times New Roman" w:cs="Times New Roman"/>
            <w:noProof/>
          </w:rPr>
          <w:t>2</w:t>
        </w:r>
        <w:r w:rsidRPr="008D4C74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1" w:rsidRDefault="009B3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B7" w:rsidRDefault="008121B7" w:rsidP="001D15AD">
      <w:pPr>
        <w:spacing w:after="0" w:line="240" w:lineRule="auto"/>
      </w:pPr>
      <w:r>
        <w:separator/>
      </w:r>
    </w:p>
  </w:footnote>
  <w:footnote w:type="continuationSeparator" w:id="0">
    <w:p w:rsidR="008121B7" w:rsidRDefault="008121B7" w:rsidP="001D15AD">
      <w:pPr>
        <w:spacing w:after="0" w:line="240" w:lineRule="auto"/>
      </w:pPr>
      <w:r>
        <w:continuationSeparator/>
      </w:r>
    </w:p>
  </w:footnote>
  <w:footnote w:type="continuationNotice" w:id="1">
    <w:p w:rsidR="008121B7" w:rsidRDefault="008121B7">
      <w:pPr>
        <w:spacing w:after="0" w:line="240" w:lineRule="auto"/>
      </w:pPr>
    </w:p>
  </w:footnote>
  <w:footnote w:id="2">
    <w:p w:rsidR="00B776F0" w:rsidRPr="00842AC2" w:rsidRDefault="00B776F0" w:rsidP="00842AC2">
      <w:pPr>
        <w:pStyle w:val="FootnoteText"/>
        <w:spacing w:after="120"/>
        <w:rPr>
          <w:rFonts w:ascii="Times New Roman" w:hAnsi="Times New Roman" w:cs="Times New Roman"/>
        </w:rPr>
      </w:pPr>
      <w:r w:rsidRPr="00842AC2">
        <w:rPr>
          <w:rStyle w:val="FootnoteReference"/>
          <w:rFonts w:ascii="Times New Roman" w:hAnsi="Times New Roman" w:cs="Times New Roman"/>
        </w:rPr>
        <w:footnoteRef/>
      </w:r>
      <w:r w:rsidRPr="00842AC2">
        <w:rPr>
          <w:rFonts w:ascii="Times New Roman" w:hAnsi="Times New Roman" w:cs="Times New Roman"/>
        </w:rPr>
        <w:t xml:space="preserve"> </w:t>
      </w:r>
      <w:r w:rsidRPr="00842AC2">
        <w:rPr>
          <w:rFonts w:ascii="Times New Roman" w:hAnsi="Times New Roman" w:cs="Times New Roman"/>
          <w:i/>
        </w:rPr>
        <w:t>See Connect America Fund et al.,</w:t>
      </w:r>
      <w:r w:rsidRPr="00842AC2">
        <w:rPr>
          <w:rFonts w:ascii="Times New Roman" w:hAnsi="Times New Roman" w:cs="Times New Roman"/>
        </w:rPr>
        <w:t xml:space="preserve"> WC Docket Nos. 10-90 et al., Report and Order and Further Notice of Proposed Rulema</w:t>
      </w:r>
      <w:r w:rsidR="004C0D0E" w:rsidRPr="00842AC2">
        <w:rPr>
          <w:rFonts w:ascii="Times New Roman" w:hAnsi="Times New Roman" w:cs="Times New Roman"/>
        </w:rPr>
        <w:t>king, 26 FCC Rcd 17663, 17700</w:t>
      </w:r>
      <w:r w:rsidRPr="00842AC2">
        <w:rPr>
          <w:rFonts w:ascii="Times New Roman" w:hAnsi="Times New Roman" w:cs="Times New Roman"/>
        </w:rPr>
        <w:t xml:space="preserve">, para. 102 (2011) (USF/ICC Transformation Order), </w:t>
      </w:r>
      <w:r w:rsidRPr="00842AC2">
        <w:rPr>
          <w:rFonts w:ascii="Times New Roman" w:hAnsi="Times New Roman" w:cs="Times New Roman"/>
          <w:i/>
        </w:rPr>
        <w:t>pets. for review denied sub now</w:t>
      </w:r>
      <w:r w:rsidRPr="00842AC2">
        <w:rPr>
          <w:rFonts w:ascii="Times New Roman" w:hAnsi="Times New Roman" w:cs="Times New Roman"/>
        </w:rPr>
        <w:t>. In re FCC 11-161, 753 F.3d 1015 (10th Cir. 2014</w:t>
      </w:r>
      <w:r w:rsidR="004C0D0E" w:rsidRPr="00842AC2">
        <w:rPr>
          <w:rFonts w:ascii="Times New Roman" w:hAnsi="Times New Roman" w:cs="Times New Roman"/>
        </w:rPr>
        <w:t>)</w:t>
      </w:r>
      <w:r w:rsidRPr="00842AC2">
        <w:rPr>
          <w:rFonts w:ascii="Times New Roman" w:hAnsi="Times New Roman" w:cs="Times New Roman"/>
        </w:rPr>
        <w:t xml:space="preserve">; </w:t>
      </w:r>
      <w:r w:rsidRPr="00842AC2">
        <w:rPr>
          <w:rFonts w:ascii="Times New Roman" w:hAnsi="Times New Roman" w:cs="Times New Roman"/>
          <w:i/>
        </w:rPr>
        <w:t>see also id</w:t>
      </w:r>
      <w:r w:rsidRPr="00842AC2">
        <w:rPr>
          <w:rFonts w:ascii="Times New Roman" w:hAnsi="Times New Roman" w:cs="Times New Roman"/>
        </w:rPr>
        <w:t>. at n. 164 (“acknowledge[ing] that community anchor institutions generally require more bandwidth than a residential customer, and expect that ETCs would provide higher bandwidth offerings to community anchor institutions in high-cost areas at rates that are reasonably comparable to comparable offerings to community anchor institutions in urban areas.”)</w:t>
      </w:r>
      <w:r w:rsidR="00401879" w:rsidRPr="00842AC2">
        <w:rPr>
          <w:rFonts w:ascii="Times New Roman" w:hAnsi="Times New Roman" w:cs="Times New Roman"/>
        </w:rPr>
        <w:t>.</w:t>
      </w:r>
      <w:r w:rsidRPr="00842AC2">
        <w:rPr>
          <w:rFonts w:ascii="Times New Roman" w:hAnsi="Times New Roman" w:cs="Times New Roman"/>
        </w:rPr>
        <w:t xml:space="preserve"> </w:t>
      </w:r>
    </w:p>
  </w:footnote>
  <w:footnote w:id="3">
    <w:p w:rsidR="00401879" w:rsidRPr="00842AC2" w:rsidRDefault="00401879">
      <w:pPr>
        <w:pStyle w:val="FootnoteText"/>
        <w:rPr>
          <w:rFonts w:ascii="Times New Roman" w:hAnsi="Times New Roman" w:cs="Times New Roman"/>
        </w:rPr>
      </w:pPr>
      <w:r w:rsidRPr="00842AC2">
        <w:rPr>
          <w:rStyle w:val="FootnoteReference"/>
          <w:rFonts w:ascii="Times New Roman" w:hAnsi="Times New Roman" w:cs="Times New Roman"/>
        </w:rPr>
        <w:footnoteRef/>
      </w:r>
      <w:r w:rsidRPr="00842AC2">
        <w:rPr>
          <w:rFonts w:ascii="Times New Roman" w:hAnsi="Times New Roman" w:cs="Times New Roman"/>
        </w:rPr>
        <w:t xml:space="preserve"> </w:t>
      </w:r>
      <w:r w:rsidRPr="00842AC2">
        <w:rPr>
          <w:rFonts w:ascii="Times New Roman" w:hAnsi="Times New Roman" w:cs="Times New Roman"/>
          <w:i/>
        </w:rPr>
        <w:t>See id.</w:t>
      </w:r>
      <w:r w:rsidRPr="00842AC2">
        <w:rPr>
          <w:rFonts w:ascii="Times New Roman" w:hAnsi="Times New Roman" w:cs="Times New Roman"/>
        </w:rPr>
        <w:t xml:space="preserve"> at n. 163.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1" w:rsidRDefault="009B3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1" w:rsidRDefault="009B3F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1" w:rsidRDefault="009B3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3"/>
    <w:rsid w:val="00002482"/>
    <w:rsid w:val="0000360A"/>
    <w:rsid w:val="00034569"/>
    <w:rsid w:val="000638DE"/>
    <w:rsid w:val="000639C4"/>
    <w:rsid w:val="000707C5"/>
    <w:rsid w:val="00071EFE"/>
    <w:rsid w:val="0008588D"/>
    <w:rsid w:val="0009255D"/>
    <w:rsid w:val="000A0111"/>
    <w:rsid w:val="000D50DE"/>
    <w:rsid w:val="000D6AB1"/>
    <w:rsid w:val="000F0A7F"/>
    <w:rsid w:val="001037B4"/>
    <w:rsid w:val="00105111"/>
    <w:rsid w:val="00114948"/>
    <w:rsid w:val="0012378B"/>
    <w:rsid w:val="00145818"/>
    <w:rsid w:val="0014764B"/>
    <w:rsid w:val="001603E2"/>
    <w:rsid w:val="001644A6"/>
    <w:rsid w:val="00166C97"/>
    <w:rsid w:val="00170491"/>
    <w:rsid w:val="00187C4A"/>
    <w:rsid w:val="001B0772"/>
    <w:rsid w:val="001B3743"/>
    <w:rsid w:val="001D15AD"/>
    <w:rsid w:val="001D7279"/>
    <w:rsid w:val="001F2FCB"/>
    <w:rsid w:val="00207DF4"/>
    <w:rsid w:val="00221911"/>
    <w:rsid w:val="0022235D"/>
    <w:rsid w:val="00240B94"/>
    <w:rsid w:val="00240DB1"/>
    <w:rsid w:val="00265728"/>
    <w:rsid w:val="002A5045"/>
    <w:rsid w:val="002B1A2F"/>
    <w:rsid w:val="002B3AB3"/>
    <w:rsid w:val="002D3D47"/>
    <w:rsid w:val="00387781"/>
    <w:rsid w:val="00387CA4"/>
    <w:rsid w:val="0039166B"/>
    <w:rsid w:val="00391D6E"/>
    <w:rsid w:val="003A1D01"/>
    <w:rsid w:val="003B7ACA"/>
    <w:rsid w:val="003C17C1"/>
    <w:rsid w:val="003C52BF"/>
    <w:rsid w:val="003E0091"/>
    <w:rsid w:val="003E0D0A"/>
    <w:rsid w:val="003F0A93"/>
    <w:rsid w:val="00401879"/>
    <w:rsid w:val="00425F74"/>
    <w:rsid w:val="00427E51"/>
    <w:rsid w:val="00430A94"/>
    <w:rsid w:val="004433BD"/>
    <w:rsid w:val="0048463D"/>
    <w:rsid w:val="00492A1F"/>
    <w:rsid w:val="004B6242"/>
    <w:rsid w:val="004B6A2D"/>
    <w:rsid w:val="004C0D0E"/>
    <w:rsid w:val="004C6247"/>
    <w:rsid w:val="004D1560"/>
    <w:rsid w:val="00527AD2"/>
    <w:rsid w:val="00536F5C"/>
    <w:rsid w:val="005735D2"/>
    <w:rsid w:val="005A75CA"/>
    <w:rsid w:val="005B3B6B"/>
    <w:rsid w:val="005F19A4"/>
    <w:rsid w:val="005F5CB3"/>
    <w:rsid w:val="005F7453"/>
    <w:rsid w:val="00633696"/>
    <w:rsid w:val="00633797"/>
    <w:rsid w:val="00643D5A"/>
    <w:rsid w:val="006645F3"/>
    <w:rsid w:val="00670910"/>
    <w:rsid w:val="006816CB"/>
    <w:rsid w:val="00685CBD"/>
    <w:rsid w:val="006B1F86"/>
    <w:rsid w:val="006C35C5"/>
    <w:rsid w:val="006D0881"/>
    <w:rsid w:val="006D1894"/>
    <w:rsid w:val="006D445A"/>
    <w:rsid w:val="00700A99"/>
    <w:rsid w:val="00711F95"/>
    <w:rsid w:val="0071346D"/>
    <w:rsid w:val="007167DE"/>
    <w:rsid w:val="0073442D"/>
    <w:rsid w:val="00754D24"/>
    <w:rsid w:val="00762AD1"/>
    <w:rsid w:val="007674D6"/>
    <w:rsid w:val="007744B8"/>
    <w:rsid w:val="00783780"/>
    <w:rsid w:val="00787C22"/>
    <w:rsid w:val="007A37B2"/>
    <w:rsid w:val="007A4298"/>
    <w:rsid w:val="007B04CD"/>
    <w:rsid w:val="007C15B9"/>
    <w:rsid w:val="007C28E6"/>
    <w:rsid w:val="007D0CEC"/>
    <w:rsid w:val="008064A5"/>
    <w:rsid w:val="008121B7"/>
    <w:rsid w:val="00831E57"/>
    <w:rsid w:val="00831EFB"/>
    <w:rsid w:val="00832BB3"/>
    <w:rsid w:val="00840A0E"/>
    <w:rsid w:val="00842AC2"/>
    <w:rsid w:val="008443E1"/>
    <w:rsid w:val="00846CFA"/>
    <w:rsid w:val="0085201B"/>
    <w:rsid w:val="008569CF"/>
    <w:rsid w:val="00860166"/>
    <w:rsid w:val="00860257"/>
    <w:rsid w:val="008659B5"/>
    <w:rsid w:val="00870A92"/>
    <w:rsid w:val="008729D0"/>
    <w:rsid w:val="00893E10"/>
    <w:rsid w:val="008A028D"/>
    <w:rsid w:val="008C01C2"/>
    <w:rsid w:val="008D4C74"/>
    <w:rsid w:val="008D56F5"/>
    <w:rsid w:val="008E7E1A"/>
    <w:rsid w:val="008F5365"/>
    <w:rsid w:val="00903926"/>
    <w:rsid w:val="0091595B"/>
    <w:rsid w:val="00916E64"/>
    <w:rsid w:val="0091715C"/>
    <w:rsid w:val="009221D2"/>
    <w:rsid w:val="00927741"/>
    <w:rsid w:val="00944A08"/>
    <w:rsid w:val="00955C93"/>
    <w:rsid w:val="009B0B2B"/>
    <w:rsid w:val="009B0D0B"/>
    <w:rsid w:val="009B3F01"/>
    <w:rsid w:val="009B77AA"/>
    <w:rsid w:val="009D7575"/>
    <w:rsid w:val="009E01F1"/>
    <w:rsid w:val="009E53C8"/>
    <w:rsid w:val="009F5DCC"/>
    <w:rsid w:val="00A0766B"/>
    <w:rsid w:val="00A128D1"/>
    <w:rsid w:val="00A30F6D"/>
    <w:rsid w:val="00A3388C"/>
    <w:rsid w:val="00A42F1A"/>
    <w:rsid w:val="00A47059"/>
    <w:rsid w:val="00A53EB6"/>
    <w:rsid w:val="00A60D17"/>
    <w:rsid w:val="00AA05EE"/>
    <w:rsid w:val="00AB3641"/>
    <w:rsid w:val="00B06F5D"/>
    <w:rsid w:val="00B21F60"/>
    <w:rsid w:val="00B458AC"/>
    <w:rsid w:val="00B50C8E"/>
    <w:rsid w:val="00B52A31"/>
    <w:rsid w:val="00B67193"/>
    <w:rsid w:val="00B776F0"/>
    <w:rsid w:val="00B95B58"/>
    <w:rsid w:val="00BA1FB0"/>
    <w:rsid w:val="00BA3B59"/>
    <w:rsid w:val="00BA5743"/>
    <w:rsid w:val="00BA6376"/>
    <w:rsid w:val="00BC535F"/>
    <w:rsid w:val="00BD1215"/>
    <w:rsid w:val="00BE0390"/>
    <w:rsid w:val="00BE241D"/>
    <w:rsid w:val="00BE4153"/>
    <w:rsid w:val="00BF7643"/>
    <w:rsid w:val="00C44FCE"/>
    <w:rsid w:val="00C4742E"/>
    <w:rsid w:val="00C51595"/>
    <w:rsid w:val="00C542AF"/>
    <w:rsid w:val="00C5744F"/>
    <w:rsid w:val="00C6073E"/>
    <w:rsid w:val="00C61F18"/>
    <w:rsid w:val="00C64ED1"/>
    <w:rsid w:val="00C94434"/>
    <w:rsid w:val="00CC1D64"/>
    <w:rsid w:val="00CC7E47"/>
    <w:rsid w:val="00CE74E5"/>
    <w:rsid w:val="00D12869"/>
    <w:rsid w:val="00D179C7"/>
    <w:rsid w:val="00D17E28"/>
    <w:rsid w:val="00D214E7"/>
    <w:rsid w:val="00D32F5B"/>
    <w:rsid w:val="00D812C8"/>
    <w:rsid w:val="00D84007"/>
    <w:rsid w:val="00D87D70"/>
    <w:rsid w:val="00D970A8"/>
    <w:rsid w:val="00DA25FE"/>
    <w:rsid w:val="00DB0379"/>
    <w:rsid w:val="00DB3A0C"/>
    <w:rsid w:val="00E47CE7"/>
    <w:rsid w:val="00E7185E"/>
    <w:rsid w:val="00E95523"/>
    <w:rsid w:val="00EA6879"/>
    <w:rsid w:val="00EB531B"/>
    <w:rsid w:val="00EC7AD3"/>
    <w:rsid w:val="00ED1929"/>
    <w:rsid w:val="00F01B6C"/>
    <w:rsid w:val="00F5328E"/>
    <w:rsid w:val="00F80739"/>
    <w:rsid w:val="00F87D87"/>
    <w:rsid w:val="00FB7253"/>
    <w:rsid w:val="00FC03EE"/>
    <w:rsid w:val="00FC5F79"/>
    <w:rsid w:val="00FC7314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AD"/>
  </w:style>
  <w:style w:type="paragraph" w:styleId="Footer">
    <w:name w:val="footer"/>
    <w:basedOn w:val="Normal"/>
    <w:link w:val="FooterChar"/>
    <w:uiPriority w:val="99"/>
    <w:unhideWhenUsed/>
    <w:rsid w:val="001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AD"/>
  </w:style>
  <w:style w:type="paragraph" w:styleId="BalloonText">
    <w:name w:val="Balloon Text"/>
    <w:basedOn w:val="Normal"/>
    <w:link w:val="BalloonTextChar"/>
    <w:uiPriority w:val="99"/>
    <w:semiHidden/>
    <w:unhideWhenUsed/>
    <w:rsid w:val="0070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5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36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776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76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76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AD"/>
  </w:style>
  <w:style w:type="paragraph" w:styleId="Footer">
    <w:name w:val="footer"/>
    <w:basedOn w:val="Normal"/>
    <w:link w:val="FooterChar"/>
    <w:uiPriority w:val="99"/>
    <w:unhideWhenUsed/>
    <w:rsid w:val="001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AD"/>
  </w:style>
  <w:style w:type="paragraph" w:styleId="BalloonText">
    <w:name w:val="Balloon Text"/>
    <w:basedOn w:val="Normal"/>
    <w:link w:val="BalloonTextChar"/>
    <w:uiPriority w:val="99"/>
    <w:semiHidden/>
    <w:unhideWhenUsed/>
    <w:rsid w:val="0070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5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36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776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76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7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49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4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1141</Words>
  <Characters>5910</Characters>
  <Application>Microsoft Office Word</Application>
  <DocSecurity>0</DocSecurity>
  <Lines>78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7072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2014-12-19T22:15:00Z</dcterms:created>
  <dcterms:modified xsi:type="dcterms:W3CDTF">2014-12-19T22:15:00Z</dcterms:modified>
  <cp:category> </cp:category>
  <cp:contentStatus> </cp:contentStatus>
</cp:coreProperties>
</file>