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5729CEB"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428970"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58FAADA0" w14:textId="77777777">
      <w:pPr>
        <w:pStyle w:val="Header"/>
        <w:tabs>
          <w:tab w:val="clear" w:pos="4320"/>
          <w:tab w:val="clear" w:pos="8640"/>
        </w:tabs>
        <w:jc w:val="center"/>
        <w:rPr>
          <w:b/>
        </w:rPr>
      </w:pPr>
      <w:r w:rsidRPr="004E291F">
        <w:rPr>
          <w:b/>
        </w:rPr>
        <w:t>ENFORCEMENT BUREAU</w:t>
      </w:r>
    </w:p>
    <w:p w:rsidR="006C6C0D" w:rsidRPr="00F1583C" w:rsidP="00E03A98" w14:paraId="23E3AD31" w14:textId="77777777">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rsidR="006C6C0D" w:rsidRPr="004E291F" w:rsidP="00F21DB8" w14:paraId="7077F103" w14:textId="77777777">
      <w:pPr>
        <w:pStyle w:val="Header"/>
        <w:tabs>
          <w:tab w:val="clear" w:pos="4320"/>
          <w:tab w:val="clear" w:pos="8640"/>
        </w:tabs>
        <w:ind w:firstLine="720"/>
      </w:pPr>
    </w:p>
    <w:p w:rsidR="0037714B" w:rsidP="0037714B" w14:paraId="4465F37B" w14:textId="77777777">
      <w:pPr>
        <w:suppressAutoHyphens/>
        <w:jc w:val="center"/>
        <w:outlineLvl w:val="0"/>
        <w:rPr>
          <w:snapToGrid/>
        </w:rPr>
      </w:pPr>
      <w:r>
        <w:t>Columbia Regional Office</w:t>
      </w:r>
    </w:p>
    <w:p w:rsidR="0037714B" w:rsidP="0037714B" w14:paraId="163A8509" w14:textId="48BAE55E">
      <w:pPr>
        <w:suppressAutoHyphens/>
        <w:jc w:val="center"/>
        <w:outlineLvl w:val="0"/>
      </w:pPr>
      <w:r>
        <w:t>P.O. Box 130</w:t>
      </w:r>
    </w:p>
    <w:p w:rsidR="0037714B" w:rsidP="0037714B" w14:paraId="5E0E6B75" w14:textId="0BAFBA27">
      <w:pPr>
        <w:suppressAutoHyphens/>
        <w:jc w:val="center"/>
        <w:outlineLvl w:val="0"/>
      </w:pPr>
      <w:r>
        <w:t>Columbia, Maryland 21045</w:t>
      </w:r>
    </w:p>
    <w:p w:rsidR="0093126D" w:rsidP="0037714B" w14:paraId="662745DA" w14:textId="08EC3397">
      <w:pPr>
        <w:suppressAutoHyphens/>
        <w:jc w:val="center"/>
        <w:outlineLvl w:val="0"/>
        <w:rPr>
          <w:szCs w:val="24"/>
        </w:rPr>
      </w:pPr>
      <w:r>
        <w:t>Field@FCC.gov</w:t>
      </w:r>
    </w:p>
    <w:p w:rsidR="00111FBF" w:rsidRPr="001B667E" w:rsidP="00111FBF" w14:paraId="6A3D4264" w14:textId="024434AE">
      <w:pPr>
        <w:suppressAutoHyphens/>
        <w:jc w:val="center"/>
        <w:rPr>
          <w:szCs w:val="24"/>
        </w:rPr>
      </w:pPr>
      <w:r>
        <w:rPr>
          <w:szCs w:val="24"/>
        </w:rPr>
        <w:t>(301) 725-1996</w:t>
      </w:r>
      <w:r w:rsidRPr="001B667E" w:rsidR="00D33BD4">
        <w:rPr>
          <w:szCs w:val="24"/>
        </w:rPr>
        <w:t xml:space="preserve">          </w:t>
      </w:r>
      <w:r w:rsidRPr="001B667E">
        <w:rPr>
          <w:szCs w:val="24"/>
        </w:rPr>
        <w:t xml:space="preserve">    </w:t>
      </w:r>
    </w:p>
    <w:p w:rsidR="006C6C0D" w:rsidRPr="001B667E" w:rsidP="00E03A98" w14:paraId="4B28DCD4" w14:textId="77777777">
      <w:pPr>
        <w:suppressAutoHyphens/>
      </w:pPr>
    </w:p>
    <w:p w:rsidR="00F21DB8" w:rsidRPr="004D5B02" w:rsidP="00F21DB8" w14:paraId="79AC9D6F" w14:textId="4E1C931F">
      <w:pPr>
        <w:suppressAutoHyphens/>
        <w:jc w:val="center"/>
        <w:rPr>
          <w:b/>
          <w:color w:val="FF0000"/>
          <w:szCs w:val="24"/>
        </w:rPr>
      </w:pPr>
      <w:r>
        <w:rPr>
          <w:szCs w:val="24"/>
        </w:rPr>
        <w:t>April 1</w:t>
      </w:r>
      <w:r w:rsidR="009B7BF4">
        <w:rPr>
          <w:szCs w:val="24"/>
        </w:rPr>
        <w:t>8</w:t>
      </w:r>
      <w:r>
        <w:rPr>
          <w:szCs w:val="24"/>
        </w:rPr>
        <w:t>, 2018</w:t>
      </w:r>
    </w:p>
    <w:p w:rsidR="00F21DB8" w:rsidP="00F21DB8" w14:paraId="6E20A528" w14:textId="77777777">
      <w:pPr>
        <w:suppressAutoHyphens/>
        <w:rPr>
          <w:szCs w:val="24"/>
        </w:rPr>
      </w:pPr>
    </w:p>
    <w:p w:rsidR="00E43941" w:rsidP="00F21DB8" w14:paraId="756CD6DB" w14:textId="253A9514">
      <w:pPr>
        <w:suppressAutoHyphens/>
      </w:pPr>
      <w:r>
        <w:t xml:space="preserve">Timber Trail LLC </w:t>
      </w:r>
    </w:p>
    <w:p w:rsidR="00122C4A" w:rsidRPr="008D5303" w:rsidP="00E03A98" w14:paraId="6B7B7BFA" w14:textId="50D11A5A">
      <w:pPr>
        <w:widowControl/>
        <w:rPr>
          <w:szCs w:val="24"/>
        </w:rPr>
      </w:pPr>
      <w:r>
        <w:rPr>
          <w:szCs w:val="24"/>
        </w:rPr>
        <w:t>Bridgeport, Connecticut</w:t>
      </w:r>
    </w:p>
    <w:p w:rsidR="00AE149D" w:rsidRPr="008D5303" w:rsidP="00E03A98" w14:paraId="7B501FBA" w14:textId="77777777">
      <w:pPr>
        <w:widowControl/>
        <w:rPr>
          <w:b/>
          <w:sz w:val="22"/>
        </w:rPr>
      </w:pPr>
    </w:p>
    <w:p w:rsidR="006C6C0D" w:rsidRPr="000D17B2" w:rsidP="00E03A98" w14:paraId="4BDE10CA" w14:textId="77777777">
      <w:pPr>
        <w:widowControl/>
        <w:jc w:val="center"/>
        <w:rPr>
          <w:szCs w:val="24"/>
        </w:rPr>
      </w:pPr>
      <w:r w:rsidRPr="000D17B2">
        <w:rPr>
          <w:b/>
          <w:szCs w:val="24"/>
        </w:rPr>
        <w:t>NOTICE OF UNLICENSED OPERATION</w:t>
      </w:r>
    </w:p>
    <w:p w:rsidR="006C6C0D" w:rsidRPr="000D17B2" w:rsidP="00E03A98" w14:paraId="2136F6B8" w14:textId="77777777">
      <w:pPr>
        <w:widowControl/>
        <w:rPr>
          <w:szCs w:val="24"/>
        </w:rPr>
      </w:pPr>
    </w:p>
    <w:p w:rsidR="006C6C0D" w:rsidRPr="000D17B2" w:rsidP="000D17B2" w14:paraId="54A3A272" w14:textId="7276600B">
      <w:pPr>
        <w:widowControl/>
        <w:tabs>
          <w:tab w:val="left" w:pos="468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EB0917">
        <w:t>7-00025137</w:t>
      </w:r>
    </w:p>
    <w:p w:rsidR="006C6C0D" w:rsidRPr="000D17B2" w:rsidP="00E03A98" w14:paraId="249BD2B2" w14:textId="77777777">
      <w:pPr>
        <w:pStyle w:val="Header"/>
        <w:widowControl/>
        <w:tabs>
          <w:tab w:val="clear" w:pos="4320"/>
          <w:tab w:val="clear" w:pos="8640"/>
        </w:tabs>
        <w:rPr>
          <w:b/>
          <w:color w:val="FF0000"/>
          <w:szCs w:val="24"/>
          <w:highlight w:val="yellow"/>
        </w:rPr>
      </w:pPr>
    </w:p>
    <w:p w:rsidR="0093126D" w:rsidRPr="00A70496" w:rsidP="0093126D" w14:paraId="2EB45464" w14:textId="5D10C75C">
      <w:pPr>
        <w:widowControl/>
        <w:rPr>
          <w:color w:val="000000"/>
          <w:szCs w:val="24"/>
        </w:rPr>
      </w:pPr>
      <w:r>
        <w:rPr>
          <w:color w:val="000000"/>
        </w:rPr>
        <w:t xml:space="preserve">On </w:t>
      </w:r>
      <w:r w:rsidR="00EB0917">
        <w:rPr>
          <w:color w:val="000000"/>
        </w:rPr>
        <w:t xml:space="preserve">January 10, 2018, </w:t>
      </w:r>
      <w:r>
        <w:rPr>
          <w:color w:val="000000" w:themeColor="text1"/>
          <w:szCs w:val="24"/>
        </w:rPr>
        <w:t>Agent</w:t>
      </w:r>
      <w:r w:rsidR="00EB0917">
        <w:rPr>
          <w:color w:val="000000" w:themeColor="text1"/>
          <w:szCs w:val="24"/>
        </w:rPr>
        <w:t>s</w:t>
      </w:r>
      <w:r>
        <w:rPr>
          <w:color w:val="000000" w:themeColor="text1"/>
          <w:szCs w:val="24"/>
        </w:rPr>
        <w:t xml:space="preserve"> from the </w:t>
      </w:r>
      <w:r w:rsidR="00EB0917">
        <w:rPr>
          <w:color w:val="000000" w:themeColor="text1"/>
          <w:szCs w:val="24"/>
        </w:rPr>
        <w:t xml:space="preserve">Chicago </w:t>
      </w:r>
      <w:r>
        <w:rPr>
          <w:color w:val="000000" w:themeColor="text1"/>
          <w:szCs w:val="24"/>
        </w:rPr>
        <w:t xml:space="preserve">Office of the Federal Communications Commission’s (FCC’s or Commission’s) Enforcement Bureau (Bureau) investigated a complaint of an unlicensed FM station operating on the frequency </w:t>
      </w:r>
      <w:r w:rsidR="00EB0917">
        <w:rPr>
          <w:color w:val="000000" w:themeColor="text1"/>
          <w:szCs w:val="24"/>
        </w:rPr>
        <w:t xml:space="preserve">106.5 MHz in </w:t>
      </w:r>
      <w:r w:rsidR="00210023">
        <w:rPr>
          <w:color w:val="000000" w:themeColor="text1"/>
          <w:szCs w:val="24"/>
        </w:rPr>
        <w:t xml:space="preserve">the </w:t>
      </w:r>
      <w:r w:rsidR="00EB0917">
        <w:rPr>
          <w:color w:val="000000" w:themeColor="text1"/>
          <w:szCs w:val="24"/>
        </w:rPr>
        <w:t xml:space="preserve">Bridgeport, Connecticut </w:t>
      </w:r>
      <w:r>
        <w:rPr>
          <w:color w:val="000000"/>
        </w:rPr>
        <w:t>area</w:t>
      </w:r>
      <w:r w:rsidRPr="00B75ECB">
        <w:rPr>
          <w:color w:val="000000"/>
        </w:rPr>
        <w:t xml:space="preserve">. </w:t>
      </w:r>
      <w:r>
        <w:rPr>
          <w:color w:val="000000"/>
        </w:rPr>
        <w:t xml:space="preserve"> The Agent</w:t>
      </w:r>
      <w:r w:rsidR="00EB0917">
        <w:rPr>
          <w:color w:val="000000"/>
        </w:rPr>
        <w:t>s</w:t>
      </w:r>
      <w:r>
        <w:rPr>
          <w:color w:val="000000"/>
        </w:rPr>
        <w:t xml:space="preserve"> </w:t>
      </w:r>
      <w:r w:rsidRPr="004D5B02">
        <w:rPr>
          <w:color w:val="000000"/>
        </w:rPr>
        <w:t>confirmed by direction finding techniques that radio signals on frequency</w:t>
      </w:r>
      <w:r>
        <w:rPr>
          <w:color w:val="000000"/>
        </w:rPr>
        <w:t xml:space="preserve"> </w:t>
      </w:r>
      <w:r w:rsidR="00EB0917">
        <w:rPr>
          <w:color w:val="000000"/>
        </w:rPr>
        <w:t xml:space="preserve">106.5 </w:t>
      </w:r>
      <w:r>
        <w:rPr>
          <w:color w:val="000000"/>
        </w:rPr>
        <w:t xml:space="preserve">MHz </w:t>
      </w:r>
      <w:r w:rsidRPr="004D5B02">
        <w:rPr>
          <w:color w:val="000000"/>
        </w:rPr>
        <w:t xml:space="preserve">were emanating from </w:t>
      </w:r>
      <w:r>
        <w:rPr>
          <w:color w:val="000000"/>
        </w:rPr>
        <w:t xml:space="preserve">a commercial property at </w:t>
      </w:r>
      <w:r w:rsidR="00EB0917">
        <w:rPr>
          <w:color w:val="000000"/>
        </w:rPr>
        <w:t>528 East Main Street, Bridgeport, Connecticut</w:t>
      </w:r>
      <w:r>
        <w:rPr>
          <w:color w:val="000000"/>
        </w:rPr>
        <w:t xml:space="preserve">.  </w:t>
      </w:r>
      <w:r>
        <w:rPr>
          <w:color w:val="000000" w:themeColor="text1"/>
          <w:szCs w:val="24"/>
        </w:rPr>
        <w:t xml:space="preserve">Public records list you as the owner of this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EB0917">
        <w:rPr>
          <w:color w:val="000000"/>
        </w:rPr>
        <w:t>106.5</w:t>
      </w:r>
      <w:r>
        <w:rPr>
          <w:color w:val="000000"/>
        </w:rPr>
        <w:t xml:space="preserve"> MHz </w:t>
      </w:r>
      <w:r w:rsidRPr="00B75ECB">
        <w:rPr>
          <w:color w:val="000000"/>
        </w:rPr>
        <w:t xml:space="preserve">at this location </w:t>
      </w:r>
      <w:r w:rsidRPr="00B75ECB">
        <w:rPr>
          <w:color w:val="000000"/>
          <w:szCs w:val="24"/>
        </w:rPr>
        <w:t>in</w:t>
      </w:r>
      <w:r w:rsidR="00D20DB6">
        <w:rPr>
          <w:color w:val="000000"/>
          <w:szCs w:val="24"/>
        </w:rPr>
        <w:t xml:space="preserve"> </w:t>
      </w:r>
      <w:r w:rsidR="009D1684">
        <w:rPr>
          <w:color w:val="000000"/>
          <w:szCs w:val="24"/>
        </w:rPr>
        <w:t>Bridgeport, Connecticut</w:t>
      </w:r>
      <w:r w:rsidRPr="00B75ECB">
        <w:rPr>
          <w:color w:val="000000"/>
          <w:szCs w:val="24"/>
        </w:rPr>
        <w:t>.</w:t>
      </w:r>
    </w:p>
    <w:p w:rsidR="0093126D" w:rsidP="00D86672" w14:paraId="57165BB4" w14:textId="77777777">
      <w:pPr>
        <w:widowControl/>
        <w:rPr>
          <w:color w:val="000000"/>
        </w:rPr>
      </w:pPr>
    </w:p>
    <w:p w:rsidR="0085180B" w:rsidRPr="004E291F" w:rsidP="0085180B" w14:paraId="6565AB62" w14:textId="15684AF8">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EB0917">
        <w:t>106.5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210023">
        <w:t xml:space="preserve">On January 10, 2018,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EB0917">
        <w:rPr>
          <w:color w:val="000000"/>
          <w:szCs w:val="24"/>
        </w:rPr>
        <w:t>106.5</w:t>
      </w:r>
      <w:r w:rsidR="00210023">
        <w:rPr>
          <w:color w:val="000000"/>
          <w:szCs w:val="24"/>
        </w:rPr>
        <w:t> </w:t>
      </w:r>
      <w:r>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D86672" w:rsidRPr="004E291F" w:rsidP="00D86672" w14:paraId="5546C442" w14:textId="77777777">
      <w:pPr>
        <w:widowControl/>
      </w:pPr>
    </w:p>
    <w:p w:rsidR="0093126D" w:rsidRPr="0008268D" w:rsidP="0093126D" w14:paraId="38D05F86"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93126D" w:rsidRPr="0008268D" w:rsidP="0093126D" w14:paraId="2CED7CD6" w14:textId="77777777">
      <w:pPr>
        <w:widowControl/>
        <w:rPr>
          <w:szCs w:val="24"/>
        </w:rPr>
      </w:pPr>
    </w:p>
    <w:p w:rsidR="0093126D" w:rsidRPr="0008268D" w:rsidP="0093126D" w14:paraId="2DDAD976" w14:textId="77777777">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93126D" w:rsidRPr="0008268D" w:rsidP="0093126D" w14:paraId="3FD554CA" w14:textId="77777777">
      <w:pPr>
        <w:widowControl/>
        <w:rPr>
          <w:szCs w:val="24"/>
        </w:rPr>
      </w:pPr>
    </w:p>
    <w:p w:rsidR="0093126D" w:rsidRPr="0008268D" w:rsidP="0093126D" w14:paraId="7622A9D0"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93126D" w:rsidRPr="0008268D" w:rsidP="0093126D" w14:paraId="2AD98800" w14:textId="77777777">
      <w:pPr>
        <w:widowControl/>
        <w:rPr>
          <w:szCs w:val="24"/>
        </w:rPr>
      </w:pPr>
    </w:p>
    <w:p w:rsidR="0093126D" w:rsidRPr="0008268D" w:rsidP="0093126D" w14:paraId="76433027" w14:textId="77777777">
      <w:pPr>
        <w:widowControl/>
        <w:tabs>
          <w:tab w:val="left" w:pos="-360"/>
        </w:tabs>
        <w:rPr>
          <w:szCs w:val="24"/>
        </w:rPr>
      </w:pPr>
      <w:r w:rsidRPr="0008268D">
        <w:rPr>
          <w:szCs w:val="24"/>
        </w:rPr>
        <w:t>You may contact this office if you have any questions.</w:t>
      </w:r>
    </w:p>
    <w:p w:rsidR="0093126D" w:rsidRPr="0008268D" w:rsidP="0093126D" w14:paraId="0A9B454D" w14:textId="77777777">
      <w:pPr>
        <w:widowControl/>
        <w:tabs>
          <w:tab w:val="left" w:pos="-360"/>
        </w:tabs>
        <w:rPr>
          <w:szCs w:val="24"/>
        </w:rPr>
      </w:pPr>
    </w:p>
    <w:p w:rsidR="0093126D" w:rsidP="0093126D" w14:paraId="01BE5BA4" w14:textId="77777777">
      <w:pPr>
        <w:widowControl/>
        <w:tabs>
          <w:tab w:val="left" w:pos="-360"/>
        </w:tabs>
        <w:rPr>
          <w:szCs w:val="24"/>
        </w:rPr>
      </w:pPr>
    </w:p>
    <w:p w:rsidR="0093126D" w:rsidRPr="0008268D" w:rsidP="0093126D" w14:paraId="7ECE4CAF" w14:textId="77777777">
      <w:pPr>
        <w:widowControl/>
        <w:tabs>
          <w:tab w:val="left" w:pos="-360"/>
        </w:tabs>
        <w:rPr>
          <w:szCs w:val="24"/>
        </w:rPr>
      </w:pPr>
    </w:p>
    <w:p w:rsidR="0093126D" w:rsidRPr="0008268D" w:rsidP="0093126D" w14:paraId="4B60D8ED" w14:textId="77777777">
      <w:pPr>
        <w:widowControl/>
        <w:tabs>
          <w:tab w:val="left" w:pos="-360"/>
        </w:tabs>
        <w:rPr>
          <w:szCs w:val="24"/>
        </w:rPr>
      </w:pPr>
    </w:p>
    <w:p w:rsidR="0093126D" w:rsidRPr="0008268D" w:rsidP="0093126D" w14:paraId="5D6ED689" w14:textId="77777777">
      <w:pPr>
        <w:rPr>
          <w:snapToGrid/>
          <w:szCs w:val="24"/>
        </w:rPr>
      </w:pPr>
      <w:r w:rsidRPr="0008268D">
        <w:rPr>
          <w:szCs w:val="24"/>
        </w:rPr>
        <w:t>David C. Dombrowski</w:t>
      </w:r>
    </w:p>
    <w:p w:rsidR="0093126D" w:rsidRPr="0008268D" w:rsidP="0093126D" w14:paraId="002928D4" w14:textId="77777777">
      <w:pPr>
        <w:rPr>
          <w:szCs w:val="24"/>
        </w:rPr>
      </w:pPr>
      <w:r w:rsidRPr="0008268D">
        <w:rPr>
          <w:szCs w:val="24"/>
        </w:rPr>
        <w:t>Regional Director</w:t>
      </w:r>
    </w:p>
    <w:p w:rsidR="0093126D" w:rsidRPr="0008268D" w:rsidP="0093126D" w14:paraId="46100570" w14:textId="77777777">
      <w:pPr>
        <w:rPr>
          <w:szCs w:val="24"/>
        </w:rPr>
      </w:pPr>
      <w:r w:rsidRPr="0008268D">
        <w:rPr>
          <w:szCs w:val="24"/>
        </w:rPr>
        <w:t>Region One</w:t>
      </w:r>
    </w:p>
    <w:p w:rsidR="0093126D" w:rsidRPr="0008268D" w:rsidP="0093126D" w14:paraId="6FAD6AE9" w14:textId="77777777">
      <w:pPr>
        <w:rPr>
          <w:szCs w:val="24"/>
        </w:rPr>
      </w:pPr>
      <w:r w:rsidRPr="0008268D">
        <w:rPr>
          <w:szCs w:val="24"/>
        </w:rPr>
        <w:t>Enforcement Bureau</w:t>
      </w:r>
    </w:p>
    <w:p w:rsidR="0093126D" w:rsidRPr="0008268D" w:rsidP="0093126D" w14:paraId="6AEB50F9" w14:textId="77777777">
      <w:pPr>
        <w:rPr>
          <w:szCs w:val="24"/>
        </w:rPr>
      </w:pPr>
      <w:r w:rsidRPr="0008268D">
        <w:rPr>
          <w:szCs w:val="24"/>
        </w:rPr>
        <w:t>Federal Communications Commission</w:t>
      </w:r>
    </w:p>
    <w:p w:rsidR="0093126D" w:rsidP="0093126D" w14:paraId="608E42B0" w14:textId="77777777">
      <w:pPr>
        <w:suppressAutoHyphens/>
        <w:rPr>
          <w:szCs w:val="24"/>
        </w:rPr>
      </w:pPr>
    </w:p>
    <w:p w:rsidR="0093126D" w:rsidRPr="0008268D" w:rsidP="0093126D" w14:paraId="4CA138DF" w14:textId="77777777">
      <w:pPr>
        <w:suppressAutoHyphens/>
        <w:rPr>
          <w:szCs w:val="24"/>
        </w:rPr>
      </w:pPr>
    </w:p>
    <w:p w:rsidR="0093126D" w:rsidRPr="0008268D" w:rsidP="0093126D" w14:paraId="600FA22B" w14:textId="77777777">
      <w:pPr>
        <w:suppressAutoHyphens/>
        <w:rPr>
          <w:szCs w:val="24"/>
        </w:rPr>
      </w:pPr>
      <w:r w:rsidRPr="0008268D">
        <w:rPr>
          <w:szCs w:val="24"/>
        </w:rPr>
        <w:t>Attachments:</w:t>
      </w:r>
    </w:p>
    <w:p w:rsidR="0093126D" w:rsidRPr="0008268D" w:rsidP="0093126D" w14:paraId="52CD3FAF" w14:textId="77777777">
      <w:pPr>
        <w:suppressAutoHyphens/>
        <w:rPr>
          <w:szCs w:val="24"/>
        </w:rPr>
      </w:pPr>
      <w:r w:rsidRPr="0008268D">
        <w:rPr>
          <w:szCs w:val="24"/>
        </w:rPr>
        <w:tab/>
        <w:t>Excerpts from the Communications Act of 1934, As Amended</w:t>
      </w:r>
    </w:p>
    <w:p w:rsidR="0093126D" w:rsidRPr="0008268D" w:rsidP="0093126D" w14:paraId="27110447" w14:textId="77777777">
      <w:pPr>
        <w:suppressAutoHyphens/>
        <w:rPr>
          <w:szCs w:val="24"/>
        </w:rPr>
      </w:pPr>
      <w:r w:rsidRPr="0008268D">
        <w:rPr>
          <w:szCs w:val="24"/>
        </w:rPr>
        <w:tab/>
        <w:t>Enforcement Bureau, "Inspection Fact Sheet", March 2005</w:t>
      </w:r>
    </w:p>
    <w:p w:rsidR="0093126D" w:rsidRPr="004E291F" w:rsidP="0093126D" w14:paraId="52DDDA41" w14:textId="77777777">
      <w:pPr>
        <w:widowControl/>
        <w:rPr>
          <w:sz w:val="18"/>
        </w:rPr>
      </w:pPr>
    </w:p>
    <w:p w:rsidR="006C6C0D" w:rsidRPr="004E291F" w:rsidP="0093126D" w14:paraId="017B18D9" w14:textId="77777777">
      <w:pPr>
        <w:widowControl/>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F3A" w14:paraId="585B3D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F3A" w14:paraId="6143CB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F3A" w14:paraId="5F6747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78DD" w14:paraId="0C875146" w14:textId="77777777">
      <w:r>
        <w:separator/>
      </w:r>
    </w:p>
  </w:footnote>
  <w:footnote w:type="continuationSeparator" w:id="1">
    <w:p w:rsidR="00F678DD" w14:paraId="12570178" w14:textId="77777777">
      <w:r>
        <w:continuationSeparator/>
      </w:r>
    </w:p>
  </w:footnote>
  <w:footnote w:id="2">
    <w:p w:rsidR="0085180B" w:rsidP="0085180B" w14:paraId="086CC524"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85180B" w:rsidP="0085180B" w14:paraId="4FD3B731"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85180B" w:rsidP="0085180B" w14:paraId="0827A6B9"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85180B" w:rsidP="0085180B" w14:paraId="7433CB77"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93126D" w:rsidP="0093126D" w14:paraId="240ACDE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93126D" w:rsidP="0093126D" w14:paraId="4D88D12F"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F3A" w14:paraId="03F8C4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725F94F0"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F3A" w14:paraId="12E1118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268D"/>
    <w:rsid w:val="00084D7E"/>
    <w:rsid w:val="000937B7"/>
    <w:rsid w:val="000A10BB"/>
    <w:rsid w:val="000A345B"/>
    <w:rsid w:val="000B1DB4"/>
    <w:rsid w:val="000B4C16"/>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2035C3"/>
    <w:rsid w:val="00205A2F"/>
    <w:rsid w:val="00210023"/>
    <w:rsid w:val="00212996"/>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D158A"/>
    <w:rsid w:val="002E1538"/>
    <w:rsid w:val="002E5386"/>
    <w:rsid w:val="002F0C72"/>
    <w:rsid w:val="002F63A8"/>
    <w:rsid w:val="0030242A"/>
    <w:rsid w:val="00302DE3"/>
    <w:rsid w:val="00305CC6"/>
    <w:rsid w:val="00306625"/>
    <w:rsid w:val="0031550C"/>
    <w:rsid w:val="00322650"/>
    <w:rsid w:val="00324059"/>
    <w:rsid w:val="00330568"/>
    <w:rsid w:val="00334C7C"/>
    <w:rsid w:val="003450ED"/>
    <w:rsid w:val="00346E12"/>
    <w:rsid w:val="0035011E"/>
    <w:rsid w:val="00351BF5"/>
    <w:rsid w:val="00352DC6"/>
    <w:rsid w:val="003759A3"/>
    <w:rsid w:val="0037714B"/>
    <w:rsid w:val="00377DD5"/>
    <w:rsid w:val="00383DDD"/>
    <w:rsid w:val="00391288"/>
    <w:rsid w:val="0039390A"/>
    <w:rsid w:val="003A1A94"/>
    <w:rsid w:val="003C73EA"/>
    <w:rsid w:val="003D548B"/>
    <w:rsid w:val="003D58AD"/>
    <w:rsid w:val="003E035E"/>
    <w:rsid w:val="003E210A"/>
    <w:rsid w:val="003E2C50"/>
    <w:rsid w:val="003E6EB5"/>
    <w:rsid w:val="003F1EC0"/>
    <w:rsid w:val="003F3C27"/>
    <w:rsid w:val="00407D71"/>
    <w:rsid w:val="004120D5"/>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3FB"/>
    <w:rsid w:val="00500BB8"/>
    <w:rsid w:val="005059D2"/>
    <w:rsid w:val="0051283D"/>
    <w:rsid w:val="00520435"/>
    <w:rsid w:val="00530822"/>
    <w:rsid w:val="005409EA"/>
    <w:rsid w:val="00551054"/>
    <w:rsid w:val="005517B6"/>
    <w:rsid w:val="00554A6A"/>
    <w:rsid w:val="0056137F"/>
    <w:rsid w:val="005617B4"/>
    <w:rsid w:val="00565649"/>
    <w:rsid w:val="00572AD2"/>
    <w:rsid w:val="00597DB1"/>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4C1D"/>
    <w:rsid w:val="00654DBF"/>
    <w:rsid w:val="00663A30"/>
    <w:rsid w:val="00664C2F"/>
    <w:rsid w:val="006701A0"/>
    <w:rsid w:val="00684966"/>
    <w:rsid w:val="00685ED6"/>
    <w:rsid w:val="006A0FA1"/>
    <w:rsid w:val="006B5A1B"/>
    <w:rsid w:val="006B78A6"/>
    <w:rsid w:val="006C118A"/>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6232"/>
    <w:rsid w:val="007E622E"/>
    <w:rsid w:val="007E7C40"/>
    <w:rsid w:val="00806015"/>
    <w:rsid w:val="008074AB"/>
    <w:rsid w:val="00812676"/>
    <w:rsid w:val="0081534A"/>
    <w:rsid w:val="00815BEA"/>
    <w:rsid w:val="008213DE"/>
    <w:rsid w:val="00835696"/>
    <w:rsid w:val="00844546"/>
    <w:rsid w:val="008478FA"/>
    <w:rsid w:val="0085002E"/>
    <w:rsid w:val="0085180B"/>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3126D"/>
    <w:rsid w:val="00937C37"/>
    <w:rsid w:val="009569AE"/>
    <w:rsid w:val="00971D0B"/>
    <w:rsid w:val="00971E0D"/>
    <w:rsid w:val="00974D7D"/>
    <w:rsid w:val="009752D3"/>
    <w:rsid w:val="00980D14"/>
    <w:rsid w:val="0099126B"/>
    <w:rsid w:val="009916B8"/>
    <w:rsid w:val="009B5AFA"/>
    <w:rsid w:val="009B7BF4"/>
    <w:rsid w:val="009C023A"/>
    <w:rsid w:val="009C0276"/>
    <w:rsid w:val="009C2703"/>
    <w:rsid w:val="009D1684"/>
    <w:rsid w:val="009D1E04"/>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3C22"/>
    <w:rsid w:val="00B75ECB"/>
    <w:rsid w:val="00B86E84"/>
    <w:rsid w:val="00B951DE"/>
    <w:rsid w:val="00B96201"/>
    <w:rsid w:val="00BA6894"/>
    <w:rsid w:val="00BB4AD5"/>
    <w:rsid w:val="00BB720D"/>
    <w:rsid w:val="00BC52F1"/>
    <w:rsid w:val="00BC7451"/>
    <w:rsid w:val="00BC75FD"/>
    <w:rsid w:val="00BD0966"/>
    <w:rsid w:val="00BD3611"/>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1E1A"/>
    <w:rsid w:val="00CF7461"/>
    <w:rsid w:val="00D14646"/>
    <w:rsid w:val="00D14BB9"/>
    <w:rsid w:val="00D15D74"/>
    <w:rsid w:val="00D20DB6"/>
    <w:rsid w:val="00D329C9"/>
    <w:rsid w:val="00D33822"/>
    <w:rsid w:val="00D33BD4"/>
    <w:rsid w:val="00D35417"/>
    <w:rsid w:val="00D474E6"/>
    <w:rsid w:val="00D72622"/>
    <w:rsid w:val="00D744DE"/>
    <w:rsid w:val="00D74EB7"/>
    <w:rsid w:val="00D83D83"/>
    <w:rsid w:val="00D863EB"/>
    <w:rsid w:val="00D86672"/>
    <w:rsid w:val="00D93F1B"/>
    <w:rsid w:val="00DA07C4"/>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35B8D"/>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0917"/>
    <w:rsid w:val="00EB4D0B"/>
    <w:rsid w:val="00EB6BE6"/>
    <w:rsid w:val="00EC1DDC"/>
    <w:rsid w:val="00EE606A"/>
    <w:rsid w:val="00EE6FF0"/>
    <w:rsid w:val="00EF05ED"/>
    <w:rsid w:val="00EF46CF"/>
    <w:rsid w:val="00EF4A96"/>
    <w:rsid w:val="00F035C0"/>
    <w:rsid w:val="00F04BC2"/>
    <w:rsid w:val="00F1138C"/>
    <w:rsid w:val="00F13D27"/>
    <w:rsid w:val="00F1583C"/>
    <w:rsid w:val="00F164F6"/>
    <w:rsid w:val="00F21DB8"/>
    <w:rsid w:val="00F30EF3"/>
    <w:rsid w:val="00F41F3A"/>
    <w:rsid w:val="00F50073"/>
    <w:rsid w:val="00F5208F"/>
    <w:rsid w:val="00F678DD"/>
    <w:rsid w:val="00F7068B"/>
    <w:rsid w:val="00F724CE"/>
    <w:rsid w:val="00F90ECA"/>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85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C5E5-1742-4E50-9CC0-7AC708BE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2018-04-19T13:59:03Z</dcterms:created>
  <dcterms:modified xsi:type="dcterms:W3CDTF">2018-04-19T13:59:03Z</dcterms:modified>
</cp:coreProperties>
</file>