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600148"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rStyle w:val="DefaultParagraphFont"/>
                <w:b/>
                <w:bCs/>
                <w:sz w:val="12"/>
                <w:szCs w:val="12"/>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C54192" w:rsidRPr="008A3940" w:rsidP="00C54192">
            <w:pPr>
              <w:rPr>
                <w:rStyle w:val="DefaultParagraphFont"/>
                <w:bCs/>
                <w:sz w:val="22"/>
                <w:szCs w:val="22"/>
                <w:lang w:val="en-US" w:eastAsia="en-US" w:bidi="ar-SA"/>
              </w:rPr>
            </w:pPr>
            <w:r>
              <w:rPr>
                <w:bCs/>
                <w:sz w:val="22"/>
                <w:szCs w:val="22"/>
                <w:lang w:val="en-US" w:eastAsia="en-US" w:bidi="ar-SA"/>
              </w:rPr>
              <w:t>Mark Wigfield</w:t>
            </w:r>
            <w:r w:rsidRPr="008A3940">
              <w:rPr>
                <w:bCs/>
                <w:sz w:val="22"/>
                <w:szCs w:val="22"/>
                <w:lang w:val="en-US" w:eastAsia="en-US" w:bidi="ar-SA"/>
              </w:rPr>
              <w:t xml:space="preserve">, </w:t>
            </w:r>
            <w:r>
              <w:rPr>
                <w:bCs/>
                <w:sz w:val="22"/>
                <w:szCs w:val="22"/>
                <w:lang w:val="en-US" w:eastAsia="en-US" w:bidi="ar-SA"/>
              </w:rPr>
              <w:t>(</w:t>
            </w:r>
            <w:r w:rsidRPr="008A3940">
              <w:rPr>
                <w:bCs/>
                <w:sz w:val="22"/>
                <w:szCs w:val="22"/>
                <w:lang w:val="en-US" w:eastAsia="en-US" w:bidi="ar-SA"/>
              </w:rPr>
              <w:t>202</w:t>
            </w:r>
            <w:r>
              <w:rPr>
                <w:bCs/>
                <w:sz w:val="22"/>
                <w:szCs w:val="22"/>
                <w:lang w:val="en-US" w:eastAsia="en-US" w:bidi="ar-SA"/>
              </w:rPr>
              <w:t>) 418-0253</w:t>
            </w:r>
          </w:p>
          <w:p w:rsidR="00C54192" w:rsidRPr="008A3940" w:rsidP="00C54192">
            <w:pPr>
              <w:rPr>
                <w:rStyle w:val="DefaultParagraphFont"/>
                <w:bCs/>
                <w:sz w:val="22"/>
                <w:szCs w:val="22"/>
                <w:lang w:val="en-US" w:eastAsia="en-US" w:bidi="ar-SA"/>
              </w:rPr>
            </w:pPr>
            <w:r>
              <w:rPr>
                <w:bCs/>
                <w:sz w:val="22"/>
                <w:szCs w:val="22"/>
                <w:lang w:val="en-US" w:eastAsia="en-US" w:bidi="ar-SA"/>
              </w:rPr>
              <w:t>mark.wigfield</w:t>
            </w:r>
            <w:r w:rsidRPr="008A3940">
              <w:rPr>
                <w:bCs/>
                <w:sz w:val="22"/>
                <w:szCs w:val="22"/>
                <w:lang w:val="en-US" w:eastAsia="en-US" w:bidi="ar-SA"/>
              </w:rPr>
              <w:t>@fcc.gov</w:t>
            </w:r>
          </w:p>
          <w:p w:rsidR="007A44F8" w:rsidRPr="008A3940" w:rsidP="00BB4E29">
            <w:pPr>
              <w:rPr>
                <w:rStyle w:val="DefaultParagraphFont"/>
                <w:bCs/>
                <w:sz w:val="22"/>
                <w:szCs w:val="22"/>
                <w:lang w:val="en-US" w:eastAsia="en-US" w:bidi="ar-SA"/>
              </w:rPr>
            </w:pPr>
          </w:p>
          <w:p w:rsidR="007A44F8" w:rsidRPr="008A3940" w:rsidP="00BB4E29">
            <w:pPr>
              <w:rPr>
                <w:rStyle w:val="DefaultParagraphFont"/>
                <w:b/>
                <w:sz w:val="22"/>
                <w:szCs w:val="22"/>
                <w:lang w:val="en-US" w:eastAsia="en-US" w:bidi="ar-SA"/>
              </w:rPr>
            </w:pPr>
            <w:r w:rsidRPr="008A3940">
              <w:rPr>
                <w:b/>
                <w:sz w:val="22"/>
                <w:szCs w:val="22"/>
                <w:lang w:val="en-US" w:eastAsia="en-US" w:bidi="ar-SA"/>
              </w:rPr>
              <w:t>For Immediate Release</w:t>
            </w:r>
          </w:p>
          <w:p w:rsidR="007A44F8" w:rsidRPr="004A729A" w:rsidP="00BB4E29">
            <w:pPr>
              <w:jc w:val="center"/>
              <w:rPr>
                <w:rStyle w:val="DefaultParagraphFont"/>
                <w:b/>
                <w:bCs/>
                <w:sz w:val="22"/>
                <w:szCs w:val="22"/>
                <w:lang w:val="en-US" w:eastAsia="en-US" w:bidi="ar-SA"/>
              </w:rPr>
            </w:pPr>
          </w:p>
          <w:p w:rsidR="00C54192" w:rsidP="00C54192">
            <w:pPr>
              <w:tabs>
                <w:tab w:val="left" w:pos="8625"/>
              </w:tabs>
              <w:spacing w:after="120"/>
              <w:jc w:val="center"/>
              <w:rPr>
                <w:rStyle w:val="DefaultParagraphFont"/>
                <w:b/>
                <w:bCs/>
                <w:sz w:val="26"/>
                <w:szCs w:val="26"/>
                <w:lang w:val="en-US" w:eastAsia="en-US" w:bidi="ar-SA"/>
              </w:rPr>
            </w:pPr>
            <w:r w:rsidRPr="000E049E">
              <w:rPr>
                <w:b/>
                <w:bCs/>
                <w:sz w:val="26"/>
                <w:szCs w:val="26"/>
                <w:lang w:val="en-US" w:eastAsia="en-US" w:bidi="ar-SA"/>
              </w:rPr>
              <w:t xml:space="preserve">FCC </w:t>
            </w:r>
            <w:r>
              <w:rPr>
                <w:b/>
                <w:bCs/>
                <w:sz w:val="26"/>
                <w:szCs w:val="26"/>
                <w:lang w:val="en-US" w:eastAsia="en-US" w:bidi="ar-SA"/>
              </w:rPr>
              <w:t>TAKES NEW STEPS TO IMPROVE RURAL CALL COMPLETION</w:t>
            </w:r>
          </w:p>
          <w:p w:rsidR="00C54192" w:rsidP="00C54192">
            <w:pPr>
              <w:tabs>
                <w:tab w:val="left" w:pos="8625"/>
              </w:tabs>
              <w:jc w:val="center"/>
              <w:rPr>
                <w:rStyle w:val="DefaultParagraphFont"/>
                <w:b/>
                <w:bCs/>
                <w:i/>
                <w:sz w:val="24"/>
                <w:szCs w:val="24"/>
                <w:lang w:val="en-US" w:eastAsia="en-US" w:bidi="ar-SA"/>
              </w:rPr>
            </w:pPr>
            <w:r>
              <w:rPr>
                <w:b/>
                <w:bCs/>
                <w:i/>
                <w:sz w:val="24"/>
                <w:szCs w:val="24"/>
                <w:lang w:val="en-US" w:eastAsia="en-US" w:bidi="ar-SA"/>
              </w:rPr>
              <w:t>New Rule Holds Provider Selecting Long-Distance Call Routing Responsible</w:t>
            </w:r>
          </w:p>
          <w:p w:rsidR="00F61155" w:rsidRPr="006B0A70" w:rsidP="00BB4E29">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C54192" w:rsidP="00C54192">
            <w:pPr>
              <w:tabs>
                <w:tab w:val="left" w:pos="8640"/>
              </w:tabs>
              <w:rPr>
                <w:rStyle w:val="DefaultParagraphFont"/>
                <w:sz w:val="22"/>
                <w:szCs w:val="22"/>
                <w:lang w:val="en-US" w:eastAsia="en-US" w:bidi="ar-SA"/>
              </w:rPr>
            </w:pPr>
            <w:r w:rsidRPr="008A3940">
              <w:rPr>
                <w:sz w:val="22"/>
                <w:szCs w:val="22"/>
                <w:lang w:val="en-US" w:eastAsia="en-US" w:bidi="ar-SA"/>
              </w:rPr>
              <w:t xml:space="preserve">WASHINGTON, </w:t>
            </w:r>
            <w:r>
              <w:rPr>
                <w:sz w:val="22"/>
                <w:szCs w:val="22"/>
                <w:lang w:val="en-US" w:eastAsia="en-US" w:bidi="ar-SA"/>
              </w:rPr>
              <w:t>April 17, 2018—</w:t>
            </w:r>
            <w:r w:rsidRPr="000E049E">
              <w:rPr>
                <w:sz w:val="22"/>
                <w:szCs w:val="22"/>
                <w:lang w:val="en-US" w:eastAsia="en-US" w:bidi="ar-SA"/>
              </w:rPr>
              <w:t>The Federal Communications Commission today</w:t>
            </w:r>
            <w:r>
              <w:rPr>
                <w:sz w:val="22"/>
                <w:szCs w:val="22"/>
                <w:lang w:val="en-US" w:eastAsia="en-US" w:bidi="ar-SA"/>
              </w:rPr>
              <w:t xml:space="preserve"> adopted new measures to tackle the problem of failed or poor-quality long-distance calls to rural parts of the United States.  </w:t>
            </w:r>
          </w:p>
          <w:p w:rsidR="00C54192" w:rsidP="00C54192">
            <w:pPr>
              <w:tabs>
                <w:tab w:val="left" w:pos="8640"/>
              </w:tabs>
              <w:rPr>
                <w:rStyle w:val="DefaultParagraphFont"/>
                <w:sz w:val="22"/>
                <w:szCs w:val="22"/>
                <w:lang w:val="en-US" w:eastAsia="en-US" w:bidi="ar-SA"/>
              </w:rPr>
            </w:pPr>
          </w:p>
          <w:p w:rsidR="00C54192" w:rsidP="00C54192">
            <w:pPr>
              <w:tabs>
                <w:tab w:val="left" w:pos="8640"/>
              </w:tabs>
              <w:rPr>
                <w:rStyle w:val="DefaultParagraphFont"/>
                <w:sz w:val="22"/>
                <w:szCs w:val="22"/>
                <w:lang w:val="en-US" w:eastAsia="en-US" w:bidi="ar-SA"/>
              </w:rPr>
            </w:pPr>
            <w:r w:rsidRPr="00250103">
              <w:rPr>
                <w:sz w:val="22"/>
                <w:szCs w:val="22"/>
                <w:lang w:val="en-US" w:eastAsia="en-US" w:bidi="ar-SA"/>
              </w:rPr>
              <w:t xml:space="preserve">All Americans should have confidence that when a call is made to them, they will receive it.  </w:t>
            </w:r>
            <w:r>
              <w:rPr>
                <w:sz w:val="22"/>
                <w:szCs w:val="22"/>
                <w:lang w:val="en-US" w:eastAsia="en-US" w:bidi="ar-SA"/>
              </w:rPr>
              <w:t>Unfortunately, that’s often not the case in rural America.  A caller placing a long-distance call to a rural home or business may hear ring tones on the line, even though the recipient’s phone never rang.  And calls may be delayed, inaudible, or labeled with an inaccurate caller ID.  These call completion problems</w:t>
            </w:r>
            <w:r w:rsidRPr="00250103">
              <w:rPr>
                <w:sz w:val="22"/>
                <w:szCs w:val="22"/>
                <w:lang w:val="en-US" w:eastAsia="en-US" w:bidi="ar-SA"/>
              </w:rPr>
              <w:t xml:space="preserve"> have serious economic and personal costs, and potentially threaten public safety in local communities</w:t>
            </w:r>
            <w:r>
              <w:rPr>
                <w:sz w:val="22"/>
                <w:szCs w:val="22"/>
                <w:lang w:val="en-US" w:eastAsia="en-US" w:bidi="ar-SA"/>
              </w:rPr>
              <w:t xml:space="preserve">.  </w:t>
            </w:r>
          </w:p>
          <w:p w:rsidR="00C54192" w:rsidP="00C54192">
            <w:pPr>
              <w:tabs>
                <w:tab w:val="left" w:pos="8640"/>
              </w:tabs>
              <w:rPr>
                <w:rStyle w:val="DefaultParagraphFont"/>
                <w:sz w:val="22"/>
                <w:szCs w:val="22"/>
                <w:lang w:val="en-US" w:eastAsia="en-US" w:bidi="ar-SA"/>
              </w:rPr>
            </w:pPr>
          </w:p>
          <w:p w:rsidR="00C54192" w:rsidP="00C54192">
            <w:pPr>
              <w:tabs>
                <w:tab w:val="left" w:pos="8640"/>
              </w:tabs>
              <w:rPr>
                <w:rStyle w:val="DefaultParagraphFont"/>
                <w:sz w:val="22"/>
                <w:szCs w:val="22"/>
                <w:lang w:val="en-US" w:eastAsia="en-US" w:bidi="ar-SA"/>
              </w:rPr>
            </w:pPr>
            <w:r>
              <w:rPr>
                <w:sz w:val="22"/>
                <w:szCs w:val="22"/>
                <w:lang w:val="en-US" w:eastAsia="en-US" w:bidi="ar-SA"/>
              </w:rPr>
              <w:t xml:space="preserve">Today, the FCC </w:t>
            </w:r>
            <w:r w:rsidRPr="006A27CA">
              <w:rPr>
                <w:sz w:val="22"/>
                <w:szCs w:val="22"/>
                <w:lang w:val="en-US" w:eastAsia="en-US" w:bidi="ar-SA"/>
              </w:rPr>
              <w:t>adopt</w:t>
            </w:r>
            <w:r>
              <w:rPr>
                <w:sz w:val="22"/>
                <w:szCs w:val="22"/>
                <w:lang w:val="en-US" w:eastAsia="en-US" w:bidi="ar-SA"/>
              </w:rPr>
              <w:t>ed</w:t>
            </w:r>
            <w:r w:rsidRPr="006A27CA">
              <w:rPr>
                <w:sz w:val="22"/>
                <w:szCs w:val="22"/>
                <w:lang w:val="en-US" w:eastAsia="en-US" w:bidi="ar-SA"/>
              </w:rPr>
              <w:t xml:space="preserve"> new measures and </w:t>
            </w:r>
            <w:r>
              <w:rPr>
                <w:sz w:val="22"/>
                <w:szCs w:val="22"/>
                <w:lang w:val="en-US" w:eastAsia="en-US" w:bidi="ar-SA"/>
              </w:rPr>
              <w:t xml:space="preserve">proposed </w:t>
            </w:r>
            <w:r w:rsidRPr="006A27CA">
              <w:rPr>
                <w:sz w:val="22"/>
                <w:szCs w:val="22"/>
                <w:lang w:val="en-US" w:eastAsia="en-US" w:bidi="ar-SA"/>
              </w:rPr>
              <w:t>others to better tackle the problem of call completi</w:t>
            </w:r>
            <w:r>
              <w:rPr>
                <w:sz w:val="22"/>
                <w:szCs w:val="22"/>
                <w:lang w:val="en-US" w:eastAsia="en-US" w:bidi="ar-SA"/>
              </w:rPr>
              <w:t xml:space="preserve">on and ensure that calls are </w:t>
            </w:r>
            <w:r w:rsidRPr="006A27CA">
              <w:rPr>
                <w:sz w:val="22"/>
                <w:szCs w:val="22"/>
                <w:lang w:val="en-US" w:eastAsia="en-US" w:bidi="ar-SA"/>
              </w:rPr>
              <w:t>completed to all Americans</w:t>
            </w:r>
            <w:r>
              <w:rPr>
                <w:sz w:val="22"/>
                <w:szCs w:val="22"/>
                <w:lang w:val="en-US" w:eastAsia="en-US" w:bidi="ar-SA"/>
              </w:rPr>
              <w:t xml:space="preserve">. </w:t>
            </w:r>
            <w:r w:rsidRPr="006A27CA">
              <w:rPr>
                <w:sz w:val="22"/>
                <w:szCs w:val="22"/>
                <w:lang w:val="en-US" w:eastAsia="en-US" w:bidi="ar-SA"/>
              </w:rPr>
              <w:t xml:space="preserve"> </w:t>
            </w:r>
            <w:r>
              <w:rPr>
                <w:sz w:val="22"/>
                <w:szCs w:val="22"/>
                <w:lang w:val="en-US" w:eastAsia="en-US" w:bidi="ar-SA"/>
              </w:rPr>
              <w:t xml:space="preserve">The FCC is employing a </w:t>
            </w:r>
            <w:r w:rsidRPr="006A27CA">
              <w:rPr>
                <w:sz w:val="22"/>
                <w:szCs w:val="22"/>
                <w:lang w:val="en-US" w:eastAsia="en-US" w:bidi="ar-SA"/>
              </w:rPr>
              <w:t xml:space="preserve">multi-faceted approach requiring diverse solutions and aggressive action by all participants in the call completion process.  </w:t>
            </w:r>
          </w:p>
          <w:p w:rsidR="00C54192" w:rsidP="00C54192">
            <w:pPr>
              <w:tabs>
                <w:tab w:val="left" w:pos="8640"/>
              </w:tabs>
              <w:rPr>
                <w:rStyle w:val="DefaultParagraphFont"/>
                <w:sz w:val="22"/>
                <w:szCs w:val="22"/>
                <w:lang w:val="en-US" w:eastAsia="en-US" w:bidi="ar-SA"/>
              </w:rPr>
            </w:pPr>
          </w:p>
          <w:p w:rsidR="00C54192" w:rsidP="00C54192">
            <w:pPr>
              <w:tabs>
                <w:tab w:val="left" w:pos="8640"/>
              </w:tabs>
              <w:rPr>
                <w:rStyle w:val="DefaultParagraphFont"/>
                <w:sz w:val="22"/>
                <w:szCs w:val="22"/>
                <w:lang w:val="en-US" w:eastAsia="en-US" w:bidi="ar-SA"/>
              </w:rPr>
            </w:pPr>
            <w:r>
              <w:rPr>
                <w:sz w:val="22"/>
                <w:szCs w:val="22"/>
                <w:lang w:val="en-US" w:eastAsia="en-US" w:bidi="ar-SA"/>
              </w:rPr>
              <w:t>Calls originating from a long-distance provider may be handed off multiple times to different providers— called intermediate providers— before reaching their final destination.  This process is a significant source of rural call completion problems, and the FCC’s actions today seek to promote better oversight when routing calls.  Following implementation of these rules, the FCC will require providers initially selecting the long-distance route—known as the covered providers—to monitor the performance of intermediate providers, and to take steps to correct performance problems.</w:t>
            </w:r>
          </w:p>
          <w:p w:rsidR="00C54192" w:rsidP="00C54192">
            <w:pPr>
              <w:tabs>
                <w:tab w:val="left" w:pos="8640"/>
              </w:tabs>
              <w:rPr>
                <w:rStyle w:val="DefaultParagraphFont"/>
                <w:sz w:val="22"/>
                <w:szCs w:val="22"/>
                <w:lang w:val="en-US" w:eastAsia="en-US" w:bidi="ar-SA"/>
              </w:rPr>
            </w:pPr>
          </w:p>
          <w:p w:rsidR="00C54192" w:rsidP="00C54192">
            <w:pPr>
              <w:tabs>
                <w:tab w:val="left" w:pos="8640"/>
              </w:tabs>
              <w:rPr>
                <w:rStyle w:val="DefaultParagraphFont"/>
                <w:sz w:val="22"/>
                <w:szCs w:val="22"/>
                <w:lang w:val="en-US" w:eastAsia="en-US" w:bidi="ar-SA"/>
              </w:rPr>
            </w:pPr>
            <w:r>
              <w:rPr>
                <w:sz w:val="22"/>
                <w:szCs w:val="22"/>
                <w:lang w:val="en-US" w:eastAsia="en-US" w:bidi="ar-SA"/>
              </w:rPr>
              <w:t>Covered providers must take remedial action against intermediate providers, when necessary, and establish a point of contact to address rural call completion issues.  However, covered providers will no long be required to fulfill detailed and burdensome data reporting requirements adopted in the FCC’s 2013 Rural Call Completion Order, which have not provided useful information to the Commission and have proven ineffective in deterring call completion failures.</w:t>
            </w:r>
          </w:p>
          <w:p w:rsidR="00C54192" w:rsidP="00C54192">
            <w:pPr>
              <w:tabs>
                <w:tab w:val="left" w:pos="8640"/>
              </w:tabs>
              <w:rPr>
                <w:rStyle w:val="DefaultParagraphFont"/>
                <w:sz w:val="22"/>
                <w:szCs w:val="22"/>
                <w:lang w:val="en-US" w:eastAsia="en-US" w:bidi="ar-SA"/>
              </w:rPr>
            </w:pPr>
          </w:p>
          <w:p w:rsidR="00850E26" w:rsidP="00040127">
            <w:pPr>
              <w:tabs>
                <w:tab w:val="left" w:pos="8640"/>
              </w:tabs>
              <w:rPr>
                <w:rStyle w:val="DefaultParagraphFont"/>
                <w:sz w:val="22"/>
                <w:szCs w:val="22"/>
                <w:lang w:val="en-US" w:eastAsia="en-US" w:bidi="ar-SA"/>
              </w:rPr>
            </w:pPr>
            <w:r>
              <w:rPr>
                <w:sz w:val="22"/>
                <w:szCs w:val="22"/>
                <w:lang w:val="en-US" w:eastAsia="en-US" w:bidi="ar-SA"/>
              </w:rPr>
              <w:t>In addition, the FCC is seeking comment on rules to implement the Improving Call Quality and Reliability Act, or RCC Act, signed by the President in February, which gives the FCC new authority to regulate intermediate providers.  The RCC Act requires that intermediate providers register with the FCC, and bars covered providers from using non-registered intermediate providers.  It also requires the FCC to establish service quality standards for intermediate providers.</w:t>
            </w:r>
          </w:p>
          <w:p w:rsidR="00D36EEB" w:rsidP="00040127">
            <w:pPr>
              <w:tabs>
                <w:tab w:val="left" w:pos="8640"/>
              </w:tabs>
              <w:rPr>
                <w:rStyle w:val="DefaultParagraphFont"/>
                <w:sz w:val="22"/>
                <w:szCs w:val="22"/>
                <w:lang w:val="en-US" w:eastAsia="en-US" w:bidi="ar-SA"/>
              </w:rPr>
            </w:pPr>
          </w:p>
          <w:p w:rsidR="00D36EEB" w:rsidRPr="00D36EEB" w:rsidP="00D36EEB">
            <w:pPr>
              <w:tabs>
                <w:tab w:val="left" w:pos="8640"/>
              </w:tabs>
              <w:rPr>
                <w:rStyle w:val="Hyperlink"/>
                <w:color w:val="auto"/>
                <w:sz w:val="22"/>
                <w:szCs w:val="22"/>
                <w:u w:val="none"/>
                <w:lang w:val="en-US" w:eastAsia="en-US" w:bidi="ar-SA"/>
              </w:rPr>
            </w:pPr>
            <w:r w:rsidRPr="00D36EEB">
              <w:rPr>
                <w:rStyle w:val="Hyperlink"/>
                <w:color w:val="auto"/>
                <w:sz w:val="22"/>
                <w:szCs w:val="22"/>
                <w:u w:val="none"/>
                <w:lang w:val="en-US" w:eastAsia="en-US" w:bidi="ar-SA"/>
              </w:rPr>
              <w:t xml:space="preserve">Action by the Commission April 17, 2018 by Report and Order and Further Notice of Proposed Rulemaking (FCC 18-45). </w:t>
            </w:r>
            <w:r>
              <w:rPr>
                <w:rStyle w:val="Hyperlink"/>
                <w:color w:val="auto"/>
                <w:sz w:val="22"/>
                <w:szCs w:val="22"/>
                <w:u w:val="none"/>
                <w:lang w:val="en-US" w:eastAsia="en-US" w:bidi="ar-SA"/>
              </w:rPr>
              <w:t xml:space="preserve"> </w:t>
            </w:r>
            <w:r w:rsidRPr="00D36EEB">
              <w:rPr>
                <w:rStyle w:val="Hyperlink"/>
                <w:color w:val="auto"/>
                <w:sz w:val="22"/>
                <w:szCs w:val="22"/>
                <w:u w:val="none"/>
                <w:lang w:val="en-US" w:eastAsia="en-US" w:bidi="ar-SA"/>
              </w:rPr>
              <w:t>Chairman Pai, Commissioners Clyburn, O’Rielly, Carr, and Rosenworcel approving and issuing separate statements.</w:t>
            </w:r>
          </w:p>
          <w:p w:rsidR="00D36EEB" w:rsidRPr="00D36EEB" w:rsidP="00D36EEB">
            <w:pPr>
              <w:tabs>
                <w:tab w:val="left" w:pos="8640"/>
              </w:tabs>
              <w:rPr>
                <w:rStyle w:val="Hyperlink"/>
                <w:color w:val="auto"/>
                <w:sz w:val="22"/>
                <w:szCs w:val="22"/>
                <w:u w:val="none"/>
                <w:lang w:val="en-US" w:eastAsia="en-US" w:bidi="ar-SA"/>
              </w:rPr>
            </w:pPr>
          </w:p>
          <w:p w:rsidR="00D36EEB" w:rsidRPr="00A225A9" w:rsidP="00D36EEB">
            <w:pPr>
              <w:tabs>
                <w:tab w:val="left" w:pos="8640"/>
              </w:tabs>
              <w:rPr>
                <w:rStyle w:val="Hyperlink"/>
                <w:color w:val="auto"/>
                <w:sz w:val="22"/>
                <w:szCs w:val="22"/>
                <w:u w:val="none"/>
                <w:lang w:val="en-US" w:eastAsia="en-US" w:bidi="ar-SA"/>
              </w:rPr>
            </w:pPr>
            <w:r w:rsidRPr="00D36EEB">
              <w:rPr>
                <w:rStyle w:val="Hyperlink"/>
                <w:color w:val="auto"/>
                <w:sz w:val="22"/>
                <w:szCs w:val="22"/>
                <w:u w:val="none"/>
                <w:lang w:val="en-US" w:eastAsia="en-US" w:bidi="ar-SA"/>
              </w:rPr>
              <w:t>WC Docket No. 13-39</w:t>
            </w:r>
          </w:p>
          <w:p w:rsidR="00BD19E8" w:rsidRPr="00A225A9" w:rsidP="00DA7B44">
            <w:pPr>
              <w:rPr>
                <w:rStyle w:val="Hyperlink"/>
                <w:color w:val="auto"/>
                <w:sz w:val="22"/>
                <w:szCs w:val="22"/>
                <w:u w:val="none"/>
                <w:lang w:val="en-US" w:eastAsia="en-US" w:bidi="ar-SA"/>
              </w:rPr>
            </w:pPr>
          </w:p>
          <w:p w:rsidR="004F0F1F" w:rsidRPr="004A729A" w:rsidP="00850E26">
            <w:pPr>
              <w:ind w:right="72"/>
              <w:jc w:val="center"/>
              <w:rPr>
                <w:rStyle w:val="DefaultParagraphFont"/>
                <w:sz w:val="22"/>
                <w:szCs w:val="22"/>
                <w:lang w:val="en-US" w:eastAsia="en-US" w:bidi="ar-SA"/>
              </w:rPr>
            </w:pPr>
            <w:r w:rsidRPr="00A225A9">
              <w:rPr>
                <w:sz w:val="22"/>
                <w:szCs w:val="22"/>
                <w:lang w:val="en-US" w:eastAsia="en-US" w:bidi="ar-SA"/>
              </w:rPr>
              <w:t>###</w:t>
            </w:r>
          </w:p>
          <w:p w:rsidR="00E644FE" w:rsidP="00850E26">
            <w:pPr>
              <w:ind w:right="72"/>
              <w:jc w:val="center"/>
              <w:rPr>
                <w:rStyle w:val="DefaultParagraphFont"/>
                <w:b/>
                <w:bCs/>
                <w:sz w:val="18"/>
                <w:szCs w:val="18"/>
                <w:lang w:val="en-US" w:eastAsia="en-US" w:bidi="ar-SA"/>
              </w:rPr>
            </w:pPr>
            <w:r w:rsidRPr="004A729A">
              <w:rPr>
                <w:b/>
                <w:bCs/>
                <w:sz w:val="22"/>
                <w:szCs w:val="22"/>
                <w:lang w:val="en-US" w:eastAsia="en-US" w:bidi="ar-SA"/>
              </w:rPr>
              <w:br/>
            </w:r>
            <w:r w:rsidRPr="006B0A70">
              <w:rPr>
                <w:b/>
                <w:bCs/>
                <w:sz w:val="18"/>
                <w:szCs w:val="18"/>
                <w:lang w:val="en-US" w:eastAsia="en-US" w:bidi="ar-SA"/>
              </w:rPr>
              <w:t>Off</w:t>
            </w:r>
            <w:r w:rsidR="00AD0D19">
              <w:rPr>
                <w:b/>
                <w:bCs/>
                <w:sz w:val="18"/>
                <w:szCs w:val="18"/>
                <w:lang w:val="en-US" w:eastAsia="en-US" w:bidi="ar-SA"/>
              </w:rPr>
              <w:t xml:space="preserve">ice of Media Relations: </w:t>
            </w:r>
            <w:r w:rsidR="00AC0A38">
              <w:rPr>
                <w:b/>
                <w:bCs/>
                <w:sz w:val="18"/>
                <w:szCs w:val="18"/>
                <w:lang w:val="en-US" w:eastAsia="en-US" w:bidi="ar-SA"/>
              </w:rPr>
              <w:t xml:space="preserve">(202) </w:t>
            </w:r>
            <w:r w:rsidR="00AD0D19">
              <w:rPr>
                <w:b/>
                <w:bCs/>
                <w:sz w:val="18"/>
                <w:szCs w:val="18"/>
                <w:lang w:val="en-US" w:eastAsia="en-US" w:bidi="ar-SA"/>
              </w:rPr>
              <w:t>418-</w:t>
            </w:r>
            <w:r w:rsidRPr="006B0A70">
              <w:rPr>
                <w:b/>
                <w:bCs/>
                <w:sz w:val="18"/>
                <w:szCs w:val="18"/>
                <w:lang w:val="en-US" w:eastAsia="en-US" w:bidi="ar-SA"/>
              </w:rPr>
              <w:t>0500</w:t>
            </w:r>
          </w:p>
          <w:p w:rsidR="00850E26" w:rsidRPr="006B0A70" w:rsidP="00850E26">
            <w:pPr>
              <w:ind w:right="72"/>
              <w:jc w:val="center"/>
              <w:rPr>
                <w:rStyle w:val="DefaultParagraphFont"/>
                <w:b/>
                <w:bCs/>
                <w:sz w:val="18"/>
                <w:szCs w:val="18"/>
                <w:lang w:val="en-US" w:eastAsia="en-US" w:bidi="ar-SA"/>
              </w:rPr>
            </w:pPr>
            <w:r>
              <w:rPr>
                <w:b/>
                <w:bCs/>
                <w:sz w:val="18"/>
                <w:szCs w:val="18"/>
                <w:lang w:val="en-US" w:eastAsia="en-US" w:bidi="ar-SA"/>
              </w:rPr>
              <w:t xml:space="preserve">ASL </w:t>
            </w:r>
            <w:r w:rsidR="00A81700">
              <w:rPr>
                <w:b/>
                <w:bCs/>
                <w:sz w:val="18"/>
                <w:szCs w:val="18"/>
                <w:lang w:val="en-US" w:eastAsia="en-US" w:bidi="ar-SA"/>
              </w:rPr>
              <w:t xml:space="preserve">Videophone: (844) </w:t>
            </w:r>
            <w:r w:rsidRPr="00850E26">
              <w:rPr>
                <w:b/>
                <w:bCs/>
                <w:sz w:val="18"/>
                <w:szCs w:val="18"/>
                <w:lang w:val="en-US" w:eastAsia="en-US" w:bidi="ar-SA"/>
              </w:rPr>
              <w:t>432-2275</w:t>
            </w:r>
          </w:p>
          <w:p w:rsidR="00E644FE" w:rsidRPr="006B0A70" w:rsidP="00850E26">
            <w:pPr>
              <w:ind w:right="72"/>
              <w:jc w:val="center"/>
              <w:rPr>
                <w:rStyle w:val="DefaultParagraphFont"/>
                <w:b/>
                <w:bCs/>
                <w:sz w:val="18"/>
                <w:szCs w:val="18"/>
                <w:lang w:val="en-US" w:eastAsia="en-US" w:bidi="ar-SA"/>
              </w:rPr>
            </w:pPr>
            <w:r w:rsidRPr="006B0A70">
              <w:rPr>
                <w:b/>
                <w:bCs/>
                <w:sz w:val="18"/>
                <w:szCs w:val="18"/>
                <w:lang w:val="en-US" w:eastAsia="en-US" w:bidi="ar-SA"/>
              </w:rPr>
              <w:t xml:space="preserve">TTY: </w:t>
            </w:r>
            <w:r w:rsidR="00AC0A38">
              <w:rPr>
                <w:b/>
                <w:bCs/>
                <w:sz w:val="18"/>
                <w:szCs w:val="18"/>
                <w:lang w:val="en-US" w:eastAsia="en-US" w:bidi="ar-SA"/>
              </w:rPr>
              <w:t xml:space="preserve">(888) </w:t>
            </w:r>
            <w:r w:rsidRPr="006E4A76" w:rsidR="006E4A76">
              <w:rPr>
                <w:b/>
                <w:bCs/>
                <w:sz w:val="18"/>
                <w:szCs w:val="18"/>
                <w:lang w:val="en-US" w:eastAsia="en-US" w:bidi="ar-SA"/>
              </w:rPr>
              <w:t>835-5322</w:t>
            </w:r>
          </w:p>
          <w:p w:rsidR="00CC5E08" w:rsidRPr="006B0A70" w:rsidP="00850E26">
            <w:pPr>
              <w:ind w:right="72"/>
              <w:jc w:val="center"/>
              <w:rPr>
                <w:rStyle w:val="DefaultParagraphFont"/>
                <w:b/>
                <w:bCs/>
                <w:sz w:val="18"/>
                <w:szCs w:val="18"/>
                <w:lang w:val="en-US" w:eastAsia="en-US" w:bidi="ar-SA"/>
              </w:rPr>
            </w:pPr>
            <w:r>
              <w:rPr>
                <w:b/>
                <w:bCs/>
                <w:sz w:val="18"/>
                <w:szCs w:val="18"/>
                <w:lang w:val="en-US" w:eastAsia="en-US" w:bidi="ar-SA"/>
              </w:rPr>
              <w:t>Twitter: @FCC</w:t>
            </w:r>
          </w:p>
          <w:p w:rsidR="00CC5E08" w:rsidRPr="00285C36" w:rsidP="00850E26">
            <w:pPr>
              <w:ind w:right="72"/>
              <w:jc w:val="center"/>
              <w:rPr>
                <w:rStyle w:val="Hyperlink"/>
                <w:b/>
                <w:bCs/>
                <w:color w:val="auto"/>
                <w:sz w:val="18"/>
                <w:szCs w:val="18"/>
                <w:u w:val="single"/>
                <w:lang w:val="en-US" w:eastAsia="en-US" w:bidi="ar-SA"/>
              </w:rPr>
            </w:pPr>
            <w:r w:rsidRPr="00285C36">
              <w:rPr>
                <w:b/>
                <w:sz w:val="18"/>
                <w:szCs w:val="18"/>
                <w:lang w:val="en-US" w:eastAsia="en-US" w:bidi="ar-SA"/>
              </w:rPr>
              <w:t>www.fcc.gov/media-relations</w:t>
            </w:r>
            <w:r w:rsidRPr="00285C36">
              <w:rPr>
                <w:b/>
                <w:bCs/>
                <w:sz w:val="18"/>
                <w:szCs w:val="18"/>
                <w:lang w:val="en-US" w:eastAsia="en-US" w:bidi="ar-SA"/>
              </w:rPr>
              <w:t xml:space="preserve">  </w:t>
            </w:r>
          </w:p>
          <w:p w:rsidR="0069420F" w:rsidRPr="00EE0E90" w:rsidP="00850E26">
            <w:pPr>
              <w:ind w:right="72"/>
              <w:jc w:val="center"/>
              <w:rPr>
                <w:rStyle w:val="DefaultParagraphFont"/>
                <w:b/>
                <w:bCs/>
                <w:sz w:val="18"/>
                <w:szCs w:val="18"/>
                <w:lang w:val="en-US" w:eastAsia="en-US" w:bidi="ar-SA"/>
              </w:rPr>
            </w:pPr>
          </w:p>
          <w:p w:rsidR="00EE0E90" w:rsidRPr="0069420F" w:rsidP="00850E26">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pPr>
        <w:rPr>
          <w:b/>
          <w:bCs/>
          <w:sz w:val="2"/>
          <w:szCs w:val="2"/>
        </w:rPr>
      </w:pPr>
    </w:p>
    <w:sectPr w:rsidSect="004A729A">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D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2D"/>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0103"/>
    <w:rsid w:val="00266966"/>
    <w:rsid w:val="00285C36"/>
    <w:rsid w:val="00294C0C"/>
    <w:rsid w:val="002A0934"/>
    <w:rsid w:val="002B1013"/>
    <w:rsid w:val="002D03E5"/>
    <w:rsid w:val="002E3F1D"/>
    <w:rsid w:val="002F31D0"/>
    <w:rsid w:val="00300359"/>
    <w:rsid w:val="0031773E"/>
    <w:rsid w:val="00333871"/>
    <w:rsid w:val="00347716"/>
    <w:rsid w:val="003506E1"/>
    <w:rsid w:val="003727E3"/>
    <w:rsid w:val="00385A93"/>
    <w:rsid w:val="003910F1"/>
    <w:rsid w:val="003D08D3"/>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04378"/>
    <w:rsid w:val="00613498"/>
    <w:rsid w:val="00617B94"/>
    <w:rsid w:val="00620BED"/>
    <w:rsid w:val="00634A4A"/>
    <w:rsid w:val="006415B4"/>
    <w:rsid w:val="00644E3D"/>
    <w:rsid w:val="00651B9E"/>
    <w:rsid w:val="00652019"/>
    <w:rsid w:val="00657EC9"/>
    <w:rsid w:val="00665633"/>
    <w:rsid w:val="00674C86"/>
    <w:rsid w:val="0068015E"/>
    <w:rsid w:val="006861AB"/>
    <w:rsid w:val="00686B89"/>
    <w:rsid w:val="0069420F"/>
    <w:rsid w:val="006A27CA"/>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02F5A"/>
    <w:rsid w:val="0093373C"/>
    <w:rsid w:val="00961620"/>
    <w:rsid w:val="009734B6"/>
    <w:rsid w:val="0098096F"/>
    <w:rsid w:val="0098437A"/>
    <w:rsid w:val="00986C92"/>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2D12"/>
    <w:rsid w:val="00BA6350"/>
    <w:rsid w:val="00BB4E29"/>
    <w:rsid w:val="00BB74C9"/>
    <w:rsid w:val="00BC3AB6"/>
    <w:rsid w:val="00BD19E8"/>
    <w:rsid w:val="00BD4273"/>
    <w:rsid w:val="00C432E4"/>
    <w:rsid w:val="00C54192"/>
    <w:rsid w:val="00C70C26"/>
    <w:rsid w:val="00C72001"/>
    <w:rsid w:val="00C772B7"/>
    <w:rsid w:val="00C80347"/>
    <w:rsid w:val="00CB7C1A"/>
    <w:rsid w:val="00CC5E08"/>
    <w:rsid w:val="00CE14FD"/>
    <w:rsid w:val="00CF6860"/>
    <w:rsid w:val="00D02AC6"/>
    <w:rsid w:val="00D03F0C"/>
    <w:rsid w:val="00D04312"/>
    <w:rsid w:val="00D16A7F"/>
    <w:rsid w:val="00D16AD2"/>
    <w:rsid w:val="00D22596"/>
    <w:rsid w:val="00D22691"/>
    <w:rsid w:val="00D24C3D"/>
    <w:rsid w:val="00D36EEB"/>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902F5A"/>
    <w:rPr>
      <w:rFonts w:ascii="Segoe UI" w:hAnsi="Segoe UI" w:cs="Segoe UI"/>
      <w:sz w:val="18"/>
      <w:szCs w:val="18"/>
    </w:rPr>
  </w:style>
  <w:style w:type="character" w:customStyle="1" w:styleId="BalloonTextChar">
    <w:name w:val="Balloon Text Char"/>
    <w:basedOn w:val="DefaultParagraphFont"/>
    <w:link w:val="BalloonText"/>
    <w:semiHidden/>
    <w:rsid w:val="00902F5A"/>
    <w:rPr>
      <w:rFonts w:ascii="Segoe UI" w:hAnsi="Segoe UI" w:cs="Segoe UI"/>
      <w:sz w:val="18"/>
      <w:szCs w:val="18"/>
    </w:rPr>
  </w:style>
  <w:style w:type="paragraph" w:styleId="Header">
    <w:name w:val="header"/>
    <w:basedOn w:val="Normal"/>
    <w:link w:val="HeaderChar"/>
    <w:unhideWhenUsed/>
    <w:rsid w:val="003D08D3"/>
    <w:pPr>
      <w:tabs>
        <w:tab w:val="center" w:pos="4680"/>
        <w:tab w:val="right" w:pos="9360"/>
      </w:tabs>
    </w:pPr>
  </w:style>
  <w:style w:type="character" w:customStyle="1" w:styleId="HeaderChar">
    <w:name w:val="Header Char"/>
    <w:basedOn w:val="DefaultParagraphFont"/>
    <w:link w:val="Header"/>
    <w:rsid w:val="003D08D3"/>
    <w:rPr>
      <w:sz w:val="24"/>
      <w:szCs w:val="24"/>
    </w:rPr>
  </w:style>
  <w:style w:type="paragraph" w:styleId="Footer">
    <w:name w:val="footer"/>
    <w:basedOn w:val="Normal"/>
    <w:link w:val="FooterChar"/>
    <w:unhideWhenUsed/>
    <w:rsid w:val="003D08D3"/>
    <w:pPr>
      <w:tabs>
        <w:tab w:val="center" w:pos="4680"/>
        <w:tab w:val="right" w:pos="9360"/>
      </w:tabs>
    </w:pPr>
  </w:style>
  <w:style w:type="character" w:customStyle="1" w:styleId="FooterChar">
    <w:name w:val="Footer Char"/>
    <w:basedOn w:val="DefaultParagraphFont"/>
    <w:link w:val="Footer"/>
    <w:rsid w:val="003D08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932C-A3F6-4ACD-ACC0-8258EB22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2018-04-17T15:56:48Z</dcterms:created>
  <dcterms:modified xsi:type="dcterms:W3CDTF">2018-04-17T15:56:48Z</dcterms:modified>
</cp:coreProperties>
</file>