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E7D86" w:rsidRPr="00FE7D86" w:rsidP="00FE7D86" w14:paraId="2DD0A664" w14:textId="46628DB0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 w:rsidRPr="00FE7D86">
        <w:rPr>
          <w:rFonts w:cs="Times New Roman"/>
          <w:b/>
        </w:rPr>
        <w:t>REMARKS OF FCC CHAIRMAN AJIT PAI</w:t>
      </w:r>
      <w:r w:rsidRPr="00FE7D86">
        <w:rPr>
          <w:rFonts w:cs="Times New Roman"/>
          <w:b/>
        </w:rPr>
        <w:br/>
        <w:t>AT THE AMERICAN CABLE ASSOCIATION ANNUAL SUMMIT</w:t>
      </w:r>
    </w:p>
    <w:p w:rsidR="00FE7D86" w:rsidRPr="00FE7D86" w:rsidP="00FE7D86" w14:paraId="388C1329" w14:textId="77777777">
      <w:pPr>
        <w:spacing w:after="240"/>
        <w:jc w:val="center"/>
        <w:rPr>
          <w:rFonts w:cs="Times New Roman"/>
          <w:b/>
        </w:rPr>
      </w:pPr>
      <w:r w:rsidRPr="00FE7D86">
        <w:rPr>
          <w:rFonts w:cs="Times New Roman"/>
          <w:b/>
        </w:rPr>
        <w:t>WASHINGTON, DC</w:t>
      </w:r>
    </w:p>
    <w:p w:rsidR="00FE7D86" w:rsidRPr="00FE7D86" w:rsidP="006E7C9D" w14:paraId="70C7D4A6" w14:textId="77777777">
      <w:pPr>
        <w:spacing w:after="360"/>
        <w:jc w:val="center"/>
        <w:rPr>
          <w:rFonts w:cs="Times New Roman"/>
          <w:b/>
        </w:rPr>
      </w:pPr>
      <w:r w:rsidRPr="00FE7D86">
        <w:rPr>
          <w:rFonts w:cs="Times New Roman"/>
          <w:b/>
        </w:rPr>
        <w:t>MARCH 21, 2018</w:t>
      </w:r>
    </w:p>
    <w:p w:rsidR="00BD1FCC" w:rsidRPr="00FE7D86" w:rsidP="00FE7D86" w14:paraId="3D35CC75" w14:textId="5431CF2A">
      <w:pPr>
        <w:ind w:firstLine="720"/>
        <w:rPr>
          <w:rFonts w:cs="Times New Roman"/>
        </w:rPr>
      </w:pPr>
      <w:r w:rsidRPr="00FE7D86">
        <w:rPr>
          <w:rFonts w:cs="Times New Roman"/>
        </w:rPr>
        <w:t>Good morning</w:t>
      </w:r>
      <w:r w:rsidR="002509B0">
        <w:rPr>
          <w:rFonts w:cs="Times New Roman"/>
        </w:rPr>
        <w:t>!</w:t>
      </w:r>
      <w:r w:rsidRPr="00FE7D86">
        <w:rPr>
          <w:rFonts w:cs="Times New Roman"/>
        </w:rPr>
        <w:t xml:space="preserve">  </w:t>
      </w:r>
      <w:r w:rsidR="00EE5F17">
        <w:rPr>
          <w:rFonts w:cs="Times New Roman"/>
        </w:rPr>
        <w:t xml:space="preserve">While it’s </w:t>
      </w:r>
      <w:r w:rsidRPr="00FE7D86" w:rsidR="007B243C">
        <w:rPr>
          <w:rFonts w:cs="Times New Roman"/>
        </w:rPr>
        <w:t xml:space="preserve">great to be with </w:t>
      </w:r>
      <w:r w:rsidR="00934C73">
        <w:rPr>
          <w:rFonts w:cs="Times New Roman"/>
        </w:rPr>
        <w:t>the American Cable Association</w:t>
      </w:r>
      <w:r w:rsidR="00EE5F17">
        <w:rPr>
          <w:rFonts w:cs="Times New Roman"/>
        </w:rPr>
        <w:t xml:space="preserve">, I </w:t>
      </w:r>
      <w:r w:rsidR="00934C73">
        <w:rPr>
          <w:rFonts w:cs="Times New Roman"/>
        </w:rPr>
        <w:t xml:space="preserve">do need to start off my remarks with some criticism, and I’m going to put it bluntly.  </w:t>
      </w:r>
      <w:r w:rsidR="00EE5F17">
        <w:rPr>
          <w:rFonts w:cs="Times New Roman"/>
        </w:rPr>
        <w:t xml:space="preserve">I’m not a fan of the weather that you’ve brought to Washington, DC for the </w:t>
      </w:r>
      <w:r w:rsidR="00934C73">
        <w:rPr>
          <w:rFonts w:cs="Times New Roman"/>
        </w:rPr>
        <w:t>start</w:t>
      </w:r>
      <w:r w:rsidR="00EE5F17">
        <w:rPr>
          <w:rFonts w:cs="Times New Roman"/>
        </w:rPr>
        <w:t xml:space="preserve"> of spring.</w:t>
      </w:r>
      <w:r w:rsidRPr="00FE7D86">
        <w:rPr>
          <w:rFonts w:cs="Times New Roman"/>
        </w:rPr>
        <w:t xml:space="preserve"> </w:t>
      </w:r>
    </w:p>
    <w:p w:rsidR="00FB6E78" w:rsidP="00934C73" w14:paraId="4BC284D5" w14:textId="017E51F9">
      <w:pPr>
        <w:ind w:firstLine="720"/>
        <w:rPr>
          <w:rFonts w:cs="Times New Roman"/>
        </w:rPr>
      </w:pPr>
      <w:r>
        <w:rPr>
          <w:rFonts w:cs="Times New Roman"/>
        </w:rPr>
        <w:t>On a more serious note, thank you for that warm welcome, which is quite the contrast to the temperature outside</w:t>
      </w:r>
      <w:r w:rsidR="00CF0804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 w:rsidR="00CF0804">
        <w:rPr>
          <w:rFonts w:cs="Times New Roman"/>
        </w:rPr>
        <w:t>T</w:t>
      </w:r>
      <w:r>
        <w:rPr>
          <w:rFonts w:cs="Times New Roman"/>
        </w:rPr>
        <w:t>hanks to Matt Polka and Bob Gessner for your outstanding leadership of ACA</w:t>
      </w:r>
      <w:r w:rsidR="00CF0804">
        <w:rPr>
          <w:rFonts w:cs="Times New Roman"/>
        </w:rPr>
        <w:t>.</w:t>
      </w:r>
      <w:r w:rsidR="00894385">
        <w:rPr>
          <w:rFonts w:cs="Times New Roman"/>
        </w:rPr>
        <w:t xml:space="preserve">  </w:t>
      </w:r>
      <w:r w:rsidR="00E33D41">
        <w:rPr>
          <w:rFonts w:cs="Times New Roman"/>
        </w:rPr>
        <w:t>Thanks</w:t>
      </w:r>
      <w:r w:rsidR="00894385">
        <w:rPr>
          <w:rFonts w:cs="Times New Roman"/>
        </w:rPr>
        <w:t xml:space="preserve"> to </w:t>
      </w:r>
      <w:r w:rsidR="00E33D41">
        <w:rPr>
          <w:rFonts w:cs="Times New Roman"/>
        </w:rPr>
        <w:t xml:space="preserve">ACA’s </w:t>
      </w:r>
      <w:r w:rsidR="00894385">
        <w:rPr>
          <w:rFonts w:cs="Times New Roman"/>
        </w:rPr>
        <w:t>Ross Lieberman who has been serving on one of the working groups for the FCC’s Broadband Deployment Advisory Committee.</w:t>
      </w:r>
      <w:r>
        <w:rPr>
          <w:rFonts w:cs="Times New Roman"/>
        </w:rPr>
        <w:t xml:space="preserve"> </w:t>
      </w:r>
      <w:r w:rsidR="00CF0804">
        <w:rPr>
          <w:rFonts w:cs="Times New Roman"/>
        </w:rPr>
        <w:t xml:space="preserve"> A</w:t>
      </w:r>
      <w:r>
        <w:rPr>
          <w:rFonts w:cs="Times New Roman"/>
        </w:rPr>
        <w:t xml:space="preserve">nd most importantly, </w:t>
      </w:r>
      <w:r w:rsidRPr="00FE7D86" w:rsidR="0071463D">
        <w:rPr>
          <w:rFonts w:cs="Times New Roman"/>
        </w:rPr>
        <w:t>thanks to the members of ACA for serving your communities</w:t>
      </w:r>
      <w:r w:rsidR="00CF0804">
        <w:rPr>
          <w:rFonts w:cs="Times New Roman"/>
        </w:rPr>
        <w:t>—</w:t>
      </w:r>
      <w:r w:rsidRPr="00FE7D86" w:rsidR="0071463D">
        <w:rPr>
          <w:rFonts w:cs="Times New Roman"/>
        </w:rPr>
        <w:t>large and small, from coast to coast.</w:t>
      </w:r>
      <w:r w:rsidRPr="00FE7D86" w:rsidR="00B73309">
        <w:rPr>
          <w:rFonts w:cs="Times New Roman"/>
        </w:rPr>
        <w:t xml:space="preserve">  ACA’</w:t>
      </w:r>
      <w:r w:rsidRPr="00FE7D86" w:rsidR="00B3471C">
        <w:rPr>
          <w:rFonts w:cs="Times New Roman"/>
        </w:rPr>
        <w:t xml:space="preserve">s members connect more than 18 million </w:t>
      </w:r>
      <w:r>
        <w:rPr>
          <w:rFonts w:cs="Times New Roman"/>
        </w:rPr>
        <w:t>American</w:t>
      </w:r>
      <w:r w:rsidRPr="00FE7D86" w:rsidR="00B3471C">
        <w:rPr>
          <w:rFonts w:cs="Times New Roman"/>
        </w:rPr>
        <w:t xml:space="preserve"> homes to both economic opportunity</w:t>
      </w:r>
      <w:r>
        <w:rPr>
          <w:rFonts w:cs="Times New Roman"/>
        </w:rPr>
        <w:t xml:space="preserve"> and entertainment</w:t>
      </w:r>
      <w:r w:rsidRPr="00FE7D86" w:rsidR="00B3471C">
        <w:rPr>
          <w:rFonts w:cs="Times New Roman"/>
        </w:rPr>
        <w:t>.</w:t>
      </w:r>
      <w:r w:rsidR="00BF2F20">
        <w:rPr>
          <w:rFonts w:cs="Times New Roman"/>
        </w:rPr>
        <w:t xml:space="preserve">  I appreciate the difference you’re making because I’ve seen it.</w:t>
      </w:r>
    </w:p>
    <w:p w:rsidR="00FB6E78" w:rsidP="002C1E6B" w14:paraId="006EBDDE" w14:textId="0B696057">
      <w:pPr>
        <w:ind w:firstLine="720"/>
        <w:rPr>
          <w:rFonts w:cs="Times New Roman"/>
        </w:rPr>
      </w:pPr>
      <w:r>
        <w:rPr>
          <w:rFonts w:cs="Times New Roman"/>
        </w:rPr>
        <w:t>That difference can come in desperate times.  A few week</w:t>
      </w:r>
      <w:r w:rsidR="00E33D41">
        <w:rPr>
          <w:rFonts w:cs="Times New Roman"/>
        </w:rPr>
        <w:t>s</w:t>
      </w:r>
      <w:r>
        <w:rPr>
          <w:rFonts w:cs="Times New Roman"/>
        </w:rPr>
        <w:t xml:space="preserve"> ago</w:t>
      </w:r>
      <w:r w:rsidR="00934C73">
        <w:rPr>
          <w:rFonts w:cs="Times New Roman"/>
        </w:rPr>
        <w:t>, for example, I visited ACA member</w:t>
      </w:r>
      <w:r>
        <w:rPr>
          <w:rFonts w:cs="Times New Roman"/>
        </w:rPr>
        <w:t xml:space="preserve"> Liberty during</w:t>
      </w:r>
      <w:r>
        <w:rPr>
          <w:rFonts w:cs="Times New Roman"/>
        </w:rPr>
        <w:t xml:space="preserve"> a </w:t>
      </w:r>
      <w:r w:rsidR="0076281A">
        <w:rPr>
          <w:rFonts w:cs="Times New Roman"/>
        </w:rPr>
        <w:t xml:space="preserve">trip </w:t>
      </w:r>
      <w:r>
        <w:rPr>
          <w:rFonts w:cs="Times New Roman"/>
        </w:rPr>
        <w:t xml:space="preserve">to Puerto Rico to </w:t>
      </w:r>
      <w:r w:rsidR="00190849">
        <w:rPr>
          <w:rFonts w:cs="Times New Roman"/>
        </w:rPr>
        <w:t>assess the recovery efforts</w:t>
      </w:r>
      <w:r w:rsidR="002C1E6B">
        <w:rPr>
          <w:rFonts w:cs="Times New Roman"/>
        </w:rPr>
        <w:t xml:space="preserve"> from Hurricane Maria</w:t>
      </w:r>
      <w:r w:rsidR="00190849">
        <w:rPr>
          <w:rFonts w:cs="Times New Roman"/>
        </w:rPr>
        <w:t xml:space="preserve">. </w:t>
      </w:r>
      <w:r w:rsidR="002C1E6B">
        <w:rPr>
          <w:rFonts w:cs="Times New Roman"/>
        </w:rPr>
        <w:t xml:space="preserve"> </w:t>
      </w:r>
      <w:r w:rsidR="00190849">
        <w:rPr>
          <w:rFonts w:cs="Times New Roman"/>
        </w:rPr>
        <w:t>Traveling on dirt roads</w:t>
      </w:r>
      <w:r w:rsidR="002C1E6B">
        <w:rPr>
          <w:rFonts w:cs="Times New Roman"/>
        </w:rPr>
        <w:t xml:space="preserve"> dotted with homes</w:t>
      </w:r>
      <w:r w:rsidR="00AF20DC">
        <w:rPr>
          <w:rFonts w:cs="Times New Roman"/>
        </w:rPr>
        <w:t xml:space="preserve"> near </w:t>
      </w:r>
      <w:r w:rsidR="00FD5195">
        <w:rPr>
          <w:rFonts w:cs="Times New Roman"/>
        </w:rPr>
        <w:t>Utuado</w:t>
      </w:r>
      <w:r w:rsidR="002C1E6B">
        <w:rPr>
          <w:rFonts w:cs="Times New Roman"/>
        </w:rPr>
        <w:t xml:space="preserve">, </w:t>
      </w:r>
      <w:r>
        <w:rPr>
          <w:rFonts w:cs="Times New Roman"/>
        </w:rPr>
        <w:t xml:space="preserve">a rural west-central county, </w:t>
      </w:r>
      <w:r w:rsidR="002C1E6B">
        <w:rPr>
          <w:rFonts w:cs="Times New Roman"/>
        </w:rPr>
        <w:t xml:space="preserve">I got a </w:t>
      </w:r>
      <w:r w:rsidR="0076281A">
        <w:rPr>
          <w:rFonts w:cs="Times New Roman"/>
        </w:rPr>
        <w:t xml:space="preserve">firsthand </w:t>
      </w:r>
      <w:r w:rsidR="002C1E6B">
        <w:rPr>
          <w:rFonts w:cs="Times New Roman"/>
        </w:rPr>
        <w:t xml:space="preserve">look at </w:t>
      </w:r>
      <w:r>
        <w:rPr>
          <w:rFonts w:cs="Times New Roman"/>
        </w:rPr>
        <w:t xml:space="preserve">how hard the work is.  </w:t>
      </w:r>
      <w:r w:rsidR="0076281A">
        <w:rPr>
          <w:rFonts w:cs="Times New Roman"/>
        </w:rPr>
        <w:t>Liberty’s</w:t>
      </w:r>
      <w:r w:rsidR="002C1E6B">
        <w:rPr>
          <w:rFonts w:cs="Times New Roman"/>
        </w:rPr>
        <w:t xml:space="preserve"> network</w:t>
      </w:r>
      <w:r>
        <w:rPr>
          <w:rFonts w:cs="Times New Roman"/>
        </w:rPr>
        <w:t xml:space="preserve"> there was </w:t>
      </w:r>
      <w:r w:rsidR="002C1E6B">
        <w:rPr>
          <w:rFonts w:cs="Times New Roman"/>
        </w:rPr>
        <w:t>completely wiped out</w:t>
      </w:r>
      <w:r w:rsidR="00F95A83">
        <w:rPr>
          <w:rFonts w:cs="Times New Roman"/>
        </w:rPr>
        <w:t xml:space="preserve"> by Maria</w:t>
      </w:r>
      <w:r w:rsidR="002C1E6B">
        <w:rPr>
          <w:rFonts w:cs="Times New Roman"/>
        </w:rPr>
        <w:t xml:space="preserve">. </w:t>
      </w:r>
      <w:r w:rsidR="00190849">
        <w:rPr>
          <w:rFonts w:cs="Times New Roman"/>
        </w:rPr>
        <w:t xml:space="preserve"> </w:t>
      </w:r>
      <w:r w:rsidR="0076281A">
        <w:rPr>
          <w:rFonts w:cs="Times New Roman"/>
        </w:rPr>
        <w:t>Nearly s</w:t>
      </w:r>
      <w:r w:rsidR="002C1E6B">
        <w:rPr>
          <w:rFonts w:cs="Times New Roman"/>
        </w:rPr>
        <w:t xml:space="preserve">ix months </w:t>
      </w:r>
      <w:r w:rsidR="00F95A83">
        <w:rPr>
          <w:rFonts w:cs="Times New Roman"/>
        </w:rPr>
        <w:t>later</w:t>
      </w:r>
      <w:r w:rsidR="002C1E6B">
        <w:rPr>
          <w:rFonts w:cs="Times New Roman"/>
        </w:rPr>
        <w:t>, s</w:t>
      </w:r>
      <w:r w:rsidRPr="00981A9D" w:rsidR="002C1E6B">
        <w:rPr>
          <w:rFonts w:cs="Times New Roman"/>
        </w:rPr>
        <w:t xml:space="preserve">ome cable lines were </w:t>
      </w:r>
      <w:r w:rsidR="00F95A83">
        <w:rPr>
          <w:rFonts w:cs="Times New Roman"/>
        </w:rPr>
        <w:t xml:space="preserve">still </w:t>
      </w:r>
      <w:r w:rsidRPr="00981A9D" w:rsidR="002C1E6B">
        <w:rPr>
          <w:rFonts w:cs="Times New Roman"/>
        </w:rPr>
        <w:t xml:space="preserve">lying on the ground.  </w:t>
      </w:r>
      <w:r w:rsidR="00F95A83">
        <w:rPr>
          <w:rFonts w:cs="Times New Roman"/>
        </w:rPr>
        <w:t>A</w:t>
      </w:r>
      <w:r w:rsidRPr="00981A9D" w:rsidR="002C1E6B">
        <w:rPr>
          <w:rFonts w:cs="Times New Roman"/>
        </w:rPr>
        <w:t xml:space="preserve"> few others </w:t>
      </w:r>
      <w:r w:rsidR="00F95A83">
        <w:rPr>
          <w:rFonts w:cs="Times New Roman"/>
        </w:rPr>
        <w:t xml:space="preserve">were </w:t>
      </w:r>
      <w:r w:rsidRPr="00981A9D" w:rsidR="002C1E6B">
        <w:rPr>
          <w:rFonts w:cs="Times New Roman"/>
        </w:rPr>
        <w:t>bein</w:t>
      </w:r>
      <w:r w:rsidR="0076281A">
        <w:rPr>
          <w:rFonts w:cs="Times New Roman"/>
        </w:rPr>
        <w:t>g</w:t>
      </w:r>
      <w:r w:rsidRPr="00981A9D" w:rsidR="002C1E6B">
        <w:rPr>
          <w:rFonts w:cs="Times New Roman"/>
        </w:rPr>
        <w:t xml:space="preserve"> held up by slender bamboo stalks—waiting to be transferred to replacement poles</w:t>
      </w:r>
      <w:r w:rsidR="002C1E6B">
        <w:rPr>
          <w:rFonts w:cs="Times New Roman"/>
        </w:rPr>
        <w:t xml:space="preserve">. </w:t>
      </w:r>
      <w:r w:rsidRPr="002C1E6B" w:rsidR="002C1E6B">
        <w:rPr>
          <w:rFonts w:cs="Times New Roman"/>
        </w:rPr>
        <w:t xml:space="preserve"> </w:t>
      </w:r>
      <w:r w:rsidRPr="00981A9D" w:rsidR="002C1E6B">
        <w:rPr>
          <w:rFonts w:cs="Times New Roman"/>
        </w:rPr>
        <w:t xml:space="preserve">Crews </w:t>
      </w:r>
      <w:r w:rsidR="00CF15DC">
        <w:rPr>
          <w:rFonts w:cs="Times New Roman"/>
        </w:rPr>
        <w:t>were</w:t>
      </w:r>
      <w:r w:rsidRPr="00981A9D" w:rsidR="002C1E6B">
        <w:rPr>
          <w:rFonts w:cs="Times New Roman"/>
        </w:rPr>
        <w:t xml:space="preserve"> in the process of </w:t>
      </w:r>
      <w:r>
        <w:rPr>
          <w:rFonts w:cs="Times New Roman"/>
        </w:rPr>
        <w:t xml:space="preserve">installing </w:t>
      </w:r>
      <w:r w:rsidR="00F95A83">
        <w:rPr>
          <w:rFonts w:cs="Times New Roman"/>
        </w:rPr>
        <w:t xml:space="preserve">those </w:t>
      </w:r>
      <w:r>
        <w:rPr>
          <w:rFonts w:cs="Times New Roman"/>
        </w:rPr>
        <w:t xml:space="preserve">poles and </w:t>
      </w:r>
      <w:r w:rsidRPr="00981A9D" w:rsidR="002C1E6B">
        <w:rPr>
          <w:rFonts w:cs="Times New Roman"/>
        </w:rPr>
        <w:t xml:space="preserve">restringing cables on </w:t>
      </w:r>
      <w:r>
        <w:rPr>
          <w:rFonts w:cs="Times New Roman"/>
        </w:rPr>
        <w:t>them</w:t>
      </w:r>
      <w:r w:rsidRPr="00981A9D" w:rsidR="002C1E6B">
        <w:rPr>
          <w:rFonts w:cs="Times New Roman"/>
        </w:rPr>
        <w:t>.</w:t>
      </w:r>
      <w:r w:rsidR="002C1E6B">
        <w:rPr>
          <w:rFonts w:cs="Times New Roman"/>
        </w:rPr>
        <w:t xml:space="preserve">  </w:t>
      </w:r>
      <w:r w:rsidR="00F95A83">
        <w:rPr>
          <w:rFonts w:cs="Times New Roman"/>
        </w:rPr>
        <w:t xml:space="preserve">It’s </w:t>
      </w:r>
      <w:r w:rsidR="0064380F">
        <w:rPr>
          <w:rFonts w:cs="Times New Roman"/>
        </w:rPr>
        <w:t>difficult to do</w:t>
      </w:r>
      <w:r w:rsidR="00F95A83">
        <w:rPr>
          <w:rFonts w:cs="Times New Roman"/>
        </w:rPr>
        <w:t xml:space="preserve">, especially in this mountainous area.  It’s expensive—it costs tens of thousands of dollars per mile.  </w:t>
      </w:r>
      <w:r w:rsidR="002C1E6B">
        <w:rPr>
          <w:rFonts w:cs="Times New Roman"/>
        </w:rPr>
        <w:t xml:space="preserve">And </w:t>
      </w:r>
      <w:r w:rsidR="00F95A83">
        <w:rPr>
          <w:rFonts w:cs="Times New Roman"/>
        </w:rPr>
        <w:t xml:space="preserve">it’s time-consuming—I saw the CEO and work crews alike </w:t>
      </w:r>
      <w:r w:rsidR="002C1E6B">
        <w:rPr>
          <w:rFonts w:cs="Times New Roman"/>
        </w:rPr>
        <w:t xml:space="preserve">putting in extra hours </w:t>
      </w:r>
      <w:r w:rsidR="00F95A83">
        <w:rPr>
          <w:rFonts w:cs="Times New Roman"/>
        </w:rPr>
        <w:t xml:space="preserve">in the dirt </w:t>
      </w:r>
      <w:r w:rsidR="002C1E6B">
        <w:rPr>
          <w:rFonts w:cs="Times New Roman"/>
        </w:rPr>
        <w:t>to get this done</w:t>
      </w:r>
      <w:r w:rsidR="00F95A83">
        <w:rPr>
          <w:rFonts w:cs="Times New Roman"/>
        </w:rPr>
        <w:t>.</w:t>
      </w:r>
      <w:r w:rsidR="002C1E6B">
        <w:rPr>
          <w:rFonts w:cs="Times New Roman"/>
        </w:rPr>
        <w:t xml:space="preserve"> </w:t>
      </w:r>
      <w:r w:rsidR="00F95A83">
        <w:rPr>
          <w:rFonts w:cs="Times New Roman"/>
        </w:rPr>
        <w:t xml:space="preserve"> T</w:t>
      </w:r>
      <w:r w:rsidR="002C1E6B">
        <w:rPr>
          <w:rFonts w:cs="Times New Roman"/>
        </w:rPr>
        <w:t xml:space="preserve">hey understand that until service is restored, </w:t>
      </w:r>
      <w:r w:rsidR="0076281A">
        <w:rPr>
          <w:rFonts w:cs="Times New Roman"/>
        </w:rPr>
        <w:t>Puerto Rican communities</w:t>
      </w:r>
      <w:r w:rsidR="000B208C">
        <w:rPr>
          <w:rFonts w:cs="Times New Roman"/>
        </w:rPr>
        <w:t xml:space="preserve"> </w:t>
      </w:r>
      <w:r w:rsidR="00F95A83">
        <w:rPr>
          <w:rFonts w:cs="Times New Roman"/>
        </w:rPr>
        <w:t>will continue to suffer</w:t>
      </w:r>
      <w:r w:rsidR="000B208C">
        <w:rPr>
          <w:rFonts w:cs="Times New Roman"/>
        </w:rPr>
        <w:t>.</w:t>
      </w:r>
      <w:r w:rsidR="003C3C63">
        <w:rPr>
          <w:rFonts w:cs="Times New Roman"/>
        </w:rPr>
        <w:t xml:space="preserve">  So thanks to the Liberty </w:t>
      </w:r>
      <w:r w:rsidR="00F95A83">
        <w:rPr>
          <w:rFonts w:cs="Times New Roman"/>
        </w:rPr>
        <w:t xml:space="preserve">team </w:t>
      </w:r>
      <w:r w:rsidR="003C3C63">
        <w:rPr>
          <w:rFonts w:cs="Times New Roman"/>
        </w:rPr>
        <w:t xml:space="preserve">for their </w:t>
      </w:r>
      <w:r w:rsidR="00F95A83">
        <w:rPr>
          <w:rFonts w:cs="Times New Roman"/>
        </w:rPr>
        <w:t>incredible efforts</w:t>
      </w:r>
      <w:r w:rsidR="006E7C9D">
        <w:rPr>
          <w:rFonts w:cs="Times New Roman"/>
        </w:rPr>
        <w:t>.</w:t>
      </w:r>
    </w:p>
    <w:p w:rsidR="000B208C" w:rsidP="002C1E6B" w14:paraId="3376A300" w14:textId="74EFA5D1">
      <w:pPr>
        <w:ind w:firstLine="720"/>
        <w:rPr>
          <w:rFonts w:cs="Times New Roman"/>
        </w:rPr>
      </w:pPr>
      <w:r>
        <w:rPr>
          <w:rFonts w:cs="Times New Roman"/>
        </w:rPr>
        <w:t xml:space="preserve">Puerto Rico </w:t>
      </w:r>
      <w:r w:rsidR="000E2D35">
        <w:rPr>
          <w:rFonts w:cs="Times New Roman"/>
        </w:rPr>
        <w:t xml:space="preserve">post-Maria is </w:t>
      </w:r>
      <w:r>
        <w:rPr>
          <w:rFonts w:cs="Times New Roman"/>
        </w:rPr>
        <w:t xml:space="preserve">obviously </w:t>
      </w:r>
      <w:r w:rsidR="000E2D35">
        <w:rPr>
          <w:rFonts w:cs="Times New Roman"/>
        </w:rPr>
        <w:t xml:space="preserve">an </w:t>
      </w:r>
      <w:r>
        <w:rPr>
          <w:rFonts w:cs="Times New Roman"/>
        </w:rPr>
        <w:t>extreme</w:t>
      </w:r>
      <w:r w:rsidR="000E2D35">
        <w:rPr>
          <w:rFonts w:cs="Times New Roman"/>
        </w:rPr>
        <w:t xml:space="preserve"> case.  B</w:t>
      </w:r>
      <w:r>
        <w:rPr>
          <w:rFonts w:cs="Times New Roman"/>
        </w:rPr>
        <w:t xml:space="preserve">ut certain aspects of my time </w:t>
      </w:r>
      <w:r w:rsidR="000E2D35">
        <w:rPr>
          <w:rFonts w:cs="Times New Roman"/>
        </w:rPr>
        <w:t xml:space="preserve">there </w:t>
      </w:r>
      <w:r>
        <w:rPr>
          <w:rFonts w:cs="Times New Roman"/>
        </w:rPr>
        <w:t>with the Liberty crew were very familiar</w:t>
      </w:r>
      <w:r w:rsidR="000E2D35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0E2D35">
        <w:rPr>
          <w:rFonts w:cs="Times New Roman"/>
        </w:rPr>
        <w:t xml:space="preserve"> I thought of </w:t>
      </w:r>
      <w:r>
        <w:rPr>
          <w:rFonts w:cs="Times New Roman"/>
        </w:rPr>
        <w:t xml:space="preserve">other </w:t>
      </w:r>
      <w:r w:rsidR="0076281A">
        <w:rPr>
          <w:rFonts w:cs="Times New Roman"/>
        </w:rPr>
        <w:t>occasions whe</w:t>
      </w:r>
      <w:r w:rsidR="000E2D35">
        <w:rPr>
          <w:rFonts w:cs="Times New Roman"/>
        </w:rPr>
        <w:t>n</w:t>
      </w:r>
      <w:r w:rsidR="0076281A">
        <w:rPr>
          <w:rFonts w:cs="Times New Roman"/>
        </w:rPr>
        <w:t xml:space="preserve"> </w:t>
      </w:r>
      <w:r>
        <w:rPr>
          <w:rFonts w:cs="Times New Roman"/>
        </w:rPr>
        <w:t xml:space="preserve">I’ve met with </w:t>
      </w:r>
      <w:r w:rsidR="0076281A">
        <w:rPr>
          <w:rFonts w:cs="Times New Roman"/>
        </w:rPr>
        <w:t>ACA members</w:t>
      </w:r>
      <w:r>
        <w:rPr>
          <w:rFonts w:cs="Times New Roman"/>
        </w:rPr>
        <w:t xml:space="preserve">.  </w:t>
      </w:r>
      <w:r w:rsidR="001B14CC">
        <w:rPr>
          <w:rFonts w:cs="Times New Roman"/>
        </w:rPr>
        <w:t xml:space="preserve">I </w:t>
      </w:r>
      <w:r w:rsidR="000E2D35">
        <w:rPr>
          <w:rFonts w:cs="Times New Roman"/>
        </w:rPr>
        <w:t xml:space="preserve">thought </w:t>
      </w:r>
      <w:r w:rsidR="001B14CC">
        <w:rPr>
          <w:rFonts w:cs="Times New Roman"/>
        </w:rPr>
        <w:t>of</w:t>
      </w:r>
      <w:r>
        <w:rPr>
          <w:rFonts w:cs="Times New Roman"/>
        </w:rPr>
        <w:t xml:space="preserve"> the spirit of community </w:t>
      </w:r>
      <w:r w:rsidR="000E2D35">
        <w:rPr>
          <w:rFonts w:cs="Times New Roman"/>
        </w:rPr>
        <w:t xml:space="preserve">you promote, </w:t>
      </w:r>
      <w:r>
        <w:rPr>
          <w:rFonts w:cs="Times New Roman"/>
        </w:rPr>
        <w:t xml:space="preserve">and the </w:t>
      </w:r>
      <w:r w:rsidR="000E2D35">
        <w:rPr>
          <w:rFonts w:cs="Times New Roman"/>
        </w:rPr>
        <w:t xml:space="preserve">stronger </w:t>
      </w:r>
      <w:r w:rsidR="0076281A">
        <w:rPr>
          <w:rFonts w:cs="Times New Roman"/>
        </w:rPr>
        <w:t xml:space="preserve">economy, </w:t>
      </w:r>
      <w:r>
        <w:rPr>
          <w:rFonts w:cs="Times New Roman"/>
        </w:rPr>
        <w:t>quality of life</w:t>
      </w:r>
      <w:r w:rsidR="000E2D35">
        <w:rPr>
          <w:rFonts w:cs="Times New Roman"/>
        </w:rPr>
        <w:t>,</w:t>
      </w:r>
      <w:r>
        <w:rPr>
          <w:rFonts w:cs="Times New Roman"/>
        </w:rPr>
        <w:t xml:space="preserve"> and civic he</w:t>
      </w:r>
      <w:r w:rsidR="001B14CC">
        <w:rPr>
          <w:rFonts w:cs="Times New Roman"/>
        </w:rPr>
        <w:t xml:space="preserve">alth </w:t>
      </w:r>
      <w:r w:rsidR="000E2D35">
        <w:rPr>
          <w:rFonts w:cs="Times New Roman"/>
        </w:rPr>
        <w:t xml:space="preserve">you support </w:t>
      </w:r>
      <w:r w:rsidR="001B14CC">
        <w:rPr>
          <w:rFonts w:cs="Times New Roman"/>
        </w:rPr>
        <w:t xml:space="preserve">in the places you serve.  I </w:t>
      </w:r>
      <w:r w:rsidR="000E2D35">
        <w:rPr>
          <w:rFonts w:cs="Times New Roman"/>
        </w:rPr>
        <w:t xml:space="preserve">thought of </w:t>
      </w:r>
      <w:r w:rsidR="001B14CC">
        <w:rPr>
          <w:rFonts w:cs="Times New Roman"/>
        </w:rPr>
        <w:t>the grit and determination of small business</w:t>
      </w:r>
      <w:r w:rsidR="000E2D35">
        <w:rPr>
          <w:rFonts w:cs="Times New Roman"/>
        </w:rPr>
        <w:t>es</w:t>
      </w:r>
      <w:r w:rsidR="001B14CC">
        <w:rPr>
          <w:rFonts w:cs="Times New Roman"/>
        </w:rPr>
        <w:t xml:space="preserve"> who are used to facing tall odds and working a little harder to overcome them.  </w:t>
      </w:r>
      <w:r w:rsidR="000E2D35">
        <w:rPr>
          <w:rFonts w:cs="Times New Roman"/>
        </w:rPr>
        <w:t>That’s ACA to me.</w:t>
      </w:r>
    </w:p>
    <w:p w:rsidR="00B73309" w:rsidRPr="00FE7D86" w:rsidP="00FE7D86" w14:paraId="6EAE11C4" w14:textId="50C0B631">
      <w:pPr>
        <w:ind w:firstLine="720"/>
        <w:rPr>
          <w:rFonts w:cs="Times New Roman"/>
        </w:rPr>
      </w:pPr>
      <w:r>
        <w:rPr>
          <w:rFonts w:cs="Times New Roman"/>
        </w:rPr>
        <w:t>By the way</w:t>
      </w:r>
      <w:r w:rsidRPr="00FE7D86" w:rsidR="00ED2AF0">
        <w:rPr>
          <w:rFonts w:cs="Times New Roman"/>
        </w:rPr>
        <w:t>, this is no ordinary ACA Summit.  This is your 25</w:t>
      </w:r>
      <w:r w:rsidRPr="00FE7D86" w:rsidR="00ED2AF0">
        <w:rPr>
          <w:rFonts w:cs="Times New Roman"/>
          <w:vertAlign w:val="superscript"/>
        </w:rPr>
        <w:t>th</w:t>
      </w:r>
      <w:r w:rsidRPr="00FE7D86" w:rsidR="00ED2AF0">
        <w:rPr>
          <w:rFonts w:cs="Times New Roman"/>
        </w:rPr>
        <w:t xml:space="preserve"> anniversary.  Congratulations</w:t>
      </w:r>
      <w:r w:rsidR="006E7C9D">
        <w:rPr>
          <w:rFonts w:cs="Times New Roman"/>
        </w:rPr>
        <w:t xml:space="preserve"> on this noteworthy milestone.</w:t>
      </w:r>
    </w:p>
    <w:p w:rsidR="00ED2AF0" w:rsidRPr="00FE7D86" w:rsidP="00FE7D86" w14:paraId="26EC7268" w14:textId="25371AFE">
      <w:pPr>
        <w:ind w:firstLine="720"/>
        <w:rPr>
          <w:rFonts w:cs="Times New Roman"/>
        </w:rPr>
      </w:pPr>
      <w:r w:rsidRPr="00FE7D86">
        <w:rPr>
          <w:rFonts w:cs="Times New Roman"/>
        </w:rPr>
        <w:t>To mark t</w:t>
      </w:r>
      <w:r w:rsidR="00A253BC">
        <w:rPr>
          <w:rFonts w:cs="Times New Roman"/>
        </w:rPr>
        <w:t>he</w:t>
      </w:r>
      <w:r w:rsidRPr="00FE7D86">
        <w:rPr>
          <w:rFonts w:cs="Times New Roman"/>
        </w:rPr>
        <w:t xml:space="preserve"> occasion, I see that the theme of this year’s summit is “Standing the Test of Time.” </w:t>
      </w:r>
      <w:r w:rsidR="000E2D35">
        <w:rPr>
          <w:rFonts w:cs="Times New Roman"/>
        </w:rPr>
        <w:t xml:space="preserve">Well, let’s talk about that.  </w:t>
      </w:r>
      <w:r w:rsidRPr="00FE7D86" w:rsidR="009F294A">
        <w:rPr>
          <w:rFonts w:cs="Times New Roman"/>
        </w:rPr>
        <w:t xml:space="preserve">Looking back to 1993, some things have stood the test of time better than others. </w:t>
      </w:r>
      <w:r w:rsidRPr="00FE7D86" w:rsidR="005479FA">
        <w:rPr>
          <w:rFonts w:cs="Times New Roman"/>
        </w:rPr>
        <w:t xml:space="preserve"> </w:t>
      </w:r>
      <w:r w:rsidR="003C3C63">
        <w:rPr>
          <w:rFonts w:cs="Times New Roman"/>
        </w:rPr>
        <w:t xml:space="preserve">On one hand, the best-selling album of 1993 was the soundtrack to </w:t>
      </w:r>
      <w:r w:rsidR="00967689">
        <w:rPr>
          <w:rFonts w:cs="Times New Roman"/>
        </w:rPr>
        <w:t xml:space="preserve">the movie </w:t>
      </w:r>
      <w:r w:rsidRPr="00894385" w:rsidR="003C3C63">
        <w:rPr>
          <w:rFonts w:cs="Times New Roman"/>
          <w:i/>
        </w:rPr>
        <w:t xml:space="preserve">The Bodyguard </w:t>
      </w:r>
      <w:r w:rsidR="003C3C63">
        <w:rPr>
          <w:rFonts w:cs="Times New Roman"/>
        </w:rPr>
        <w:t xml:space="preserve">by Whitney Houston, which featured the smash hit “I Will Always Love You.”  On the other hand, the fifth best-selling album was </w:t>
      </w:r>
      <w:r w:rsidRPr="00894385" w:rsidR="003C3C63">
        <w:rPr>
          <w:rFonts w:cs="Times New Roman"/>
          <w:i/>
        </w:rPr>
        <w:t>Some Gave All</w:t>
      </w:r>
      <w:r w:rsidR="003C3C63">
        <w:rPr>
          <w:rFonts w:cs="Times New Roman"/>
        </w:rPr>
        <w:t xml:space="preserve"> by Billy Ray Cyrus, which featured the smash hit </w:t>
      </w:r>
      <w:r w:rsidR="000E2D35">
        <w:rPr>
          <w:rFonts w:cs="Times New Roman"/>
        </w:rPr>
        <w:t>“</w:t>
      </w:r>
      <w:r w:rsidR="003C3C63">
        <w:rPr>
          <w:rFonts w:cs="Times New Roman"/>
        </w:rPr>
        <w:t>Achy Breaky Heart.</w:t>
      </w:r>
      <w:r w:rsidR="000E2D35">
        <w:rPr>
          <w:rFonts w:cs="Times New Roman"/>
        </w:rPr>
        <w:t>”</w:t>
      </w:r>
      <w:r w:rsidR="003C3C63">
        <w:rPr>
          <w:rFonts w:cs="Times New Roman"/>
        </w:rPr>
        <w:t xml:space="preserve">  On one hand, </w:t>
      </w:r>
      <w:r w:rsidRPr="00894385" w:rsidR="00967689">
        <w:rPr>
          <w:rFonts w:cs="Times New Roman"/>
          <w:i/>
        </w:rPr>
        <w:t>Seinfeld</w:t>
      </w:r>
      <w:r w:rsidR="00967689">
        <w:rPr>
          <w:rFonts w:cs="Times New Roman"/>
        </w:rPr>
        <w:t xml:space="preserve"> was a top-ten </w:t>
      </w:r>
      <w:r w:rsidR="0064380F">
        <w:rPr>
          <w:rFonts w:cs="Times New Roman"/>
        </w:rPr>
        <w:t xml:space="preserve">TV </w:t>
      </w:r>
      <w:r w:rsidR="00967689">
        <w:rPr>
          <w:rFonts w:cs="Times New Roman"/>
        </w:rPr>
        <w:t xml:space="preserve">show in 1993.  On the other hand, </w:t>
      </w:r>
      <w:r w:rsidRPr="00894385" w:rsidR="00967689">
        <w:rPr>
          <w:rFonts w:cs="Times New Roman"/>
          <w:i/>
        </w:rPr>
        <w:t>Coach</w:t>
      </w:r>
      <w:r w:rsidR="00967689">
        <w:rPr>
          <w:rFonts w:cs="Times New Roman"/>
        </w:rPr>
        <w:t xml:space="preserve"> was also a top-ten TV show that year.  With respect to the albums, I’ll leave it up to you to figure out which one has </w:t>
      </w:r>
      <w:r w:rsidR="0064380F">
        <w:rPr>
          <w:rFonts w:cs="Times New Roman"/>
        </w:rPr>
        <w:t>a stronger legacy</w:t>
      </w:r>
      <w:r w:rsidR="00967689">
        <w:rPr>
          <w:rFonts w:cs="Times New Roman"/>
        </w:rPr>
        <w:t xml:space="preserve">.  But when it comes to the TV shows, my affinity for </w:t>
      </w:r>
      <w:r w:rsidRPr="00894385" w:rsidR="00967689">
        <w:rPr>
          <w:rFonts w:cs="Times New Roman"/>
          <w:i/>
        </w:rPr>
        <w:t>Seinfeld</w:t>
      </w:r>
      <w:r w:rsidR="006E7C9D">
        <w:rPr>
          <w:rFonts w:cs="Times New Roman"/>
        </w:rPr>
        <w:t xml:space="preserve"> isn’t much of a secret.</w:t>
      </w:r>
    </w:p>
    <w:p w:rsidR="005479FA" w:rsidRPr="00FE7D86" w:rsidP="00FE7D86" w14:paraId="57EDD054" w14:textId="06E3115D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I think it’s worth looking back to 1993 to appreciate how remarkable </w:t>
      </w:r>
      <w:r w:rsidR="00181214">
        <w:rPr>
          <w:rFonts w:cs="Times New Roman"/>
        </w:rPr>
        <w:t xml:space="preserve">it is that ACA has, in fact, </w:t>
      </w:r>
      <w:r w:rsidRPr="00FE7D86" w:rsidR="0011699D">
        <w:rPr>
          <w:rFonts w:cs="Times New Roman"/>
        </w:rPr>
        <w:t>stood the test of time</w:t>
      </w:r>
      <w:r w:rsidRPr="00FE7D86">
        <w:rPr>
          <w:rFonts w:cs="Times New Roman"/>
        </w:rPr>
        <w:t xml:space="preserve">.  </w:t>
      </w:r>
      <w:r w:rsidRPr="00FE7D86" w:rsidR="00E80D6B">
        <w:rPr>
          <w:rFonts w:cs="Times New Roman"/>
        </w:rPr>
        <w:t xml:space="preserve">Back then, you were in the video delivery business.  The technology that looked like the biggest disrupter </w:t>
      </w:r>
      <w:r w:rsidR="00967689">
        <w:rPr>
          <w:rFonts w:cs="Times New Roman"/>
        </w:rPr>
        <w:t>from your perspective</w:t>
      </w:r>
      <w:r w:rsidRPr="00FE7D86" w:rsidR="00E80D6B">
        <w:rPr>
          <w:rFonts w:cs="Times New Roman"/>
        </w:rPr>
        <w:t xml:space="preserve"> was </w:t>
      </w:r>
      <w:r w:rsidRPr="00FE7D86" w:rsidR="0091655D">
        <w:rPr>
          <w:rFonts w:cs="Times New Roman"/>
        </w:rPr>
        <w:t xml:space="preserve">the introduction of new </w:t>
      </w:r>
      <w:r w:rsidRPr="00FE7D86" w:rsidR="00E80D6B">
        <w:rPr>
          <w:rFonts w:cs="Times New Roman"/>
        </w:rPr>
        <w:t xml:space="preserve">satellite TV services.  </w:t>
      </w:r>
      <w:r w:rsidR="00FD5195">
        <w:rPr>
          <w:rFonts w:cs="Times New Roman"/>
        </w:rPr>
        <w:t>But w</w:t>
      </w:r>
      <w:r w:rsidRPr="00FE7D86" w:rsidR="0091655D">
        <w:rPr>
          <w:rFonts w:cs="Times New Roman"/>
        </w:rPr>
        <w:t xml:space="preserve">e </w:t>
      </w:r>
      <w:r w:rsidR="00DD4909">
        <w:rPr>
          <w:rFonts w:cs="Times New Roman"/>
        </w:rPr>
        <w:t xml:space="preserve">now </w:t>
      </w:r>
      <w:r w:rsidRPr="00FE7D86" w:rsidR="0091655D">
        <w:rPr>
          <w:rFonts w:cs="Times New Roman"/>
        </w:rPr>
        <w:t xml:space="preserve">know that the public introduction of </w:t>
      </w:r>
      <w:r w:rsidRPr="00FE7D86" w:rsidR="00E80D6B">
        <w:rPr>
          <w:rFonts w:cs="Times New Roman"/>
        </w:rPr>
        <w:t>the Wor</w:t>
      </w:r>
      <w:r w:rsidRPr="00FE7D86" w:rsidR="003C67C9">
        <w:rPr>
          <w:rFonts w:cs="Times New Roman"/>
        </w:rPr>
        <w:t>ld Wi</w:t>
      </w:r>
      <w:r w:rsidRPr="00FE7D86" w:rsidR="0091655D">
        <w:rPr>
          <w:rFonts w:cs="Times New Roman"/>
        </w:rPr>
        <w:t>d</w:t>
      </w:r>
      <w:r w:rsidR="00181214">
        <w:rPr>
          <w:rFonts w:cs="Times New Roman"/>
        </w:rPr>
        <w:t xml:space="preserve">e Web </w:t>
      </w:r>
      <w:r w:rsidR="00DD4909">
        <w:rPr>
          <w:rFonts w:cs="Times New Roman"/>
        </w:rPr>
        <w:t xml:space="preserve">in 1993 </w:t>
      </w:r>
      <w:r w:rsidR="00181214">
        <w:rPr>
          <w:rFonts w:cs="Times New Roman"/>
        </w:rPr>
        <w:t>would prove to be the biggest</w:t>
      </w:r>
      <w:r w:rsidR="006E7C9D">
        <w:rPr>
          <w:rFonts w:cs="Times New Roman"/>
        </w:rPr>
        <w:t xml:space="preserve"> game-changer.</w:t>
      </w:r>
    </w:p>
    <w:p w:rsidR="0064380F" w:rsidP="00FE7D86" w14:paraId="5773768C" w14:textId="77777777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The key for ACA </w:t>
      </w:r>
      <w:r w:rsidR="00DD4909">
        <w:rPr>
          <w:rFonts w:cs="Times New Roman"/>
        </w:rPr>
        <w:t xml:space="preserve">was (and </w:t>
      </w:r>
      <w:r w:rsidRPr="00FE7D86">
        <w:rPr>
          <w:rFonts w:cs="Times New Roman"/>
        </w:rPr>
        <w:t>is</w:t>
      </w:r>
      <w:r w:rsidR="00DD4909">
        <w:rPr>
          <w:rFonts w:cs="Times New Roman"/>
        </w:rPr>
        <w:t>)</w:t>
      </w:r>
      <w:r w:rsidRPr="00FE7D86">
        <w:rPr>
          <w:rFonts w:cs="Times New Roman"/>
        </w:rPr>
        <w:t xml:space="preserve"> that your members </w:t>
      </w:r>
      <w:r w:rsidR="00967689">
        <w:rPr>
          <w:rFonts w:cs="Times New Roman"/>
        </w:rPr>
        <w:t xml:space="preserve">have </w:t>
      </w:r>
      <w:r w:rsidRPr="00FE7D86">
        <w:rPr>
          <w:rFonts w:cs="Times New Roman"/>
        </w:rPr>
        <w:t xml:space="preserve">embraced this </w:t>
      </w:r>
      <w:r w:rsidRPr="00FE7D86" w:rsidR="0011699D">
        <w:rPr>
          <w:rFonts w:cs="Times New Roman"/>
        </w:rPr>
        <w:t>change.</w:t>
      </w:r>
      <w:r w:rsidR="00FD5195">
        <w:rPr>
          <w:rFonts w:cs="Times New Roman"/>
        </w:rPr>
        <w:t xml:space="preserve">  </w:t>
      </w:r>
      <w:r w:rsidR="00DD4909">
        <w:rPr>
          <w:rFonts w:cs="Times New Roman"/>
        </w:rPr>
        <w:t xml:space="preserve">But </w:t>
      </w:r>
      <w:r w:rsidR="00FD5195">
        <w:rPr>
          <w:rFonts w:cs="Times New Roman"/>
        </w:rPr>
        <w:t>that wasn</w:t>
      </w:r>
      <w:r w:rsidR="00DD4909">
        <w:rPr>
          <w:rFonts w:cs="Times New Roman"/>
        </w:rPr>
        <w:t>’</w:t>
      </w:r>
      <w:r w:rsidR="00FD5195">
        <w:rPr>
          <w:rFonts w:cs="Times New Roman"/>
        </w:rPr>
        <w:t>t a given.</w:t>
      </w:r>
      <w:r w:rsidRPr="00FE7D86" w:rsidR="0011699D">
        <w:rPr>
          <w:rFonts w:cs="Times New Roman"/>
        </w:rPr>
        <w:t xml:space="preserve">  </w:t>
      </w:r>
      <w:r w:rsidR="00DD4909">
        <w:rPr>
          <w:rFonts w:cs="Times New Roman"/>
        </w:rPr>
        <w:t xml:space="preserve">After a while, established companies </w:t>
      </w:r>
      <w:r w:rsidRPr="00FE7D86" w:rsidR="0011699D">
        <w:rPr>
          <w:rFonts w:cs="Times New Roman"/>
        </w:rPr>
        <w:t>can get tunnel vision and focus on their current</w:t>
      </w:r>
      <w:r>
        <w:rPr>
          <w:rFonts w:cs="Times New Roman"/>
        </w:rPr>
        <w:t>,</w:t>
      </w:r>
      <w:r w:rsidRPr="00FE7D86" w:rsidR="0011699D">
        <w:rPr>
          <w:rFonts w:cs="Times New Roman"/>
        </w:rPr>
        <w:t xml:space="preserve"> successful business model</w:t>
      </w:r>
      <w:r w:rsidR="00DD4909">
        <w:rPr>
          <w:rFonts w:cs="Times New Roman"/>
        </w:rPr>
        <w:t xml:space="preserve">.  They can </w:t>
      </w:r>
      <w:r w:rsidRPr="00FE7D86" w:rsidR="0005667F">
        <w:rPr>
          <w:rFonts w:cs="Times New Roman"/>
        </w:rPr>
        <w:t>miss out on the next wave of innovation</w:t>
      </w:r>
      <w:r w:rsidR="00181214">
        <w:rPr>
          <w:rFonts w:cs="Times New Roman"/>
        </w:rPr>
        <w:t xml:space="preserve"> and get left behind by new competitors</w:t>
      </w:r>
      <w:r w:rsidRPr="00FE7D86" w:rsidR="0005667F">
        <w:rPr>
          <w:rFonts w:cs="Times New Roman"/>
        </w:rPr>
        <w:t xml:space="preserve">.  </w:t>
      </w:r>
      <w:r w:rsidR="00DD4909">
        <w:rPr>
          <w:rFonts w:cs="Times New Roman"/>
        </w:rPr>
        <w:t xml:space="preserve">A famous book </w:t>
      </w:r>
      <w:r w:rsidRPr="00FE7D86" w:rsidR="0005667F">
        <w:rPr>
          <w:rFonts w:cs="Times New Roman"/>
        </w:rPr>
        <w:t>call</w:t>
      </w:r>
      <w:r w:rsidR="00DD4909">
        <w:rPr>
          <w:rFonts w:cs="Times New Roman"/>
        </w:rPr>
        <w:t>s</w:t>
      </w:r>
      <w:r w:rsidRPr="00FE7D86" w:rsidR="0005667F">
        <w:rPr>
          <w:rFonts w:cs="Times New Roman"/>
        </w:rPr>
        <w:t xml:space="preserve"> this the Innovator’s Dilemma.  </w:t>
      </w:r>
    </w:p>
    <w:p w:rsidR="0091655D" w:rsidRPr="00FE7D86" w:rsidP="00FE7D86" w14:paraId="595E0A78" w14:textId="0397C057">
      <w:pPr>
        <w:ind w:firstLine="720"/>
        <w:rPr>
          <w:rFonts w:cs="Times New Roman"/>
        </w:rPr>
      </w:pPr>
      <w:r w:rsidRPr="00FE7D86">
        <w:rPr>
          <w:rFonts w:cs="Times New Roman"/>
        </w:rPr>
        <w:t>But</w:t>
      </w:r>
      <w:r w:rsidRPr="00FE7D86" w:rsidR="007B6757">
        <w:rPr>
          <w:rFonts w:cs="Times New Roman"/>
        </w:rPr>
        <w:t xml:space="preserve"> </w:t>
      </w:r>
      <w:r w:rsidR="00DD4909">
        <w:rPr>
          <w:rFonts w:cs="Times New Roman"/>
        </w:rPr>
        <w:t xml:space="preserve">small </w:t>
      </w:r>
      <w:r w:rsidRPr="00FE7D86" w:rsidR="007B6757">
        <w:rPr>
          <w:rFonts w:cs="Times New Roman"/>
        </w:rPr>
        <w:t xml:space="preserve">cable companies looked at </w:t>
      </w:r>
      <w:r w:rsidR="00967689">
        <w:rPr>
          <w:rFonts w:cs="Times New Roman"/>
        </w:rPr>
        <w:t>Internet access</w:t>
      </w:r>
      <w:r w:rsidRPr="00FE7D86">
        <w:rPr>
          <w:rFonts w:cs="Times New Roman"/>
        </w:rPr>
        <w:t xml:space="preserve"> being delivered over telephone lines and </w:t>
      </w:r>
      <w:r w:rsidRPr="00FE7D86" w:rsidR="007B6757">
        <w:rPr>
          <w:rFonts w:cs="Times New Roman"/>
        </w:rPr>
        <w:t xml:space="preserve">saw the future.  </w:t>
      </w:r>
      <w:r w:rsidR="00AC4406">
        <w:rPr>
          <w:rFonts w:cs="Times New Roman"/>
        </w:rPr>
        <w:t>Ever since</w:t>
      </w:r>
      <w:r w:rsidRPr="00FE7D86" w:rsidR="007B6757">
        <w:rPr>
          <w:rFonts w:cs="Times New Roman"/>
        </w:rPr>
        <w:t>, y</w:t>
      </w:r>
      <w:r w:rsidRPr="00FE7D86">
        <w:rPr>
          <w:rFonts w:cs="Times New Roman"/>
        </w:rPr>
        <w:t xml:space="preserve">our members </w:t>
      </w:r>
      <w:r w:rsidR="00AC4406">
        <w:rPr>
          <w:rFonts w:cs="Times New Roman"/>
        </w:rPr>
        <w:t xml:space="preserve">have been on the </w:t>
      </w:r>
      <w:r w:rsidRPr="00FE7D86">
        <w:rPr>
          <w:rFonts w:cs="Times New Roman"/>
        </w:rPr>
        <w:t>look</w:t>
      </w:r>
      <w:r w:rsidR="00AC4406">
        <w:rPr>
          <w:rFonts w:cs="Times New Roman"/>
        </w:rPr>
        <w:t>out</w:t>
      </w:r>
      <w:r w:rsidRPr="00FE7D86">
        <w:rPr>
          <w:rFonts w:cs="Times New Roman"/>
        </w:rPr>
        <w:t xml:space="preserve"> for the new, new thing.</w:t>
      </w:r>
      <w:r w:rsidR="002F635B">
        <w:rPr>
          <w:rFonts w:cs="Times New Roman"/>
        </w:rPr>
        <w:t xml:space="preserve">  For example, ACA member Hotwire Networks committed to </w:t>
      </w:r>
      <w:r w:rsidR="00E33D41">
        <w:rPr>
          <w:rFonts w:cs="Times New Roman"/>
        </w:rPr>
        <w:t xml:space="preserve">having </w:t>
      </w:r>
      <w:r w:rsidR="002F635B">
        <w:rPr>
          <w:rFonts w:cs="Times New Roman"/>
        </w:rPr>
        <w:t xml:space="preserve">an all-fiber network nearly two decades ago.  In fact, </w:t>
      </w:r>
      <w:r w:rsidR="00E33D41">
        <w:rPr>
          <w:rFonts w:cs="Times New Roman"/>
        </w:rPr>
        <w:t xml:space="preserve">I should note that </w:t>
      </w:r>
      <w:r w:rsidR="002F635B">
        <w:rPr>
          <w:rFonts w:cs="Times New Roman"/>
        </w:rPr>
        <w:t>Hotwire even held the top spot recently on the Netflix ISP Speed Index.</w:t>
      </w:r>
      <w:r w:rsidR="00BF06AF">
        <w:rPr>
          <w:rFonts w:cs="Times New Roman"/>
        </w:rPr>
        <w:t xml:space="preserve">  </w:t>
      </w:r>
      <w:r w:rsidR="002F635B">
        <w:rPr>
          <w:rFonts w:cs="Times New Roman"/>
        </w:rPr>
        <w:t xml:space="preserve">And </w:t>
      </w:r>
      <w:r w:rsidR="00E33D41">
        <w:rPr>
          <w:rFonts w:cs="Times New Roman"/>
        </w:rPr>
        <w:t xml:space="preserve">ACA member </w:t>
      </w:r>
      <w:r w:rsidRPr="00FE7D86" w:rsidR="006629DF">
        <w:rPr>
          <w:rFonts w:cs="Times New Roman"/>
        </w:rPr>
        <w:t xml:space="preserve">Wave Broadband out of Kirkland, Washington just unveiled a new cybersecurity service to help potential clients mitigate </w:t>
      </w:r>
      <w:r w:rsidRPr="00FE7D86" w:rsidR="00F96B55">
        <w:rPr>
          <w:rFonts w:cs="Times New Roman"/>
        </w:rPr>
        <w:t>DDoS</w:t>
      </w:r>
      <w:r w:rsidRPr="00FE7D86" w:rsidR="008F1BA3">
        <w:rPr>
          <w:rFonts w:cs="Times New Roman"/>
        </w:rPr>
        <w:t xml:space="preserve"> attacks</w:t>
      </w:r>
      <w:r w:rsidRPr="00FE7D86" w:rsidR="00F96B55">
        <w:rPr>
          <w:rFonts w:cs="Times New Roman"/>
        </w:rPr>
        <w:t>, which disrupt service with an overwhelming flood of traffic</w:t>
      </w:r>
      <w:r w:rsidRPr="00FE7D86" w:rsidR="008F1BA3">
        <w:rPr>
          <w:rFonts w:cs="Times New Roman"/>
        </w:rPr>
        <w:t xml:space="preserve">. </w:t>
      </w:r>
    </w:p>
    <w:p w:rsidR="008F1BA3" w:rsidRPr="00FE7D86" w:rsidP="00FE7D86" w14:paraId="07C48346" w14:textId="34AF7A80">
      <w:pPr>
        <w:ind w:firstLine="720"/>
        <w:rPr>
          <w:rFonts w:cs="Times New Roman"/>
        </w:rPr>
      </w:pPr>
      <w:r>
        <w:rPr>
          <w:rFonts w:cs="Times New Roman"/>
        </w:rPr>
        <w:t>And so, even as t</w:t>
      </w:r>
      <w:r w:rsidRPr="00FE7D86">
        <w:rPr>
          <w:rFonts w:cs="Times New Roman"/>
        </w:rPr>
        <w:t xml:space="preserve">he communications landscape has </w:t>
      </w:r>
      <w:r>
        <w:rPr>
          <w:rFonts w:cs="Times New Roman"/>
        </w:rPr>
        <w:t xml:space="preserve">changed dramatically </w:t>
      </w:r>
      <w:r w:rsidRPr="00FE7D86">
        <w:rPr>
          <w:rFonts w:cs="Times New Roman"/>
        </w:rPr>
        <w:t>since 1993</w:t>
      </w:r>
      <w:r>
        <w:rPr>
          <w:rFonts w:cs="Times New Roman"/>
        </w:rPr>
        <w:t xml:space="preserve">, </w:t>
      </w:r>
      <w:r w:rsidRPr="00FE7D86">
        <w:rPr>
          <w:rFonts w:cs="Times New Roman"/>
        </w:rPr>
        <w:t xml:space="preserve">ACA </w:t>
      </w:r>
      <w:r w:rsidRPr="00FE7D86" w:rsidR="007B6757">
        <w:rPr>
          <w:rFonts w:cs="Times New Roman"/>
        </w:rPr>
        <w:t xml:space="preserve">members have not only survived, </w:t>
      </w:r>
      <w:r w:rsidR="00231C8B">
        <w:rPr>
          <w:rFonts w:cs="Times New Roman"/>
        </w:rPr>
        <w:t xml:space="preserve">but </w:t>
      </w:r>
      <w:r w:rsidRPr="00FE7D86">
        <w:rPr>
          <w:rFonts w:cs="Times New Roman"/>
        </w:rPr>
        <w:t>thrived.</w:t>
      </w:r>
    </w:p>
    <w:p w:rsidR="00181214" w:rsidP="00FE7D86" w14:paraId="18ECDA91" w14:textId="6C71B8F3">
      <w:pPr>
        <w:ind w:firstLine="720"/>
        <w:rPr>
          <w:rFonts w:cs="Times New Roman"/>
        </w:rPr>
      </w:pPr>
      <w:r>
        <w:rPr>
          <w:rFonts w:cs="Times New Roman"/>
        </w:rPr>
        <w:t xml:space="preserve">This morning, </w:t>
      </w:r>
      <w:r w:rsidRPr="00FE7D86" w:rsidR="008F1BA3">
        <w:rPr>
          <w:rFonts w:cs="Times New Roman"/>
        </w:rPr>
        <w:t xml:space="preserve">I want to </w:t>
      </w:r>
      <w:r w:rsidR="00231C8B">
        <w:rPr>
          <w:rFonts w:cs="Times New Roman"/>
        </w:rPr>
        <w:t xml:space="preserve">share </w:t>
      </w:r>
      <w:r w:rsidRPr="00FE7D86" w:rsidR="008F1BA3">
        <w:rPr>
          <w:rFonts w:cs="Times New Roman"/>
        </w:rPr>
        <w:t>what the FCC</w:t>
      </w:r>
      <w:r w:rsidR="00231C8B">
        <w:rPr>
          <w:rFonts w:cs="Times New Roman"/>
        </w:rPr>
        <w:t>’s</w:t>
      </w:r>
      <w:r w:rsidRPr="00FE7D86" w:rsidR="008F1BA3">
        <w:rPr>
          <w:rFonts w:cs="Times New Roman"/>
        </w:rPr>
        <w:t xml:space="preserve"> doing to help you</w:t>
      </w:r>
      <w:r w:rsidRPr="00FE7D86" w:rsidR="003B43A2">
        <w:rPr>
          <w:rFonts w:cs="Times New Roman"/>
        </w:rPr>
        <w:t xml:space="preserve"> continue to </w:t>
      </w:r>
      <w:r w:rsidRPr="00FE7D86" w:rsidR="008F1BA3">
        <w:rPr>
          <w:rFonts w:cs="Times New Roman"/>
        </w:rPr>
        <w:t>serve your communities.</w:t>
      </w:r>
    </w:p>
    <w:p w:rsidR="0005667F" w:rsidRPr="00FE7D86" w:rsidP="00FE7D86" w14:paraId="5189A0C0" w14:textId="5FBA8D2E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Before I get into </w:t>
      </w:r>
      <w:r w:rsidR="00AD4E94">
        <w:rPr>
          <w:rFonts w:cs="Times New Roman"/>
        </w:rPr>
        <w:t>that</w:t>
      </w:r>
      <w:r w:rsidRPr="00FE7D86">
        <w:rPr>
          <w:rFonts w:cs="Times New Roman"/>
        </w:rPr>
        <w:t>, I want to tal</w:t>
      </w:r>
      <w:r w:rsidRPr="00FE7D86" w:rsidR="00BD5672">
        <w:rPr>
          <w:rFonts w:cs="Times New Roman"/>
        </w:rPr>
        <w:t>k about why</w:t>
      </w:r>
      <w:r w:rsidR="00231C8B">
        <w:rPr>
          <w:rFonts w:cs="Times New Roman"/>
        </w:rPr>
        <w:t>—why</w:t>
      </w:r>
      <w:r w:rsidRPr="00FE7D86" w:rsidR="00BD5672">
        <w:rPr>
          <w:rFonts w:cs="Times New Roman"/>
        </w:rPr>
        <w:t xml:space="preserve"> </w:t>
      </w:r>
      <w:r w:rsidR="00181214">
        <w:rPr>
          <w:rFonts w:cs="Times New Roman"/>
        </w:rPr>
        <w:t xml:space="preserve">the public </w:t>
      </w:r>
      <w:r w:rsidR="00231C8B">
        <w:rPr>
          <w:rFonts w:cs="Times New Roman"/>
        </w:rPr>
        <w:t xml:space="preserve">benefits when </w:t>
      </w:r>
      <w:r w:rsidRPr="00FE7D86" w:rsidR="00BD5672">
        <w:rPr>
          <w:rFonts w:cs="Times New Roman"/>
        </w:rPr>
        <w:t xml:space="preserve">small </w:t>
      </w:r>
      <w:r w:rsidR="00967689">
        <w:rPr>
          <w:rFonts w:cs="Times New Roman"/>
        </w:rPr>
        <w:t>broadband providers</w:t>
      </w:r>
      <w:r w:rsidRPr="00FE7D86" w:rsidR="00BD5672">
        <w:rPr>
          <w:rFonts w:cs="Times New Roman"/>
        </w:rPr>
        <w:t xml:space="preserve"> </w:t>
      </w:r>
      <w:r w:rsidR="00181214">
        <w:rPr>
          <w:rFonts w:cs="Times New Roman"/>
        </w:rPr>
        <w:t xml:space="preserve">can succeed. </w:t>
      </w:r>
      <w:r w:rsidRPr="00FE7D86" w:rsidR="00BD5672">
        <w:rPr>
          <w:rFonts w:cs="Times New Roman"/>
        </w:rPr>
        <w:t xml:space="preserve"> I see two key reasons.</w:t>
      </w:r>
    </w:p>
    <w:p w:rsidR="0005667F" w:rsidRPr="00FE7D86" w:rsidP="00FE7D86" w14:paraId="27E8C8CF" w14:textId="3CE17449">
      <w:pPr>
        <w:ind w:firstLine="720"/>
        <w:rPr>
          <w:rFonts w:cs="Times New Roman"/>
        </w:rPr>
      </w:pPr>
      <w:r w:rsidRPr="00FE7D86">
        <w:rPr>
          <w:rFonts w:cs="Times New Roman"/>
        </w:rPr>
        <w:t>First</w:t>
      </w:r>
      <w:r w:rsidRPr="00FE7D86">
        <w:rPr>
          <w:rFonts w:cs="Times New Roman"/>
        </w:rPr>
        <w:t xml:space="preserve">, </w:t>
      </w:r>
      <w:r w:rsidRPr="00FE7D86">
        <w:rPr>
          <w:rFonts w:cs="Times New Roman"/>
        </w:rPr>
        <w:t xml:space="preserve">closing the digital divide is </w:t>
      </w:r>
      <w:r w:rsidR="00231C8B">
        <w:rPr>
          <w:rFonts w:cs="Times New Roman"/>
        </w:rPr>
        <w:t xml:space="preserve">the FCC’s top </w:t>
      </w:r>
      <w:r w:rsidRPr="00FE7D86">
        <w:rPr>
          <w:rFonts w:cs="Times New Roman"/>
        </w:rPr>
        <w:t>policy priority</w:t>
      </w:r>
      <w:r w:rsidR="00231C8B">
        <w:rPr>
          <w:rFonts w:cs="Times New Roman"/>
        </w:rPr>
        <w:t>.  A</w:t>
      </w:r>
      <w:r w:rsidRPr="00FE7D86">
        <w:rPr>
          <w:rFonts w:cs="Times New Roman"/>
        </w:rPr>
        <w:t xml:space="preserve">nd </w:t>
      </w:r>
      <w:r w:rsidRPr="00FE7D86">
        <w:rPr>
          <w:rFonts w:cs="Times New Roman"/>
        </w:rPr>
        <w:t>small broadband provider</w:t>
      </w:r>
      <w:r w:rsidRPr="00FE7D86">
        <w:rPr>
          <w:rFonts w:cs="Times New Roman"/>
        </w:rPr>
        <w:t xml:space="preserve">s are </w:t>
      </w:r>
      <w:r w:rsidR="00231C8B">
        <w:rPr>
          <w:rFonts w:cs="Times New Roman"/>
        </w:rPr>
        <w:t xml:space="preserve">critical to </w:t>
      </w:r>
      <w:r w:rsidR="00967689">
        <w:rPr>
          <w:rFonts w:cs="Times New Roman"/>
        </w:rPr>
        <w:t>getting that job done</w:t>
      </w:r>
      <w:r w:rsidRPr="00FE7D86">
        <w:rPr>
          <w:rFonts w:cs="Times New Roman"/>
        </w:rPr>
        <w:t xml:space="preserve">. </w:t>
      </w:r>
    </w:p>
    <w:p w:rsidR="00BF6E16" w:rsidRPr="00FE7D86" w:rsidP="00FE7D86" w14:paraId="286C659F" w14:textId="11523119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According to the </w:t>
      </w:r>
      <w:r w:rsidR="004A1024">
        <w:rPr>
          <w:rFonts w:cs="Times New Roman"/>
        </w:rPr>
        <w:t>FCC</w:t>
      </w:r>
      <w:r w:rsidRPr="00FE7D86" w:rsidR="004A1024">
        <w:rPr>
          <w:rFonts w:cs="Times New Roman"/>
        </w:rPr>
        <w:t xml:space="preserve">’s </w:t>
      </w:r>
      <w:r w:rsidRPr="00FE7D86">
        <w:rPr>
          <w:rFonts w:cs="Times New Roman"/>
        </w:rPr>
        <w:t xml:space="preserve">latest available data, more than 24 million Americans still </w:t>
      </w:r>
      <w:r w:rsidR="004A1024">
        <w:rPr>
          <w:rFonts w:cs="Times New Roman"/>
        </w:rPr>
        <w:t xml:space="preserve">don’t have </w:t>
      </w:r>
      <w:r w:rsidRPr="00FE7D86">
        <w:rPr>
          <w:rFonts w:cs="Times New Roman"/>
        </w:rPr>
        <w:t xml:space="preserve">terrestrial fixed broadband </w:t>
      </w:r>
      <w:r w:rsidR="004A1024">
        <w:rPr>
          <w:rFonts w:cs="Times New Roman"/>
        </w:rPr>
        <w:t xml:space="preserve">access </w:t>
      </w:r>
      <w:r w:rsidRPr="00FE7D86">
        <w:rPr>
          <w:rFonts w:cs="Times New Roman"/>
        </w:rPr>
        <w:t xml:space="preserve">at 25/3 Mbps.  </w:t>
      </w:r>
      <w:r w:rsidR="004A1024">
        <w:rPr>
          <w:rFonts w:cs="Times New Roman"/>
        </w:rPr>
        <w:t>That’s</w:t>
      </w:r>
      <w:r w:rsidRPr="00FE7D86">
        <w:rPr>
          <w:rFonts w:cs="Times New Roman"/>
        </w:rPr>
        <w:t xml:space="preserve"> 8</w:t>
      </w:r>
      <w:r w:rsidR="004A1024">
        <w:rPr>
          <w:rFonts w:cs="Times New Roman"/>
        </w:rPr>
        <w:t>%</w:t>
      </w:r>
      <w:r w:rsidRPr="00FE7D86">
        <w:rPr>
          <w:rFonts w:cs="Times New Roman"/>
        </w:rPr>
        <w:t xml:space="preserve"> of the </w:t>
      </w:r>
      <w:r w:rsidR="004A1024">
        <w:rPr>
          <w:rFonts w:cs="Times New Roman"/>
        </w:rPr>
        <w:t>country</w:t>
      </w:r>
      <w:r w:rsidRPr="00FE7D86">
        <w:rPr>
          <w:rFonts w:cs="Times New Roman"/>
        </w:rPr>
        <w:t>.  And i</w:t>
      </w:r>
      <w:r w:rsidR="0064380F">
        <w:rPr>
          <w:rFonts w:cs="Times New Roman"/>
        </w:rPr>
        <w:t>t’</w:t>
      </w:r>
      <w:r w:rsidRPr="00FE7D86">
        <w:rPr>
          <w:rFonts w:cs="Times New Roman"/>
        </w:rPr>
        <w:t xml:space="preserve">s largely a rural </w:t>
      </w:r>
      <w:r w:rsidR="0064380F">
        <w:rPr>
          <w:rFonts w:cs="Times New Roman"/>
        </w:rPr>
        <w:t>gap</w:t>
      </w:r>
      <w:r w:rsidRPr="00FE7D86">
        <w:rPr>
          <w:rFonts w:cs="Times New Roman"/>
        </w:rPr>
        <w:t>.  While 2</w:t>
      </w:r>
      <w:r w:rsidR="004A1024">
        <w:rPr>
          <w:rFonts w:cs="Times New Roman"/>
        </w:rPr>
        <w:t>%</w:t>
      </w:r>
      <w:r w:rsidRPr="00FE7D86">
        <w:rPr>
          <w:rFonts w:cs="Times New Roman"/>
        </w:rPr>
        <w:t xml:space="preserve"> of urban households can’t get high-speed home broadband, 30</w:t>
      </w:r>
      <w:r w:rsidR="004A1024">
        <w:rPr>
          <w:rFonts w:cs="Times New Roman"/>
        </w:rPr>
        <w:t>%</w:t>
      </w:r>
      <w:r w:rsidRPr="00FE7D86">
        <w:rPr>
          <w:rFonts w:cs="Times New Roman"/>
        </w:rPr>
        <w:t xml:space="preserve"> </w:t>
      </w:r>
      <w:r w:rsidR="0064380F">
        <w:rPr>
          <w:rFonts w:cs="Times New Roman"/>
        </w:rPr>
        <w:t xml:space="preserve">of </w:t>
      </w:r>
      <w:r w:rsidRPr="00FE7D86">
        <w:rPr>
          <w:rFonts w:cs="Times New Roman"/>
        </w:rPr>
        <w:t>rural Americans</w:t>
      </w:r>
      <w:r w:rsidR="0064380F">
        <w:rPr>
          <w:rFonts w:cs="Times New Roman"/>
        </w:rPr>
        <w:t xml:space="preserve"> can’t</w:t>
      </w:r>
      <w:r w:rsidR="006E7C9D">
        <w:rPr>
          <w:rFonts w:cs="Times New Roman"/>
        </w:rPr>
        <w:t>.</w:t>
      </w:r>
    </w:p>
    <w:p w:rsidR="00BF6E16" w:rsidRPr="00FE7D86" w:rsidP="00FE7D86" w14:paraId="618355FB" w14:textId="59B3F6EF">
      <w:pPr>
        <w:ind w:firstLine="720"/>
        <w:rPr>
          <w:rFonts w:cs="Times New Roman"/>
        </w:rPr>
      </w:pPr>
      <w:r w:rsidRPr="00FE7D86">
        <w:rPr>
          <w:rFonts w:cs="Times New Roman"/>
        </w:rPr>
        <w:t>We</w:t>
      </w:r>
      <w:r w:rsidR="007E2686">
        <w:rPr>
          <w:rFonts w:cs="Times New Roman"/>
        </w:rPr>
        <w:t>’</w:t>
      </w:r>
      <w:r w:rsidRPr="00FE7D86">
        <w:rPr>
          <w:rFonts w:cs="Times New Roman"/>
        </w:rPr>
        <w:t xml:space="preserve">re looking to </w:t>
      </w:r>
      <w:r w:rsidR="007E2686">
        <w:rPr>
          <w:rFonts w:cs="Times New Roman"/>
        </w:rPr>
        <w:t xml:space="preserve">folks </w:t>
      </w:r>
      <w:r w:rsidRPr="00FE7D86">
        <w:rPr>
          <w:rFonts w:cs="Times New Roman"/>
        </w:rPr>
        <w:t xml:space="preserve">like you to help </w:t>
      </w:r>
      <w:r w:rsidR="007E2686">
        <w:rPr>
          <w:rFonts w:cs="Times New Roman"/>
        </w:rPr>
        <w:t xml:space="preserve">connect </w:t>
      </w:r>
      <w:r w:rsidRPr="00FE7D86">
        <w:rPr>
          <w:rFonts w:cs="Times New Roman"/>
        </w:rPr>
        <w:t>that 30</w:t>
      </w:r>
      <w:r w:rsidR="007E2686">
        <w:rPr>
          <w:rFonts w:cs="Times New Roman"/>
        </w:rPr>
        <w:t>%</w:t>
      </w:r>
      <w:r w:rsidRPr="00FE7D86">
        <w:rPr>
          <w:rFonts w:cs="Times New Roman"/>
        </w:rPr>
        <w:t>.  Nearly half of the 18 million households served by ACA members are in small cities or rural areas</w:t>
      </w:r>
      <w:r w:rsidR="00777AA9">
        <w:rPr>
          <w:rFonts w:cs="Times New Roman"/>
        </w:rPr>
        <w:t>, like Zelienople, Pennsylvania, which I saw early in my tenure</w:t>
      </w:r>
      <w:r w:rsidR="00E33D41">
        <w:rPr>
          <w:rFonts w:cs="Times New Roman"/>
        </w:rPr>
        <w:t xml:space="preserve"> as Chairman</w:t>
      </w:r>
      <w:r w:rsidR="00777AA9">
        <w:rPr>
          <w:rFonts w:cs="Times New Roman"/>
        </w:rPr>
        <w:t xml:space="preserve">.  </w:t>
      </w:r>
      <w:r w:rsidR="00934A99">
        <w:rPr>
          <w:rFonts w:cs="Times New Roman"/>
        </w:rPr>
        <w:t>Indeed, w</w:t>
      </w:r>
      <w:r w:rsidRPr="00FE7D86">
        <w:rPr>
          <w:rFonts w:cs="Times New Roman"/>
        </w:rPr>
        <w:t>ithout any subsid</w:t>
      </w:r>
      <w:r w:rsidR="00934A99">
        <w:rPr>
          <w:rFonts w:cs="Times New Roman"/>
        </w:rPr>
        <w:t>ies</w:t>
      </w:r>
      <w:r w:rsidRPr="00FE7D86">
        <w:rPr>
          <w:rFonts w:cs="Times New Roman"/>
        </w:rPr>
        <w:t>, you’ve already built out networks that reach 840,000 homes in areas that the FCC has identified as the most expensive to serve.</w:t>
      </w:r>
    </w:p>
    <w:p w:rsidR="0005667F" w:rsidRPr="00FE7D86" w:rsidP="00FE7D86" w14:paraId="06867A7E" w14:textId="1182FD38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A second reason </w:t>
      </w:r>
      <w:r w:rsidR="00EF38EF">
        <w:rPr>
          <w:rFonts w:cs="Times New Roman"/>
        </w:rPr>
        <w:t xml:space="preserve">why the public benefits when </w:t>
      </w:r>
      <w:r w:rsidR="00913997">
        <w:rPr>
          <w:rFonts w:cs="Times New Roman"/>
        </w:rPr>
        <w:t xml:space="preserve">small </w:t>
      </w:r>
      <w:r w:rsidRPr="00FE7D86">
        <w:rPr>
          <w:rFonts w:cs="Times New Roman"/>
        </w:rPr>
        <w:t xml:space="preserve">businesses succeed is that </w:t>
      </w:r>
      <w:r w:rsidR="00913997">
        <w:rPr>
          <w:rFonts w:cs="Times New Roman"/>
        </w:rPr>
        <w:t xml:space="preserve">they </w:t>
      </w:r>
      <w:r w:rsidRPr="00FE7D86">
        <w:rPr>
          <w:rFonts w:cs="Times New Roman"/>
        </w:rPr>
        <w:t xml:space="preserve">drive competition.  </w:t>
      </w:r>
      <w:r w:rsidR="00934A99">
        <w:rPr>
          <w:rFonts w:cs="Times New Roman"/>
        </w:rPr>
        <w:t xml:space="preserve">Currently, </w:t>
      </w:r>
      <w:r w:rsidRPr="00FE7D86" w:rsidR="00296B1E">
        <w:rPr>
          <w:rFonts w:cs="Times New Roman"/>
        </w:rPr>
        <w:t xml:space="preserve">over 700 </w:t>
      </w:r>
      <w:r w:rsidRPr="00FE7D86" w:rsidR="00040AB7">
        <w:rPr>
          <w:rFonts w:cs="Times New Roman"/>
        </w:rPr>
        <w:t xml:space="preserve">small </w:t>
      </w:r>
      <w:r w:rsidRPr="00FE7D86" w:rsidR="00296B1E">
        <w:rPr>
          <w:rFonts w:cs="Times New Roman"/>
        </w:rPr>
        <w:t xml:space="preserve">providers </w:t>
      </w:r>
      <w:r w:rsidRPr="00FE7D86" w:rsidR="00040AB7">
        <w:rPr>
          <w:rFonts w:cs="Times New Roman"/>
        </w:rPr>
        <w:t xml:space="preserve">deliver </w:t>
      </w:r>
      <w:r w:rsidR="00934A99">
        <w:rPr>
          <w:rFonts w:cs="Times New Roman"/>
        </w:rPr>
        <w:t>I</w:t>
      </w:r>
      <w:r w:rsidRPr="00FE7D86" w:rsidR="00040AB7">
        <w:rPr>
          <w:rFonts w:cs="Times New Roman"/>
        </w:rPr>
        <w:t xml:space="preserve">nternet service to </w:t>
      </w:r>
      <w:r w:rsidRPr="00FE7D86" w:rsidR="00296B1E">
        <w:rPr>
          <w:rFonts w:cs="Times New Roman"/>
        </w:rPr>
        <w:t>more than 7 million subscribers</w:t>
      </w:r>
      <w:r w:rsidRPr="00FE7D86" w:rsidR="00040AB7">
        <w:rPr>
          <w:rFonts w:cs="Times New Roman"/>
        </w:rPr>
        <w:t xml:space="preserve">.  </w:t>
      </w:r>
      <w:r w:rsidR="00516449">
        <w:rPr>
          <w:rFonts w:cs="Times New Roman"/>
        </w:rPr>
        <w:t>T</w:t>
      </w:r>
      <w:r w:rsidRPr="00FE7D86" w:rsidR="00040AB7">
        <w:rPr>
          <w:rFonts w:cs="Times New Roman"/>
        </w:rPr>
        <w:t>hese businesses—</w:t>
      </w:r>
      <w:r w:rsidR="0058390E">
        <w:rPr>
          <w:rFonts w:cs="Times New Roman"/>
        </w:rPr>
        <w:t>many of them ACA members</w:t>
      </w:r>
      <w:r w:rsidRPr="00FE7D86" w:rsidR="00040AB7">
        <w:rPr>
          <w:rFonts w:cs="Times New Roman"/>
        </w:rPr>
        <w:t>—have invest</w:t>
      </w:r>
      <w:r w:rsidR="00EF38EF">
        <w:rPr>
          <w:rFonts w:cs="Times New Roman"/>
        </w:rPr>
        <w:t>ed</w:t>
      </w:r>
      <w:r w:rsidRPr="00FE7D86" w:rsidR="00040AB7">
        <w:rPr>
          <w:rFonts w:cs="Times New Roman"/>
        </w:rPr>
        <w:t xml:space="preserve"> $2 billion </w:t>
      </w:r>
      <w:r w:rsidR="00516449">
        <w:rPr>
          <w:rFonts w:cs="Times New Roman"/>
        </w:rPr>
        <w:t>per</w:t>
      </w:r>
      <w:r w:rsidRPr="00FE7D86" w:rsidR="00040AB7">
        <w:rPr>
          <w:rFonts w:cs="Times New Roman"/>
        </w:rPr>
        <w:t xml:space="preserve"> year to upgrade networks and expand service areas.</w:t>
      </w:r>
      <w:r w:rsidR="006375A2">
        <w:rPr>
          <w:rFonts w:cs="Times New Roman"/>
        </w:rPr>
        <w:t xml:space="preserve">  This investment</w:t>
      </w:r>
      <w:r w:rsidR="00E33D41">
        <w:rPr>
          <w:rFonts w:cs="Times New Roman"/>
        </w:rPr>
        <w:t>,</w:t>
      </w:r>
      <w:r w:rsidR="006375A2">
        <w:rPr>
          <w:rFonts w:cs="Times New Roman"/>
        </w:rPr>
        <w:t xml:space="preserve"> in turn</w:t>
      </w:r>
      <w:r w:rsidR="00E33D41">
        <w:rPr>
          <w:rFonts w:cs="Times New Roman"/>
        </w:rPr>
        <w:t>,</w:t>
      </w:r>
      <w:r w:rsidR="006375A2">
        <w:rPr>
          <w:rFonts w:cs="Times New Roman"/>
        </w:rPr>
        <w:t xml:space="preserve"> helps create many well-paying jobs in communities that often are struggling.</w:t>
      </w:r>
      <w:r w:rsidRPr="00FE7D86" w:rsidR="00040AB7">
        <w:rPr>
          <w:rFonts w:cs="Times New Roman"/>
        </w:rPr>
        <w:t xml:space="preserve">  And much of this expansion comes in areas with an incumbent.  This competition creates incentives for better service and lower prices for consumers.</w:t>
      </w:r>
    </w:p>
    <w:p w:rsidR="00040AB7" w:rsidP="00FE7D86" w14:paraId="7015F45C" w14:textId="3312E08B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So we need small </w:t>
      </w:r>
      <w:r w:rsidR="00934A99">
        <w:rPr>
          <w:rFonts w:cs="Times New Roman"/>
        </w:rPr>
        <w:t>broadband operators</w:t>
      </w:r>
      <w:r w:rsidRPr="00FE7D86">
        <w:rPr>
          <w:rFonts w:cs="Times New Roman"/>
        </w:rPr>
        <w:t xml:space="preserve"> to</w:t>
      </w:r>
      <w:r w:rsidR="0058390E">
        <w:rPr>
          <w:rFonts w:cs="Times New Roman"/>
        </w:rPr>
        <w:t xml:space="preserve"> help</w:t>
      </w:r>
      <w:r w:rsidRPr="00FE7D86">
        <w:rPr>
          <w:rFonts w:cs="Times New Roman"/>
        </w:rPr>
        <w:t xml:space="preserve"> close the digital divide and offer consumers more competitive choice.  What</w:t>
      </w:r>
      <w:r w:rsidR="00516449">
        <w:rPr>
          <w:rFonts w:cs="Times New Roman"/>
        </w:rPr>
        <w:t>’</w:t>
      </w:r>
      <w:r w:rsidRPr="00FE7D86">
        <w:rPr>
          <w:rFonts w:cs="Times New Roman"/>
        </w:rPr>
        <w:t>s the FCC doing to help?</w:t>
      </w:r>
    </w:p>
    <w:p w:rsidR="00AB22CF" w:rsidP="004C6D1E" w14:paraId="707A7D69" w14:textId="54C2D981">
      <w:pPr>
        <w:ind w:firstLine="720"/>
        <w:rPr>
          <w:rFonts w:cs="Times New Roman"/>
        </w:rPr>
      </w:pPr>
      <w:r>
        <w:rPr>
          <w:rFonts w:cs="Times New Roman"/>
        </w:rPr>
        <w:t>You can’t talk about</w:t>
      </w:r>
      <w:r w:rsidR="00A820C6">
        <w:rPr>
          <w:rFonts w:cs="Times New Roman"/>
        </w:rPr>
        <w:t xml:space="preserve"> closing the digital divide </w:t>
      </w:r>
      <w:r>
        <w:rPr>
          <w:rFonts w:cs="Times New Roman"/>
        </w:rPr>
        <w:t>wit</w:t>
      </w:r>
      <w:r>
        <w:rPr>
          <w:rFonts w:cs="Times New Roman"/>
        </w:rPr>
        <w:t>hout talking about the Universal Service Fund.</w:t>
      </w:r>
      <w:r w:rsidR="0058390E">
        <w:rPr>
          <w:rFonts w:cs="Times New Roman"/>
        </w:rPr>
        <w:t xml:space="preserve">  </w:t>
      </w:r>
      <w:r w:rsidR="007D5501">
        <w:rPr>
          <w:rFonts w:cs="Times New Roman"/>
        </w:rPr>
        <w:t xml:space="preserve">And this week marks a milestone for </w:t>
      </w:r>
      <w:r w:rsidR="00934A99">
        <w:rPr>
          <w:rFonts w:cs="Times New Roman"/>
        </w:rPr>
        <w:t xml:space="preserve">our effort to modernize </w:t>
      </w:r>
      <w:r w:rsidR="00705D09">
        <w:rPr>
          <w:rFonts w:cs="Times New Roman"/>
        </w:rPr>
        <w:t xml:space="preserve">a key program under </w:t>
      </w:r>
      <w:r w:rsidR="00934A99">
        <w:rPr>
          <w:rFonts w:cs="Times New Roman"/>
        </w:rPr>
        <w:t xml:space="preserve">the </w:t>
      </w:r>
      <w:r w:rsidR="00705D09">
        <w:rPr>
          <w:rFonts w:cs="Times New Roman"/>
        </w:rPr>
        <w:t>Fund</w:t>
      </w:r>
      <w:r w:rsidR="00934A99">
        <w:rPr>
          <w:rFonts w:cs="Times New Roman"/>
        </w:rPr>
        <w:t xml:space="preserve">.  </w:t>
      </w:r>
      <w:r w:rsidR="00516449">
        <w:rPr>
          <w:rFonts w:cs="Times New Roman"/>
        </w:rPr>
        <w:t>O</w:t>
      </w:r>
      <w:r w:rsidR="007D5501">
        <w:rPr>
          <w:rFonts w:cs="Times New Roman"/>
        </w:rPr>
        <w:t>n</w:t>
      </w:r>
      <w:r w:rsidRPr="00FE7D86" w:rsidR="007D5501">
        <w:rPr>
          <w:rFonts w:cs="Times New Roman"/>
        </w:rPr>
        <w:t xml:space="preserve"> Monday, the </w:t>
      </w:r>
      <w:r w:rsidR="00516449">
        <w:rPr>
          <w:rFonts w:cs="Times New Roman"/>
        </w:rPr>
        <w:t xml:space="preserve">FCC </w:t>
      </w:r>
      <w:r w:rsidRPr="00FE7D86" w:rsidR="007D5501">
        <w:rPr>
          <w:rFonts w:cs="Times New Roman"/>
        </w:rPr>
        <w:t xml:space="preserve">opened the </w:t>
      </w:r>
      <w:r w:rsidR="00934A99">
        <w:rPr>
          <w:rFonts w:cs="Times New Roman"/>
        </w:rPr>
        <w:t xml:space="preserve">application </w:t>
      </w:r>
      <w:r w:rsidRPr="00FE7D86" w:rsidR="007D5501">
        <w:rPr>
          <w:rFonts w:cs="Times New Roman"/>
        </w:rPr>
        <w:t xml:space="preserve">window for </w:t>
      </w:r>
      <w:r w:rsidR="00934A99">
        <w:rPr>
          <w:rFonts w:cs="Times New Roman"/>
        </w:rPr>
        <w:t>the Connect American Fund Phase II reverse auction</w:t>
      </w:r>
      <w:r w:rsidR="00705D09">
        <w:rPr>
          <w:rFonts w:cs="Times New Roman"/>
        </w:rPr>
        <w:t>.</w:t>
      </w:r>
      <w:r w:rsidR="00934A99">
        <w:rPr>
          <w:rFonts w:cs="Times New Roman"/>
        </w:rPr>
        <w:t xml:space="preserve"> </w:t>
      </w:r>
      <w:r w:rsidR="00705D09">
        <w:rPr>
          <w:rFonts w:cs="Times New Roman"/>
        </w:rPr>
        <w:t xml:space="preserve"> Under this program, we’ll </w:t>
      </w:r>
      <w:r w:rsidRPr="00FE7D86" w:rsidR="007D5501">
        <w:rPr>
          <w:rFonts w:cs="Times New Roman"/>
        </w:rPr>
        <w:t xml:space="preserve">distribute nearly $2 billion over the next </w:t>
      </w:r>
      <w:r w:rsidR="00705D09">
        <w:rPr>
          <w:rFonts w:cs="Times New Roman"/>
        </w:rPr>
        <w:t xml:space="preserve">decade </w:t>
      </w:r>
      <w:r w:rsidRPr="00FE7D86" w:rsidR="007D5501">
        <w:rPr>
          <w:rFonts w:cs="Times New Roman"/>
        </w:rPr>
        <w:t xml:space="preserve">to support </w:t>
      </w:r>
      <w:r w:rsidR="00516449">
        <w:rPr>
          <w:rFonts w:cs="Times New Roman"/>
        </w:rPr>
        <w:t xml:space="preserve">fixed </w:t>
      </w:r>
      <w:r w:rsidRPr="00FE7D86" w:rsidR="007D5501">
        <w:rPr>
          <w:rFonts w:cs="Times New Roman"/>
        </w:rPr>
        <w:t>broadband deployment in rural America.</w:t>
      </w:r>
      <w:r w:rsidR="007D5501">
        <w:rPr>
          <w:rFonts w:cs="Times New Roman"/>
        </w:rPr>
        <w:t xml:space="preserve">  </w:t>
      </w:r>
      <w:r w:rsidR="00516449">
        <w:rPr>
          <w:rFonts w:cs="Times New Roman"/>
        </w:rPr>
        <w:t xml:space="preserve">I </w:t>
      </w:r>
      <w:r w:rsidR="00E47E9D">
        <w:rPr>
          <w:rFonts w:cs="Times New Roman"/>
        </w:rPr>
        <w:t xml:space="preserve">strongly encourage </w:t>
      </w:r>
      <w:r w:rsidR="00934A99">
        <w:rPr>
          <w:rFonts w:cs="Times New Roman"/>
        </w:rPr>
        <w:t xml:space="preserve">ACA members </w:t>
      </w:r>
      <w:r w:rsidR="00E47E9D">
        <w:rPr>
          <w:rFonts w:cs="Times New Roman"/>
        </w:rPr>
        <w:t xml:space="preserve">to </w:t>
      </w:r>
      <w:r w:rsidR="007D5501">
        <w:rPr>
          <w:rFonts w:cs="Times New Roman"/>
        </w:rPr>
        <w:t xml:space="preserve">take a hard look and </w:t>
      </w:r>
      <w:r w:rsidR="00E47E9D">
        <w:rPr>
          <w:rFonts w:cs="Times New Roman"/>
        </w:rPr>
        <w:t xml:space="preserve">consider competing to serve </w:t>
      </w:r>
      <w:r w:rsidR="007D5501">
        <w:rPr>
          <w:rFonts w:cs="Times New Roman"/>
        </w:rPr>
        <w:t>eligible areas.</w:t>
      </w:r>
    </w:p>
    <w:p w:rsidR="00F93F75" w:rsidP="006E7C9D" w14:paraId="262A1829" w14:textId="20E130F2">
      <w:pPr>
        <w:ind w:firstLine="720"/>
        <w:rPr>
          <w:rFonts w:cs="Times New Roman"/>
        </w:rPr>
      </w:pPr>
      <w:r>
        <w:rPr>
          <w:rFonts w:cs="Times New Roman"/>
        </w:rPr>
        <w:t xml:space="preserve">As we’ve prepared for the </w:t>
      </w:r>
      <w:r w:rsidR="00934A99">
        <w:rPr>
          <w:rFonts w:cs="Times New Roman"/>
        </w:rPr>
        <w:t>reverse</w:t>
      </w:r>
      <w:r>
        <w:rPr>
          <w:rFonts w:cs="Times New Roman"/>
        </w:rPr>
        <w:t xml:space="preserve"> auction, ACA </w:t>
      </w:r>
      <w:r w:rsidR="00934A99">
        <w:rPr>
          <w:rFonts w:cs="Times New Roman"/>
        </w:rPr>
        <w:t xml:space="preserve">members have </w:t>
      </w:r>
      <w:r>
        <w:rPr>
          <w:rFonts w:cs="Times New Roman"/>
        </w:rPr>
        <w:t>been making</w:t>
      </w:r>
      <w:r>
        <w:rPr>
          <w:rFonts w:cs="Times New Roman"/>
        </w:rPr>
        <w:t xml:space="preserve"> </w:t>
      </w:r>
      <w:r>
        <w:rPr>
          <w:rFonts w:cs="Times New Roman"/>
        </w:rPr>
        <w:t>your voices</w:t>
      </w:r>
      <w:r>
        <w:rPr>
          <w:rFonts w:cs="Times New Roman"/>
        </w:rPr>
        <w:t xml:space="preserve"> heard.  </w:t>
      </w:r>
      <w:r w:rsidR="00E47E9D">
        <w:rPr>
          <w:rFonts w:cs="Times New Roman"/>
        </w:rPr>
        <w:t>Now</w:t>
      </w:r>
      <w:r>
        <w:rPr>
          <w:rFonts w:cs="Times New Roman"/>
        </w:rPr>
        <w:t xml:space="preserve">, </w:t>
      </w:r>
      <w:r w:rsidR="00E47E9D">
        <w:rPr>
          <w:rFonts w:cs="Times New Roman"/>
        </w:rPr>
        <w:t xml:space="preserve">I recognize that </w:t>
      </w:r>
      <w:r>
        <w:rPr>
          <w:rFonts w:cs="Times New Roman"/>
        </w:rPr>
        <w:t xml:space="preserve">we didn’t adopt every </w:t>
      </w:r>
      <w:r w:rsidR="00E47E9D">
        <w:rPr>
          <w:rFonts w:cs="Times New Roman"/>
        </w:rPr>
        <w:t xml:space="preserve">ACA </w:t>
      </w:r>
      <w:r>
        <w:rPr>
          <w:rFonts w:cs="Times New Roman"/>
        </w:rPr>
        <w:t>recommendation.  But the program</w:t>
      </w:r>
      <w:r w:rsidR="00E47E9D">
        <w:rPr>
          <w:rFonts w:cs="Times New Roman"/>
        </w:rPr>
        <w:t>’s foundation</w:t>
      </w:r>
      <w:r>
        <w:rPr>
          <w:rFonts w:cs="Times New Roman"/>
        </w:rPr>
        <w:t xml:space="preserve"> reflects many </w:t>
      </w:r>
      <w:r w:rsidR="00E47E9D">
        <w:rPr>
          <w:rFonts w:cs="Times New Roman"/>
        </w:rPr>
        <w:t xml:space="preserve">of your </w:t>
      </w:r>
      <w:r w:rsidR="006E7C9D">
        <w:rPr>
          <w:rFonts w:cs="Times New Roman"/>
        </w:rPr>
        <w:t>core principles.</w:t>
      </w:r>
    </w:p>
    <w:p w:rsidR="00BF2F20" w:rsidRPr="00FE7D86" w:rsidP="006E7C9D" w14:paraId="37EDAFD7" w14:textId="76B61634">
      <w:pPr>
        <w:ind w:firstLine="720"/>
        <w:rPr>
          <w:rFonts w:cs="Times New Roman"/>
        </w:rPr>
      </w:pPr>
      <w:r w:rsidRPr="00FE7D86">
        <w:rPr>
          <w:rFonts w:cs="Times New Roman"/>
        </w:rPr>
        <w:t>First, the program is technology</w:t>
      </w:r>
      <w:r w:rsidR="006375A2">
        <w:rPr>
          <w:rFonts w:cs="Times New Roman"/>
        </w:rPr>
        <w:t>-</w:t>
      </w:r>
      <w:r w:rsidRPr="00FE7D86">
        <w:rPr>
          <w:rFonts w:cs="Times New Roman"/>
        </w:rPr>
        <w:t>neutral.  The FCC shouldn’t be in the business of picking winners and losers.</w:t>
      </w:r>
      <w:r w:rsidR="00F93F75">
        <w:rPr>
          <w:rFonts w:cs="Times New Roman"/>
        </w:rPr>
        <w:t xml:space="preserve">  As</w:t>
      </w:r>
      <w:r w:rsidR="00AB22CF">
        <w:rPr>
          <w:rFonts w:cs="Times New Roman"/>
        </w:rPr>
        <w:t xml:space="preserve"> ACA </w:t>
      </w:r>
      <w:r w:rsidR="00F93F75">
        <w:rPr>
          <w:rFonts w:cs="Times New Roman"/>
        </w:rPr>
        <w:t>suggested</w:t>
      </w:r>
      <w:r w:rsidR="00AB22CF">
        <w:rPr>
          <w:rFonts w:cs="Times New Roman"/>
        </w:rPr>
        <w:t xml:space="preserve">, </w:t>
      </w:r>
      <w:r w:rsidR="00CC2E64">
        <w:rPr>
          <w:rFonts w:cs="Times New Roman"/>
        </w:rPr>
        <w:t>the program</w:t>
      </w:r>
      <w:r w:rsidRPr="00E41966" w:rsidR="00F93F75">
        <w:rPr>
          <w:rFonts w:cs="Times New Roman"/>
        </w:rPr>
        <w:t xml:space="preserve"> is </w:t>
      </w:r>
      <w:r w:rsidR="00F93F75">
        <w:rPr>
          <w:rFonts w:cs="Times New Roman"/>
        </w:rPr>
        <w:t xml:space="preserve">designed </w:t>
      </w:r>
      <w:r w:rsidRPr="00E41966" w:rsidR="00F93F75">
        <w:rPr>
          <w:rFonts w:cs="Times New Roman"/>
        </w:rPr>
        <w:t xml:space="preserve">to support </w:t>
      </w:r>
      <w:r w:rsidRPr="006375A2" w:rsidR="00F93F75">
        <w:rPr>
          <w:rFonts w:cs="Times New Roman"/>
          <w:i/>
        </w:rPr>
        <w:t>any</w:t>
      </w:r>
      <w:r w:rsidRPr="00E41966" w:rsidR="00F93F75">
        <w:rPr>
          <w:rFonts w:cs="Times New Roman"/>
        </w:rPr>
        <w:t xml:space="preserve"> technology that can meet </w:t>
      </w:r>
      <w:r w:rsidRPr="00E41966" w:rsidR="00F93F75">
        <w:rPr>
          <w:rFonts w:cs="Times New Roman"/>
        </w:rPr>
        <w:t xml:space="preserve">our requirements for Internet service, </w:t>
      </w:r>
      <w:r w:rsidR="00D16525">
        <w:rPr>
          <w:rFonts w:cs="Times New Roman"/>
        </w:rPr>
        <w:t xml:space="preserve">including </w:t>
      </w:r>
      <w:r w:rsidR="00F93F75">
        <w:rPr>
          <w:rFonts w:cs="Times New Roman"/>
        </w:rPr>
        <w:t>cable.</w:t>
      </w:r>
      <w:r w:rsidRPr="00CC2E64" w:rsidR="00CC2E64">
        <w:rPr>
          <w:rFonts w:cs="Times New Roman"/>
        </w:rPr>
        <w:t xml:space="preserve"> </w:t>
      </w:r>
      <w:r w:rsidRPr="00E41966" w:rsidR="00CC2E64">
        <w:rPr>
          <w:rFonts w:cs="Times New Roman"/>
        </w:rPr>
        <w:t xml:space="preserve">We want to give </w:t>
      </w:r>
      <w:r w:rsidR="00934A99">
        <w:rPr>
          <w:rFonts w:cs="Times New Roman"/>
        </w:rPr>
        <w:t>broadband</w:t>
      </w:r>
      <w:r w:rsidRPr="00E41966" w:rsidR="00934A99">
        <w:rPr>
          <w:rFonts w:cs="Times New Roman"/>
        </w:rPr>
        <w:t xml:space="preserve"> </w:t>
      </w:r>
      <w:r w:rsidRPr="00E41966" w:rsidR="00CC2E64">
        <w:rPr>
          <w:rFonts w:cs="Times New Roman"/>
        </w:rPr>
        <w:t>providers flexibility to offer solutions that work best for their communities</w:t>
      </w:r>
      <w:r w:rsidR="00D16525">
        <w:rPr>
          <w:rFonts w:cs="Times New Roman"/>
        </w:rPr>
        <w:t>.</w:t>
      </w:r>
    </w:p>
    <w:p w:rsidR="00BF2F20" w:rsidRPr="00FE7D86" w:rsidP="006E7C9D" w14:paraId="347FA7DE" w14:textId="47FC52BA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Second, </w:t>
      </w:r>
      <w:r w:rsidR="00F93F75">
        <w:rPr>
          <w:rFonts w:cs="Times New Roman"/>
        </w:rPr>
        <w:t>the program emphasizes</w:t>
      </w:r>
      <w:r w:rsidRPr="00FE7D86">
        <w:rPr>
          <w:rFonts w:cs="Times New Roman"/>
        </w:rPr>
        <w:t xml:space="preserve"> efficiency.  With limited resources, we need </w:t>
      </w:r>
      <w:r w:rsidR="00497FB5">
        <w:rPr>
          <w:rFonts w:cs="Times New Roman"/>
        </w:rPr>
        <w:t>a big bang for each buck</w:t>
      </w:r>
      <w:r w:rsidRPr="00FE7D86">
        <w:rPr>
          <w:rFonts w:cs="Times New Roman"/>
        </w:rPr>
        <w:t>.  That’s one reason we’</w:t>
      </w:r>
      <w:r w:rsidR="00497FB5">
        <w:rPr>
          <w:rFonts w:cs="Times New Roman"/>
        </w:rPr>
        <w:t>r</w:t>
      </w:r>
      <w:r w:rsidRPr="00FE7D86">
        <w:rPr>
          <w:rFonts w:cs="Times New Roman"/>
        </w:rPr>
        <w:t>e us</w:t>
      </w:r>
      <w:r w:rsidR="00497FB5">
        <w:rPr>
          <w:rFonts w:cs="Times New Roman"/>
        </w:rPr>
        <w:t>ing</w:t>
      </w:r>
      <w:r w:rsidRPr="00FE7D86">
        <w:rPr>
          <w:rFonts w:cs="Times New Roman"/>
        </w:rPr>
        <w:t xml:space="preserve"> a reverse auction to distribute Connect America Fund dollars.  By one estimate, reverse auctions can lower the cost of connecting an area by 20%.</w:t>
      </w:r>
    </w:p>
    <w:p w:rsidR="00BF2F20" w:rsidP="006E7C9D" w14:paraId="621BDA9E" w14:textId="7104C613">
      <w:pPr>
        <w:ind w:firstLine="720"/>
        <w:rPr>
          <w:rFonts w:cs="Times New Roman"/>
        </w:rPr>
      </w:pPr>
      <w:r w:rsidRPr="00FE7D86">
        <w:rPr>
          <w:rFonts w:cs="Times New Roman"/>
        </w:rPr>
        <w:t>Third, our investment need</w:t>
      </w:r>
      <w:r w:rsidR="00705D09">
        <w:rPr>
          <w:rFonts w:cs="Times New Roman"/>
        </w:rPr>
        <w:t>s</w:t>
      </w:r>
      <w:r w:rsidRPr="00FE7D86">
        <w:rPr>
          <w:rFonts w:cs="Times New Roman"/>
        </w:rPr>
        <w:t xml:space="preserve"> to be </w:t>
      </w:r>
      <w:r w:rsidR="00705D09">
        <w:rPr>
          <w:rFonts w:cs="Times New Roman"/>
        </w:rPr>
        <w:t xml:space="preserve">wisely </w:t>
      </w:r>
      <w:r w:rsidRPr="00FE7D86">
        <w:rPr>
          <w:rFonts w:cs="Times New Roman"/>
        </w:rPr>
        <w:t xml:space="preserve">targeted.  That means no </w:t>
      </w:r>
      <w:r w:rsidR="00705D09">
        <w:rPr>
          <w:rFonts w:cs="Times New Roman"/>
        </w:rPr>
        <w:t xml:space="preserve">duplicating existing efforts </w:t>
      </w:r>
      <w:r w:rsidRPr="00FE7D86">
        <w:rPr>
          <w:rFonts w:cs="Times New Roman"/>
        </w:rPr>
        <w:t>with Connect America Fund dollars.  I know th</w:t>
      </w:r>
      <w:r w:rsidR="007D5501">
        <w:rPr>
          <w:rFonts w:cs="Times New Roman"/>
        </w:rPr>
        <w:t>at</w:t>
      </w:r>
      <w:r w:rsidRPr="00FE7D86">
        <w:rPr>
          <w:rFonts w:cs="Times New Roman"/>
        </w:rPr>
        <w:t xml:space="preserve"> Chairman Walden is on the agenda for later today.  This is an idea he’s championed for a long time, and he’s been right for a long time.  The FCC should not subsidiz</w:t>
      </w:r>
      <w:r w:rsidR="00D44677">
        <w:rPr>
          <w:rFonts w:cs="Times New Roman"/>
        </w:rPr>
        <w:t>e</w:t>
      </w:r>
      <w:r w:rsidRPr="00FE7D86">
        <w:rPr>
          <w:rFonts w:cs="Times New Roman"/>
        </w:rPr>
        <w:t xml:space="preserve"> </w:t>
      </w:r>
      <w:r w:rsidR="00705D09">
        <w:rPr>
          <w:rFonts w:cs="Times New Roman"/>
        </w:rPr>
        <w:t xml:space="preserve">overbuilding </w:t>
      </w:r>
      <w:r w:rsidRPr="00FE7D86">
        <w:rPr>
          <w:rFonts w:cs="Times New Roman"/>
        </w:rPr>
        <w:t>in areas already</w:t>
      </w:r>
      <w:r w:rsidR="006E7C9D">
        <w:rPr>
          <w:rFonts w:cs="Times New Roman"/>
        </w:rPr>
        <w:t xml:space="preserve"> covered by private investment.</w:t>
      </w:r>
    </w:p>
    <w:p w:rsidR="00F93F75" w:rsidRPr="00FE7D86" w:rsidP="008E3D9D" w14:paraId="619EBC3C" w14:textId="534869DA">
      <w:pPr>
        <w:ind w:firstLine="720"/>
        <w:rPr>
          <w:rFonts w:cs="Times New Roman"/>
        </w:rPr>
      </w:pPr>
      <w:r>
        <w:rPr>
          <w:rFonts w:cs="Times New Roman"/>
        </w:rPr>
        <w:t xml:space="preserve">So </w:t>
      </w:r>
      <w:r w:rsidR="00D44677">
        <w:rPr>
          <w:rFonts w:cs="Times New Roman"/>
        </w:rPr>
        <w:t xml:space="preserve">again, </w:t>
      </w:r>
      <w:r w:rsidR="00CC2E64">
        <w:rPr>
          <w:rFonts w:cs="Times New Roman"/>
        </w:rPr>
        <w:t xml:space="preserve">I </w:t>
      </w:r>
      <w:r w:rsidRPr="00E41966" w:rsidR="00CC2E64">
        <w:rPr>
          <w:rFonts w:cs="Times New Roman"/>
        </w:rPr>
        <w:t xml:space="preserve">strongly encourage you to explore this opportunity and </w:t>
      </w:r>
      <w:r w:rsidR="00D44677">
        <w:rPr>
          <w:rFonts w:cs="Times New Roman"/>
        </w:rPr>
        <w:t xml:space="preserve">consider </w:t>
      </w:r>
      <w:r w:rsidR="00FF2889">
        <w:rPr>
          <w:rFonts w:cs="Times New Roman"/>
        </w:rPr>
        <w:t>participating</w:t>
      </w:r>
      <w:r w:rsidRPr="00E41966" w:rsidR="00CC2E64">
        <w:rPr>
          <w:rFonts w:cs="Times New Roman"/>
        </w:rPr>
        <w:t xml:space="preserve">. </w:t>
      </w:r>
      <w:r w:rsidR="00CC2E64">
        <w:rPr>
          <w:rFonts w:cs="Times New Roman"/>
        </w:rPr>
        <w:t xml:space="preserve"> And act fast</w:t>
      </w:r>
      <w:r w:rsidR="00705D09">
        <w:rPr>
          <w:rFonts w:cs="Times New Roman"/>
        </w:rPr>
        <w:t>:</w:t>
      </w:r>
      <w:r w:rsidR="00CC2E64">
        <w:rPr>
          <w:rFonts w:cs="Times New Roman"/>
        </w:rPr>
        <w:t xml:space="preserve">  The window for submitting </w:t>
      </w:r>
      <w:r w:rsidR="00245A1C">
        <w:rPr>
          <w:rFonts w:cs="Times New Roman"/>
        </w:rPr>
        <w:t>an application</w:t>
      </w:r>
      <w:r w:rsidR="00CC2E64">
        <w:rPr>
          <w:rFonts w:cs="Times New Roman"/>
        </w:rPr>
        <w:t xml:space="preserve"> closes at the end of the month, so </w:t>
      </w:r>
      <w:r w:rsidR="00934A99">
        <w:rPr>
          <w:rFonts w:cs="Times New Roman"/>
        </w:rPr>
        <w:t>there’s no time to waste.</w:t>
      </w:r>
    </w:p>
    <w:p w:rsidR="00F96B55" w:rsidRPr="00FE7D86" w:rsidP="006E7C9D" w14:paraId="21A825A9" w14:textId="1E9F8B6B">
      <w:pPr>
        <w:ind w:firstLine="720"/>
        <w:rPr>
          <w:rFonts w:cs="Times New Roman"/>
        </w:rPr>
      </w:pPr>
      <w:r>
        <w:rPr>
          <w:rFonts w:cs="Times New Roman"/>
        </w:rPr>
        <w:t xml:space="preserve">A smarter, more efficient Connect America Fund </w:t>
      </w:r>
      <w:r w:rsidR="00934A99">
        <w:rPr>
          <w:rFonts w:cs="Times New Roman"/>
        </w:rPr>
        <w:t>represents a significant step</w:t>
      </w:r>
      <w:r>
        <w:rPr>
          <w:rFonts w:cs="Times New Roman"/>
        </w:rPr>
        <w:t xml:space="preserve"> toward closing the digital divide.  But we</w:t>
      </w:r>
      <w:r w:rsidR="00402DFB">
        <w:rPr>
          <w:rFonts w:cs="Times New Roman"/>
        </w:rPr>
        <w:t>’</w:t>
      </w:r>
      <w:r>
        <w:rPr>
          <w:rFonts w:cs="Times New Roman"/>
        </w:rPr>
        <w:t xml:space="preserve">ll need to </w:t>
      </w:r>
      <w:r w:rsidR="00822B65">
        <w:rPr>
          <w:rFonts w:cs="Times New Roman"/>
        </w:rPr>
        <w:t xml:space="preserve">do more.  </w:t>
      </w:r>
      <w:r w:rsidR="006E209A">
        <w:rPr>
          <w:rFonts w:cs="Times New Roman"/>
        </w:rPr>
        <w:t xml:space="preserve">That includes setting rules that </w:t>
      </w:r>
      <w:r w:rsidR="00934A99">
        <w:rPr>
          <w:rFonts w:cs="Times New Roman"/>
        </w:rPr>
        <w:t>maximiz</w:t>
      </w:r>
      <w:r w:rsidR="006E209A">
        <w:rPr>
          <w:rFonts w:cs="Times New Roman"/>
        </w:rPr>
        <w:t>e</w:t>
      </w:r>
      <w:r w:rsidR="00934A99">
        <w:rPr>
          <w:rFonts w:cs="Times New Roman"/>
        </w:rPr>
        <w:t xml:space="preserve"> </w:t>
      </w:r>
      <w:r w:rsidRPr="00FE7D86">
        <w:rPr>
          <w:rFonts w:cs="Times New Roman"/>
        </w:rPr>
        <w:t>incentives for</w:t>
      </w:r>
      <w:r w:rsidR="00822B65">
        <w:rPr>
          <w:rFonts w:cs="Times New Roman"/>
        </w:rPr>
        <w:t xml:space="preserve"> private network</w:t>
      </w:r>
      <w:r w:rsidR="006E7C9D">
        <w:rPr>
          <w:rFonts w:cs="Times New Roman"/>
        </w:rPr>
        <w:t xml:space="preserve"> investment.</w:t>
      </w:r>
    </w:p>
    <w:p w:rsidR="00974DCC" w:rsidRPr="00FE7D86" w:rsidP="00FE7D86" w14:paraId="4AB99265" w14:textId="45D42D91">
      <w:pPr>
        <w:ind w:firstLine="720"/>
        <w:rPr>
          <w:rFonts w:cs="Times New Roman"/>
        </w:rPr>
      </w:pPr>
      <w:r>
        <w:rPr>
          <w:rFonts w:cs="Times New Roman"/>
        </w:rPr>
        <w:t xml:space="preserve">When you get outside the Beltway and talk to Americans about Internet access, as I’ve done regularly since joining the FCC in 2012, one thing becomes clear.  </w:t>
      </w:r>
      <w:r w:rsidR="006E209A">
        <w:rPr>
          <w:rFonts w:cs="Times New Roman"/>
        </w:rPr>
        <w:t xml:space="preserve">Contrary to what some Beltway politicians and special interests assert, consumers’ </w:t>
      </w:r>
      <w:r w:rsidRPr="00FE7D86">
        <w:rPr>
          <w:rFonts w:cs="Times New Roman"/>
        </w:rPr>
        <w:t>top complaint about the Internet is not and has never been that their ISP is doing things like blocking content</w:t>
      </w:r>
      <w:r>
        <w:rPr>
          <w:rFonts w:cs="Times New Roman"/>
        </w:rPr>
        <w:t xml:space="preserve">.  </w:t>
      </w:r>
      <w:r w:rsidR="006E209A">
        <w:rPr>
          <w:rFonts w:cs="Times New Roman"/>
        </w:rPr>
        <w:t>I</w:t>
      </w:r>
      <w:r w:rsidRPr="00FE7D86">
        <w:rPr>
          <w:rFonts w:cs="Times New Roman"/>
        </w:rPr>
        <w:t xml:space="preserve">t’s that they don’t have </w:t>
      </w:r>
      <w:r w:rsidR="006E209A">
        <w:rPr>
          <w:rFonts w:cs="Times New Roman"/>
        </w:rPr>
        <w:t xml:space="preserve">sufficient </w:t>
      </w:r>
      <w:r w:rsidRPr="00FE7D86">
        <w:rPr>
          <w:rFonts w:cs="Times New Roman"/>
        </w:rPr>
        <w:t xml:space="preserve">access and competition.  </w:t>
      </w:r>
      <w:r w:rsidR="006E209A">
        <w:rPr>
          <w:rFonts w:cs="Times New Roman"/>
        </w:rPr>
        <w:t xml:space="preserve">Well, </w:t>
      </w:r>
      <w:r>
        <w:rPr>
          <w:rFonts w:cs="Times New Roman"/>
        </w:rPr>
        <w:t>g</w:t>
      </w:r>
      <w:r w:rsidRPr="00FE7D86">
        <w:rPr>
          <w:rFonts w:cs="Times New Roman"/>
        </w:rPr>
        <w:t xml:space="preserve">reater access and competition requires private investment.  But here’s the </w:t>
      </w:r>
      <w:r w:rsidR="006E209A">
        <w:rPr>
          <w:rFonts w:cs="Times New Roman"/>
        </w:rPr>
        <w:t>thing—investment doesn’t have to happen</w:t>
      </w:r>
      <w:r w:rsidRPr="00FE7D86">
        <w:rPr>
          <w:rFonts w:cs="Times New Roman"/>
        </w:rPr>
        <w:t xml:space="preserve">. </w:t>
      </w:r>
      <w:r w:rsidR="00DA570D">
        <w:rPr>
          <w:rFonts w:cs="Times New Roman"/>
        </w:rPr>
        <w:t xml:space="preserve"> </w:t>
      </w:r>
      <w:r>
        <w:rPr>
          <w:rFonts w:cs="Times New Roman"/>
        </w:rPr>
        <w:t xml:space="preserve">Risks don’t have to be taken.  </w:t>
      </w:r>
      <w:r w:rsidR="006E209A">
        <w:rPr>
          <w:rFonts w:cs="Times New Roman"/>
        </w:rPr>
        <w:t>Networks don’t have to exist</w:t>
      </w:r>
      <w:r w:rsidR="00DA570D">
        <w:rPr>
          <w:rFonts w:cs="Times New Roman"/>
        </w:rPr>
        <w:t xml:space="preserve"> or improve</w:t>
      </w:r>
      <w:r w:rsidR="006E209A">
        <w:rPr>
          <w:rFonts w:cs="Times New Roman"/>
        </w:rPr>
        <w:t>.</w:t>
      </w:r>
    </w:p>
    <w:p w:rsidR="002D0049" w:rsidP="008E3D9D" w14:paraId="4C3209E7" w14:textId="2307076A">
      <w:pPr>
        <w:ind w:firstLine="720"/>
        <w:rPr>
          <w:rFonts w:cs="Times New Roman"/>
        </w:rPr>
      </w:pPr>
      <w:r>
        <w:rPr>
          <w:rFonts w:cs="Times New Roman"/>
        </w:rPr>
        <w:t>Overregulation is a major threat to</w:t>
      </w:r>
      <w:r w:rsidRPr="00FE7D86" w:rsidR="00974DCC">
        <w:rPr>
          <w:rFonts w:cs="Times New Roman"/>
        </w:rPr>
        <w:t xml:space="preserve"> </w:t>
      </w:r>
      <w:r w:rsidR="004C6D1E">
        <w:rPr>
          <w:rFonts w:cs="Times New Roman"/>
        </w:rPr>
        <w:t>investment</w:t>
      </w:r>
      <w:r w:rsidRPr="00FE7D86" w:rsidR="00974DCC">
        <w:rPr>
          <w:rFonts w:cs="Times New Roman"/>
        </w:rPr>
        <w:t xml:space="preserve">.  And there </w:t>
      </w:r>
      <w:r>
        <w:rPr>
          <w:rFonts w:cs="Times New Roman"/>
        </w:rPr>
        <w:t xml:space="preserve">was </w:t>
      </w:r>
      <w:r w:rsidRPr="00FE7D86" w:rsidR="00974DCC">
        <w:rPr>
          <w:rFonts w:cs="Times New Roman"/>
        </w:rPr>
        <w:t xml:space="preserve">no better example of </w:t>
      </w:r>
      <w:r>
        <w:rPr>
          <w:rFonts w:cs="Times New Roman"/>
        </w:rPr>
        <w:t>over</w:t>
      </w:r>
      <w:r w:rsidRPr="00FE7D86" w:rsidR="00974DCC">
        <w:rPr>
          <w:rFonts w:cs="Times New Roman"/>
        </w:rPr>
        <w:t xml:space="preserve">regulation than the </w:t>
      </w:r>
      <w:r w:rsidR="006E209A">
        <w:rPr>
          <w:rFonts w:cs="Times New Roman"/>
        </w:rPr>
        <w:t xml:space="preserve">FCC’s </w:t>
      </w:r>
      <w:r>
        <w:rPr>
          <w:rFonts w:cs="Times New Roman"/>
        </w:rPr>
        <w:t xml:space="preserve">2015 </w:t>
      </w:r>
      <w:r w:rsidRPr="006E7C9D" w:rsidR="00974DCC">
        <w:rPr>
          <w:rFonts w:cs="Times New Roman"/>
          <w:i/>
        </w:rPr>
        <w:t xml:space="preserve">Title II </w:t>
      </w:r>
      <w:r w:rsidRPr="006E7C9D" w:rsidR="004C6D1E">
        <w:rPr>
          <w:rFonts w:cs="Times New Roman"/>
          <w:i/>
        </w:rPr>
        <w:t>O</w:t>
      </w:r>
      <w:r w:rsidRPr="006E7C9D" w:rsidR="00974DCC">
        <w:rPr>
          <w:rFonts w:cs="Times New Roman"/>
          <w:i/>
        </w:rPr>
        <w:t>rder</w:t>
      </w:r>
      <w:r w:rsidR="006E209A">
        <w:rPr>
          <w:rFonts w:cs="Times New Roman"/>
        </w:rPr>
        <w:t>.</w:t>
      </w:r>
      <w:r w:rsidR="005D17CD">
        <w:rPr>
          <w:rFonts w:cs="Times New Roman"/>
        </w:rPr>
        <w:t xml:space="preserve"> </w:t>
      </w:r>
      <w:r w:rsidR="006E209A">
        <w:rPr>
          <w:rFonts w:cs="Times New Roman"/>
        </w:rPr>
        <w:t xml:space="preserve"> This regulatory misadventure </w:t>
      </w:r>
      <w:r w:rsidR="003C7F9E">
        <w:rPr>
          <w:rFonts w:cs="Times New Roman"/>
        </w:rPr>
        <w:t>resulted in</w:t>
      </w:r>
      <w:r w:rsidR="006E209A">
        <w:rPr>
          <w:rFonts w:cs="Times New Roman"/>
        </w:rPr>
        <w:t xml:space="preserve"> 1930s </w:t>
      </w:r>
      <w:r w:rsidRPr="00FE7D86" w:rsidR="005D17CD">
        <w:rPr>
          <w:rFonts w:cs="Times New Roman"/>
        </w:rPr>
        <w:t xml:space="preserve">utility-style regulation </w:t>
      </w:r>
      <w:r w:rsidR="006E209A">
        <w:rPr>
          <w:rFonts w:cs="Times New Roman"/>
        </w:rPr>
        <w:t xml:space="preserve">being imposed </w:t>
      </w:r>
      <w:r w:rsidRPr="00FE7D86" w:rsidR="005D17CD">
        <w:rPr>
          <w:rFonts w:cs="Times New Roman"/>
        </w:rPr>
        <w:t>o</w:t>
      </w:r>
      <w:r>
        <w:rPr>
          <w:rFonts w:cs="Times New Roman"/>
        </w:rPr>
        <w:t>n</w:t>
      </w:r>
      <w:r w:rsidRPr="00FE7D86" w:rsidR="005D17CD">
        <w:rPr>
          <w:rFonts w:cs="Times New Roman"/>
        </w:rPr>
        <w:t xml:space="preserve"> your businesses</w:t>
      </w:r>
      <w:r w:rsidR="005D17CD">
        <w:rPr>
          <w:rFonts w:cs="Times New Roman"/>
        </w:rPr>
        <w:t xml:space="preserve">.  </w:t>
      </w:r>
    </w:p>
    <w:p w:rsidR="00A054BA" w:rsidP="00FE7D86" w14:paraId="57E4F7E0" w14:textId="22687852">
      <w:pPr>
        <w:ind w:firstLine="720"/>
        <w:rPr>
          <w:rFonts w:cs="Times New Roman"/>
        </w:rPr>
      </w:pPr>
      <w:r w:rsidRPr="00C24ABA">
        <w:rPr>
          <w:rFonts w:cs="Times New Roman"/>
        </w:rPr>
        <w:t>Why</w:t>
      </w:r>
      <w:r>
        <w:rPr>
          <w:rFonts w:cs="Times New Roman"/>
        </w:rPr>
        <w:t xml:space="preserve"> such a rush to </w:t>
      </w:r>
      <w:r w:rsidR="00DA570D">
        <w:rPr>
          <w:rFonts w:cs="Times New Roman"/>
        </w:rPr>
        <w:t xml:space="preserve">cram </w:t>
      </w:r>
      <w:r>
        <w:rPr>
          <w:rFonts w:cs="Times New Roman"/>
        </w:rPr>
        <w:t>down heavy</w:t>
      </w:r>
      <w:r w:rsidR="003C7F9E">
        <w:rPr>
          <w:rFonts w:cs="Times New Roman"/>
        </w:rPr>
        <w:t>-</w:t>
      </w:r>
      <w:r>
        <w:rPr>
          <w:rFonts w:cs="Times New Roman"/>
        </w:rPr>
        <w:t>handed regulation</w:t>
      </w:r>
      <w:r w:rsidRPr="00C24ABA">
        <w:rPr>
          <w:rFonts w:cs="Times New Roman"/>
        </w:rPr>
        <w:t xml:space="preserve">?  </w:t>
      </w:r>
      <w:r w:rsidR="00936362">
        <w:rPr>
          <w:rFonts w:cs="Times New Roman"/>
        </w:rPr>
        <w:t xml:space="preserve">The mindset is exemplified by </w:t>
      </w:r>
      <w:r w:rsidR="00616958">
        <w:rPr>
          <w:rFonts w:cs="Times New Roman"/>
        </w:rPr>
        <w:t>this claim from one politician:</w:t>
      </w:r>
      <w:r w:rsidRPr="00C24ABA" w:rsidR="00C24ABA">
        <w:rPr>
          <w:rFonts w:cs="Times New Roman"/>
        </w:rPr>
        <w:t xml:space="preserve"> </w:t>
      </w:r>
      <w:r w:rsidRPr="00A054BA" w:rsidR="00C24ABA">
        <w:rPr>
          <w:rFonts w:cs="Times New Roman"/>
        </w:rPr>
        <w:t>“</w:t>
      </w:r>
      <w:r w:rsidRPr="00A054BA" w:rsidR="00C24ABA">
        <w:rPr>
          <w:rFonts w:cs="Times New Roman"/>
          <w:shd w:val="clear" w:color="auto" w:fill="FFFFFF"/>
        </w:rPr>
        <w:t>Cable companies panicked at [the Internet’s] threat to their business, so they monopolized Internet connectivity themselves.”</w:t>
      </w:r>
    </w:p>
    <w:p w:rsidR="00822B65" w:rsidRPr="00FE7D86" w:rsidP="00FE7D86" w14:paraId="36B2BB42" w14:textId="76A7300A">
      <w:pPr>
        <w:ind w:firstLine="720"/>
        <w:rPr>
          <w:rFonts w:cs="Times New Roman"/>
        </w:rPr>
      </w:pPr>
      <w:r>
        <w:rPr>
          <w:rFonts w:cs="Times New Roman"/>
        </w:rPr>
        <w:t>W</w:t>
      </w:r>
      <w:r w:rsidRPr="00A054BA" w:rsidR="00C24ABA">
        <w:rPr>
          <w:rFonts w:cs="Times New Roman"/>
        </w:rPr>
        <w:t xml:space="preserve">ho </w:t>
      </w:r>
      <w:r w:rsidRPr="00C24ABA" w:rsidR="00C24ABA">
        <w:rPr>
          <w:rFonts w:cs="Times New Roman"/>
        </w:rPr>
        <w:t>are these insidious</w:t>
      </w:r>
      <w:r w:rsidR="00C24ABA">
        <w:rPr>
          <w:rFonts w:cs="Times New Roman"/>
        </w:rPr>
        <w:t>, all-powerful</w:t>
      </w:r>
      <w:r w:rsidRPr="00C24ABA" w:rsidR="00C24ABA">
        <w:rPr>
          <w:rFonts w:cs="Times New Roman"/>
        </w:rPr>
        <w:t xml:space="preserve"> monopolists, and what effect did Title II have on them?  I’ve met several of them. </w:t>
      </w:r>
      <w:r w:rsidR="006E7C9D">
        <w:rPr>
          <w:rFonts w:cs="Times New Roman"/>
        </w:rPr>
        <w:t xml:space="preserve"> </w:t>
      </w:r>
      <w:r>
        <w:t xml:space="preserve">While traveling through </w:t>
      </w:r>
      <w:r>
        <w:t xml:space="preserve">rural </w:t>
      </w:r>
      <w:r>
        <w:t xml:space="preserve">Iowa last year, </w:t>
      </w:r>
      <w:r w:rsidR="008E3D9D">
        <w:t xml:space="preserve">for example, </w:t>
      </w:r>
      <w:r>
        <w:t>I visited ACA members Spencer Municipal Utilities and Laurens Municipal Utilities</w:t>
      </w:r>
      <w:r w:rsidR="00C24ABA">
        <w:t>.  These small</w:t>
      </w:r>
      <w:r>
        <w:t xml:space="preserve">, </w:t>
      </w:r>
      <w:r w:rsidRPr="00A054BA" w:rsidR="00C24ABA">
        <w:rPr>
          <w:i/>
        </w:rPr>
        <w:t>government-owned</w:t>
      </w:r>
      <w:r w:rsidR="00C24ABA">
        <w:t xml:space="preserve"> ISPs told me </w:t>
      </w:r>
      <w:r w:rsidR="005D17CD">
        <w:t xml:space="preserve">first-hand how the FCC’s </w:t>
      </w:r>
      <w:r>
        <w:t xml:space="preserve">mandates </w:t>
      </w:r>
      <w:r w:rsidR="005D17CD">
        <w:t xml:space="preserve">were </w:t>
      </w:r>
      <w:r w:rsidR="00C24ABA">
        <w:t>harming their businesses</w:t>
      </w:r>
      <w:r w:rsidR="005D17CD">
        <w:t xml:space="preserve">.  Their stories reinforced the message we heard from </w:t>
      </w:r>
      <w:r w:rsidR="003C7F9E">
        <w:t xml:space="preserve">other </w:t>
      </w:r>
      <w:r w:rsidR="005D17CD">
        <w:t xml:space="preserve">ACA members who wrote </w:t>
      </w:r>
      <w:r w:rsidR="00C24ABA">
        <w:t>to the FCC</w:t>
      </w:r>
      <w:r w:rsidR="005D17CD">
        <w:t>.</w:t>
      </w:r>
    </w:p>
    <w:p w:rsidR="00C453D8" w:rsidRPr="00FE7D86" w:rsidP="00FE7D86" w14:paraId="01C6B2BD" w14:textId="25D4C859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Money that could have </w:t>
      </w:r>
      <w:r w:rsidR="00ED72DE">
        <w:rPr>
          <w:rFonts w:cs="Times New Roman"/>
        </w:rPr>
        <w:t xml:space="preserve">expanded </w:t>
      </w:r>
      <w:r w:rsidRPr="00FE7D86">
        <w:rPr>
          <w:rFonts w:cs="Times New Roman"/>
        </w:rPr>
        <w:t xml:space="preserve">networks was now being siphoned off to pay lawyers and consultants to make sense of the new rules.  </w:t>
      </w:r>
      <w:r w:rsidR="008E3D9D">
        <w:rPr>
          <w:rFonts w:cs="Times New Roman"/>
        </w:rPr>
        <w:t xml:space="preserve">Resources were </w:t>
      </w:r>
      <w:r w:rsidR="00ED72DE">
        <w:rPr>
          <w:rFonts w:cs="Times New Roman"/>
        </w:rPr>
        <w:t xml:space="preserve">spent </w:t>
      </w:r>
      <w:r w:rsidRPr="00FE7D86" w:rsidR="00FF7320">
        <w:rPr>
          <w:rFonts w:cs="Times New Roman"/>
        </w:rPr>
        <w:t>develop</w:t>
      </w:r>
      <w:r w:rsidR="00ED72DE">
        <w:rPr>
          <w:rFonts w:cs="Times New Roman"/>
        </w:rPr>
        <w:t>ing</w:t>
      </w:r>
      <w:r w:rsidRPr="00FE7D86" w:rsidR="00FF7320">
        <w:rPr>
          <w:rFonts w:cs="Times New Roman"/>
        </w:rPr>
        <w:t xml:space="preserve"> plan</w:t>
      </w:r>
      <w:r w:rsidR="008E3D9D">
        <w:rPr>
          <w:rFonts w:cs="Times New Roman"/>
        </w:rPr>
        <w:t>s</w:t>
      </w:r>
      <w:r w:rsidRPr="00FE7D86" w:rsidR="00FF7320">
        <w:rPr>
          <w:rFonts w:cs="Times New Roman"/>
        </w:rPr>
        <w:t xml:space="preserve"> to minimize the risk of enforcement actions.  Some of you </w:t>
      </w:r>
      <w:r w:rsidRPr="00FE7D86" w:rsidR="002D0049">
        <w:rPr>
          <w:rFonts w:cs="Times New Roman"/>
        </w:rPr>
        <w:t xml:space="preserve">even </w:t>
      </w:r>
      <w:r w:rsidRPr="00FE7D86" w:rsidR="00FF7320">
        <w:rPr>
          <w:rFonts w:cs="Times New Roman"/>
        </w:rPr>
        <w:t>started setting money</w:t>
      </w:r>
      <w:r w:rsidRPr="00FE7D86" w:rsidR="002D0049">
        <w:rPr>
          <w:rFonts w:cs="Times New Roman"/>
        </w:rPr>
        <w:t xml:space="preserve"> aside for litigation reserves.  We’re talking about time, money, and lawyers that you</w:t>
      </w:r>
      <w:r w:rsidRPr="00FE7D86" w:rsidR="00DB0E1C">
        <w:rPr>
          <w:rFonts w:cs="Times New Roman"/>
        </w:rPr>
        <w:t xml:space="preserve">r </w:t>
      </w:r>
      <w:r w:rsidRPr="00FE7D86" w:rsidR="002D0049">
        <w:rPr>
          <w:rFonts w:cs="Times New Roman"/>
        </w:rPr>
        <w:t xml:space="preserve">companies can’t easily afford. </w:t>
      </w:r>
    </w:p>
    <w:p w:rsidR="00C067FD" w:rsidP="00FE7D86" w14:paraId="06FB6057" w14:textId="06367BCC">
      <w:pPr>
        <w:ind w:firstLine="720"/>
        <w:rPr>
          <w:rFonts w:cs="Times New Roman"/>
        </w:rPr>
      </w:pPr>
      <w:r>
        <w:rPr>
          <w:rFonts w:cs="Times New Roman"/>
        </w:rPr>
        <w:t>On top of that</w:t>
      </w:r>
      <w:r w:rsidRPr="00FE7D86" w:rsidR="00DB0E1C">
        <w:rPr>
          <w:rFonts w:cs="Times New Roman"/>
        </w:rPr>
        <w:t>,</w:t>
      </w:r>
      <w:r w:rsidRPr="00FE7D86" w:rsidR="00C453D8">
        <w:rPr>
          <w:rFonts w:cs="Times New Roman"/>
        </w:rPr>
        <w:t xml:space="preserve"> you</w:t>
      </w:r>
      <w:r w:rsidRPr="00FE7D86" w:rsidR="00DB0E1C">
        <w:rPr>
          <w:rFonts w:cs="Times New Roman"/>
        </w:rPr>
        <w:t xml:space="preserve"> </w:t>
      </w:r>
      <w:r w:rsidRPr="00FE7D86" w:rsidR="00C453D8">
        <w:rPr>
          <w:rFonts w:cs="Times New Roman"/>
        </w:rPr>
        <w:t>faced the possibility of after-the-fact rate regulation</w:t>
      </w:r>
      <w:r w:rsidRPr="00FE7D86" w:rsidR="00DB0E1C">
        <w:rPr>
          <w:rFonts w:cs="Times New Roman"/>
        </w:rPr>
        <w:t xml:space="preserve"> that could </w:t>
      </w:r>
      <w:r w:rsidR="00ED72DE">
        <w:rPr>
          <w:rFonts w:cs="Times New Roman"/>
        </w:rPr>
        <w:t xml:space="preserve">reduce returns on </w:t>
      </w:r>
      <w:r w:rsidRPr="00FE7D86" w:rsidR="00ED72DE">
        <w:rPr>
          <w:rFonts w:cs="Times New Roman"/>
        </w:rPr>
        <w:t>investments</w:t>
      </w:r>
      <w:r w:rsidR="00ED72DE">
        <w:rPr>
          <w:rFonts w:cs="Times New Roman"/>
        </w:rPr>
        <w:t xml:space="preserve"> and </w:t>
      </w:r>
      <w:r>
        <w:rPr>
          <w:rFonts w:cs="Times New Roman"/>
        </w:rPr>
        <w:t>prevent you from raising further capital</w:t>
      </w:r>
      <w:r w:rsidRPr="00FE7D86" w:rsidR="00DB0E1C">
        <w:rPr>
          <w:rFonts w:cs="Times New Roman"/>
        </w:rPr>
        <w:t>.  And I haven’t even mention</w:t>
      </w:r>
      <w:r w:rsidR="00ED72DE">
        <w:rPr>
          <w:rFonts w:cs="Times New Roman"/>
        </w:rPr>
        <w:t>ed</w:t>
      </w:r>
      <w:r w:rsidRPr="00FE7D86" w:rsidR="00DB0E1C">
        <w:rPr>
          <w:rFonts w:cs="Times New Roman"/>
        </w:rPr>
        <w:t xml:space="preserve"> the General Conduct Standard, which </w:t>
      </w:r>
      <w:r>
        <w:rPr>
          <w:rFonts w:cs="Times New Roman"/>
        </w:rPr>
        <w:t xml:space="preserve">by design </w:t>
      </w:r>
      <w:r w:rsidRPr="00FE7D86" w:rsidR="00DB0E1C">
        <w:rPr>
          <w:rFonts w:cs="Times New Roman"/>
        </w:rPr>
        <w:t xml:space="preserve">didn’t say specifically </w:t>
      </w:r>
      <w:r w:rsidRPr="00FE7D86" w:rsidR="00DB0E1C">
        <w:rPr>
          <w:rStyle w:val="Emphasis"/>
          <w:rFonts w:cs="Times New Roman"/>
          <w:sz w:val="22"/>
          <w:szCs w:val="22"/>
        </w:rPr>
        <w:t>what</w:t>
      </w:r>
      <w:r w:rsidRPr="00FE7D86" w:rsidR="00DB0E1C">
        <w:rPr>
          <w:rFonts w:cs="Times New Roman"/>
        </w:rPr>
        <w:t xml:space="preserve"> conduct was prohibited.  All that was clear was that new service offerings, new features, and new business models would now be subject to second-guessing</w:t>
      </w:r>
      <w:r>
        <w:rPr>
          <w:rFonts w:cs="Times New Roman"/>
        </w:rPr>
        <w:t xml:space="preserve"> by an unelected group of Washington regulators</w:t>
      </w:r>
      <w:r w:rsidRPr="00FE7D86" w:rsidR="00DB0E1C">
        <w:rPr>
          <w:rFonts w:cs="Times New Roman"/>
        </w:rPr>
        <w:t>.</w:t>
      </w:r>
    </w:p>
    <w:p w:rsidR="00C453D8" w:rsidRPr="00FE7D86" w:rsidP="00FE7D86" w14:paraId="3EC3B562" w14:textId="4BF9643A">
      <w:pPr>
        <w:ind w:firstLine="720"/>
        <w:rPr>
          <w:rFonts w:cs="Times New Roman"/>
        </w:rPr>
      </w:pPr>
      <w:r>
        <w:rPr>
          <w:rFonts w:cs="Times New Roman"/>
        </w:rPr>
        <w:t>W</w:t>
      </w:r>
      <w:r w:rsidR="00C067FD">
        <w:rPr>
          <w:rFonts w:cs="Times New Roman"/>
        </w:rPr>
        <w:t xml:space="preserve">hat made this </w:t>
      </w:r>
      <w:r w:rsidR="004C6D1E">
        <w:rPr>
          <w:rFonts w:cs="Times New Roman"/>
        </w:rPr>
        <w:t xml:space="preserve">regulatory onslaught </w:t>
      </w:r>
      <w:r w:rsidR="00C067FD">
        <w:rPr>
          <w:rFonts w:cs="Times New Roman"/>
        </w:rPr>
        <w:t xml:space="preserve">all the more galling </w:t>
      </w:r>
      <w:r>
        <w:rPr>
          <w:rFonts w:cs="Times New Roman"/>
        </w:rPr>
        <w:t>was this:</w:t>
      </w:r>
      <w:r w:rsidR="00C067FD">
        <w:rPr>
          <w:rFonts w:cs="Times New Roman"/>
        </w:rPr>
        <w:t xml:space="preserve">  Silicon Valley tech giants with market caps in the hundreds of billions of dollars </w:t>
      </w:r>
      <w:r>
        <w:rPr>
          <w:rFonts w:cs="Times New Roman"/>
        </w:rPr>
        <w:t xml:space="preserve">demanded that </w:t>
      </w:r>
      <w:r w:rsidR="00C067FD">
        <w:rPr>
          <w:rFonts w:cs="Times New Roman"/>
        </w:rPr>
        <w:t xml:space="preserve">the FCC </w:t>
      </w:r>
      <w:r>
        <w:rPr>
          <w:rFonts w:cs="Times New Roman"/>
        </w:rPr>
        <w:t xml:space="preserve">regulate </w:t>
      </w:r>
      <w:r w:rsidR="00C067FD">
        <w:rPr>
          <w:rFonts w:cs="Times New Roman"/>
        </w:rPr>
        <w:t xml:space="preserve">small companies like yours more </w:t>
      </w:r>
      <w:r>
        <w:rPr>
          <w:rFonts w:cs="Times New Roman"/>
        </w:rPr>
        <w:t xml:space="preserve">heavily </w:t>
      </w:r>
      <w:r w:rsidR="00C067FD">
        <w:rPr>
          <w:rFonts w:cs="Times New Roman"/>
        </w:rPr>
        <w:t>than they were!  That’s right</w:t>
      </w:r>
      <w:r>
        <w:rPr>
          <w:rFonts w:cs="Times New Roman"/>
        </w:rPr>
        <w:t>:</w:t>
      </w:r>
      <w:r w:rsidR="00C067FD">
        <w:rPr>
          <w:rFonts w:cs="Times New Roman"/>
        </w:rPr>
        <w:t xml:space="preserve">  </w:t>
      </w:r>
      <w:r w:rsidR="00ED72DE">
        <w:rPr>
          <w:rFonts w:cs="Times New Roman"/>
        </w:rPr>
        <w:t>Like that politician, t</w:t>
      </w:r>
      <w:r w:rsidR="00C067FD">
        <w:rPr>
          <w:rFonts w:cs="Times New Roman"/>
        </w:rPr>
        <w:t xml:space="preserve">hey claimed that small broadband providers like Spencer Municipal Utilities and Laurens Municipal Utilities were </w:t>
      </w:r>
      <w:r>
        <w:rPr>
          <w:rFonts w:cs="Times New Roman"/>
        </w:rPr>
        <w:t xml:space="preserve">anticompetitive monopolists who posed </w:t>
      </w:r>
      <w:r w:rsidR="00C067FD">
        <w:rPr>
          <w:rFonts w:cs="Times New Roman"/>
        </w:rPr>
        <w:t xml:space="preserve">a greater threat to a free and open Internet than </w:t>
      </w:r>
      <w:r w:rsidR="00261293">
        <w:rPr>
          <w:rFonts w:cs="Times New Roman"/>
        </w:rPr>
        <w:t xml:space="preserve">companies like Google, Facebook, and Twitter.  </w:t>
      </w:r>
      <w:r w:rsidR="009243DB">
        <w:rPr>
          <w:rFonts w:cs="Times New Roman"/>
        </w:rPr>
        <w:t xml:space="preserve">Some of us </w:t>
      </w:r>
      <w:r w:rsidR="00261293">
        <w:rPr>
          <w:rFonts w:cs="Times New Roman"/>
        </w:rPr>
        <w:t xml:space="preserve">understood back in 2015 that this was absurd.  </w:t>
      </w:r>
      <w:r>
        <w:rPr>
          <w:rFonts w:cs="Times New Roman"/>
        </w:rPr>
        <w:t xml:space="preserve">In 2018, </w:t>
      </w:r>
      <w:r w:rsidR="00261293">
        <w:rPr>
          <w:rFonts w:cs="Times New Roman"/>
        </w:rPr>
        <w:t xml:space="preserve">with each passing day, </w:t>
      </w:r>
      <w:r w:rsidR="009243DB">
        <w:rPr>
          <w:rFonts w:cs="Times New Roman"/>
        </w:rPr>
        <w:t xml:space="preserve">many </w:t>
      </w:r>
      <w:r w:rsidR="00261293">
        <w:rPr>
          <w:rFonts w:cs="Times New Roman"/>
        </w:rPr>
        <w:t>more people are waking up to reality.</w:t>
      </w:r>
    </w:p>
    <w:p w:rsidR="00DB0E1C" w:rsidP="00FE7D86" w14:paraId="75123755" w14:textId="4783BDCD">
      <w:pPr>
        <w:ind w:firstLine="720"/>
        <w:rPr>
          <w:rFonts w:cs="Times New Roman"/>
        </w:rPr>
      </w:pPr>
      <w:r>
        <w:rPr>
          <w:rFonts w:cs="Times New Roman"/>
        </w:rPr>
        <w:t>I’m proud to say that last year</w:t>
      </w:r>
      <w:r w:rsidR="00ED72DE">
        <w:rPr>
          <w:rFonts w:cs="Times New Roman"/>
        </w:rPr>
        <w:t>,</w:t>
      </w:r>
      <w:r>
        <w:rPr>
          <w:rFonts w:cs="Times New Roman"/>
        </w:rPr>
        <w:t xml:space="preserve"> we reversed the </w:t>
      </w:r>
      <w:r w:rsidRPr="006E7C9D">
        <w:rPr>
          <w:rFonts w:cs="Times New Roman"/>
          <w:i/>
        </w:rPr>
        <w:t>Title II Order</w:t>
      </w:r>
      <w:r w:rsidR="009243DB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 w:rsidR="009243DB">
        <w:rPr>
          <w:rFonts w:cs="Times New Roman"/>
        </w:rPr>
        <w:t xml:space="preserve">We </w:t>
      </w:r>
      <w:r>
        <w:rPr>
          <w:rFonts w:cs="Times New Roman"/>
        </w:rPr>
        <w:t>restored</w:t>
      </w:r>
      <w:r w:rsidRPr="00FE7D86" w:rsidR="00456BE7">
        <w:rPr>
          <w:rFonts w:cs="Times New Roman"/>
        </w:rPr>
        <w:t xml:space="preserve"> the light-touch approach to network regulation that </w:t>
      </w:r>
      <w:r w:rsidR="00ED72DE">
        <w:rPr>
          <w:rFonts w:cs="Times New Roman"/>
        </w:rPr>
        <w:t xml:space="preserve">served us well for almost 20 years, </w:t>
      </w:r>
      <w:r w:rsidR="009243DB">
        <w:rPr>
          <w:rFonts w:cs="Times New Roman"/>
        </w:rPr>
        <w:t>pav</w:t>
      </w:r>
      <w:r w:rsidR="00ED72DE">
        <w:rPr>
          <w:rFonts w:cs="Times New Roman"/>
        </w:rPr>
        <w:t>ing</w:t>
      </w:r>
      <w:r w:rsidR="009243DB">
        <w:rPr>
          <w:rFonts w:cs="Times New Roman"/>
        </w:rPr>
        <w:t xml:space="preserve"> the way for </w:t>
      </w:r>
      <w:r w:rsidRPr="00FE7D86" w:rsidR="00456BE7">
        <w:rPr>
          <w:rFonts w:cs="Times New Roman"/>
        </w:rPr>
        <w:t>over $1.5 trillion in private investment to build out wired and wireless networks</w:t>
      </w:r>
      <w:r w:rsidR="009243DB">
        <w:rPr>
          <w:rFonts w:cs="Times New Roman"/>
        </w:rPr>
        <w:t>.  This approach</w:t>
      </w:r>
      <w:r w:rsidRPr="00FE7D86" w:rsidR="00456BE7">
        <w:rPr>
          <w:rFonts w:cs="Times New Roman"/>
        </w:rPr>
        <w:t xml:space="preserve"> </w:t>
      </w:r>
      <w:r w:rsidR="00ED72DE">
        <w:rPr>
          <w:rFonts w:cs="Times New Roman"/>
        </w:rPr>
        <w:t xml:space="preserve">helped </w:t>
      </w:r>
      <w:r w:rsidRPr="00FE7D86" w:rsidR="00456BE7">
        <w:rPr>
          <w:rFonts w:cs="Times New Roman"/>
        </w:rPr>
        <w:t>your businesses flourish</w:t>
      </w:r>
      <w:r w:rsidR="009243DB">
        <w:rPr>
          <w:rFonts w:cs="Times New Roman"/>
        </w:rPr>
        <w:t xml:space="preserve"> and made America’s Internet economy the envy of the world</w:t>
      </w:r>
      <w:r w:rsidRPr="00FE7D86" w:rsidR="00456BE7">
        <w:rPr>
          <w:rFonts w:cs="Times New Roman"/>
        </w:rPr>
        <w:t>.</w:t>
      </w:r>
    </w:p>
    <w:p w:rsidR="00456BE7" w:rsidRPr="00FE7D86" w:rsidP="00FE7D86" w14:paraId="2CC46AED" w14:textId="2E117808">
      <w:pPr>
        <w:ind w:firstLine="720"/>
        <w:rPr>
          <w:rFonts w:cs="Times New Roman"/>
        </w:rPr>
      </w:pPr>
      <w:r>
        <w:rPr>
          <w:rFonts w:cs="Times New Roman"/>
        </w:rPr>
        <w:t>T</w:t>
      </w:r>
      <w:r w:rsidRPr="00FE7D86">
        <w:rPr>
          <w:rFonts w:cs="Times New Roman"/>
        </w:rPr>
        <w:t xml:space="preserve">he </w:t>
      </w:r>
      <w:r w:rsidRPr="006E7C9D">
        <w:rPr>
          <w:rFonts w:cs="Times New Roman"/>
          <w:i/>
        </w:rPr>
        <w:t xml:space="preserve">Title II </w:t>
      </w:r>
      <w:r w:rsidRPr="006E7C9D">
        <w:rPr>
          <w:rFonts w:cs="Times New Roman"/>
          <w:i/>
        </w:rPr>
        <w:t>O</w:t>
      </w:r>
      <w:r w:rsidRPr="006E7C9D">
        <w:rPr>
          <w:rFonts w:cs="Times New Roman"/>
          <w:i/>
        </w:rPr>
        <w:t>rder</w:t>
      </w:r>
      <w:r w:rsidRPr="00FE7D86">
        <w:rPr>
          <w:rFonts w:cs="Times New Roman"/>
        </w:rPr>
        <w:t xml:space="preserve"> </w:t>
      </w:r>
      <w:r w:rsidRPr="00FE7D86" w:rsidR="00357836">
        <w:rPr>
          <w:rFonts w:cs="Times New Roman"/>
        </w:rPr>
        <w:t xml:space="preserve">may have been the largest deterrent to network investment, </w:t>
      </w:r>
      <w:r>
        <w:rPr>
          <w:rFonts w:cs="Times New Roman"/>
        </w:rPr>
        <w:t xml:space="preserve">but </w:t>
      </w:r>
      <w:r w:rsidRPr="00FE7D86" w:rsidR="00357836">
        <w:rPr>
          <w:rFonts w:cs="Times New Roman"/>
        </w:rPr>
        <w:t>i</w:t>
      </w:r>
      <w:r w:rsidRPr="00FE7D86" w:rsidR="00300096">
        <w:rPr>
          <w:rFonts w:cs="Times New Roman"/>
        </w:rPr>
        <w:t>t was</w:t>
      </w:r>
      <w:r>
        <w:rPr>
          <w:rFonts w:cs="Times New Roman"/>
        </w:rPr>
        <w:t>n’t</w:t>
      </w:r>
      <w:r w:rsidRPr="00FE7D86" w:rsidR="00300096">
        <w:rPr>
          <w:rFonts w:cs="Times New Roman"/>
        </w:rPr>
        <w:t xml:space="preserve"> the only one.  </w:t>
      </w:r>
      <w:r w:rsidR="00190748">
        <w:rPr>
          <w:rFonts w:cs="Times New Roman"/>
        </w:rPr>
        <w:t xml:space="preserve">One of the most important things the </w:t>
      </w:r>
      <w:r w:rsidR="000E4E8C">
        <w:rPr>
          <w:rFonts w:cs="Times New Roman"/>
        </w:rPr>
        <w:t xml:space="preserve">FCC </w:t>
      </w:r>
      <w:r w:rsidR="00190748">
        <w:rPr>
          <w:rFonts w:cs="Times New Roman"/>
        </w:rPr>
        <w:t>can do to help</w:t>
      </w:r>
      <w:r w:rsidRPr="00FE7D86" w:rsidR="00300096">
        <w:rPr>
          <w:rFonts w:cs="Times New Roman"/>
        </w:rPr>
        <w:t xml:space="preserve"> small </w:t>
      </w:r>
      <w:r w:rsidRPr="00FE7D86" w:rsidR="00357836">
        <w:rPr>
          <w:rFonts w:cs="Times New Roman"/>
        </w:rPr>
        <w:t>cable companies</w:t>
      </w:r>
      <w:r w:rsidR="000E4E8C">
        <w:rPr>
          <w:rFonts w:cs="Times New Roman"/>
        </w:rPr>
        <w:t xml:space="preserve"> deploy broadband</w:t>
      </w:r>
      <w:r w:rsidR="00190748">
        <w:rPr>
          <w:rFonts w:cs="Times New Roman"/>
        </w:rPr>
        <w:t xml:space="preserve"> is</w:t>
      </w:r>
      <w:r w:rsidRPr="00FE7D86" w:rsidR="00300096">
        <w:rPr>
          <w:rFonts w:cs="Times New Roman"/>
        </w:rPr>
        <w:t xml:space="preserve"> remov</w:t>
      </w:r>
      <w:r w:rsidR="000F3B68">
        <w:rPr>
          <w:rFonts w:cs="Times New Roman"/>
        </w:rPr>
        <w:t>e</w:t>
      </w:r>
      <w:r w:rsidRPr="00FE7D86" w:rsidR="00300096">
        <w:rPr>
          <w:rFonts w:cs="Times New Roman"/>
        </w:rPr>
        <w:t xml:space="preserve"> </w:t>
      </w:r>
      <w:r w:rsidR="000F3B68">
        <w:rPr>
          <w:rFonts w:cs="Times New Roman"/>
        </w:rPr>
        <w:t xml:space="preserve">regulatory </w:t>
      </w:r>
      <w:r w:rsidRPr="00FE7D86" w:rsidR="00300096">
        <w:rPr>
          <w:rFonts w:cs="Times New Roman"/>
        </w:rPr>
        <w:t xml:space="preserve">barriers to </w:t>
      </w:r>
      <w:r w:rsidR="006E7C9D">
        <w:rPr>
          <w:rFonts w:cs="Times New Roman"/>
        </w:rPr>
        <w:t>buildout.</w:t>
      </w:r>
    </w:p>
    <w:p w:rsidR="005F4F12" w:rsidRPr="00FE7D86" w:rsidP="000E4E8C" w14:paraId="65B106E3" w14:textId="69060375">
      <w:pPr>
        <w:ind w:firstLine="720"/>
        <w:rPr>
          <w:rFonts w:cs="Times New Roman"/>
        </w:rPr>
      </w:pPr>
      <w:r w:rsidRPr="00FE7D86">
        <w:rPr>
          <w:rFonts w:cs="Times New Roman"/>
        </w:rPr>
        <w:t>ACA has done great work quantify</w:t>
      </w:r>
      <w:r w:rsidR="009243DB">
        <w:rPr>
          <w:rFonts w:cs="Times New Roman"/>
        </w:rPr>
        <w:t>ing</w:t>
      </w:r>
      <w:r w:rsidRPr="00FE7D86">
        <w:rPr>
          <w:rFonts w:cs="Times New Roman"/>
        </w:rPr>
        <w:t xml:space="preserve"> how much red tape impacts the costs of building and operating networks</w:t>
      </w:r>
      <w:r w:rsidR="00FE7D86">
        <w:rPr>
          <w:rFonts w:cs="Times New Roman"/>
        </w:rPr>
        <w:t xml:space="preserve">. </w:t>
      </w:r>
      <w:r w:rsidR="006E7C9D">
        <w:rPr>
          <w:rFonts w:cs="Times New Roman"/>
        </w:rPr>
        <w:t xml:space="preserve"> </w:t>
      </w:r>
      <w:r w:rsidRPr="00FE7D86">
        <w:rPr>
          <w:rFonts w:cs="Times New Roman"/>
        </w:rPr>
        <w:t xml:space="preserve">According to your </w:t>
      </w:r>
      <w:r w:rsidR="000E4E8C">
        <w:rPr>
          <w:rFonts w:cs="Times New Roman"/>
        </w:rPr>
        <w:t>research</w:t>
      </w:r>
      <w:r w:rsidRPr="00FE7D86">
        <w:rPr>
          <w:rFonts w:cs="Times New Roman"/>
        </w:rPr>
        <w:t xml:space="preserve">, </w:t>
      </w:r>
      <w:r w:rsidR="000E4E8C">
        <w:rPr>
          <w:rFonts w:cs="Times New Roman"/>
        </w:rPr>
        <w:t xml:space="preserve">for example, </w:t>
      </w:r>
      <w:r w:rsidRPr="00FE7D86">
        <w:rPr>
          <w:rFonts w:cs="Times New Roman"/>
        </w:rPr>
        <w:t xml:space="preserve">the fees and delays associated with accessing utility poles account for 11% of the costs of building and operating a network.  For context, that’s higher than </w:t>
      </w:r>
      <w:r w:rsidRPr="00FE7D86" w:rsidR="00C443B9">
        <w:rPr>
          <w:rFonts w:cs="Times New Roman"/>
        </w:rPr>
        <w:t xml:space="preserve">the </w:t>
      </w:r>
      <w:r w:rsidRPr="00FE7D86">
        <w:rPr>
          <w:rFonts w:cs="Times New Roman"/>
        </w:rPr>
        <w:t>estimated share for the actua</w:t>
      </w:r>
      <w:r w:rsidR="006E7C9D">
        <w:rPr>
          <w:rFonts w:cs="Times New Roman"/>
        </w:rPr>
        <w:t>l fiber and cable installation.</w:t>
      </w:r>
    </w:p>
    <w:p w:rsidR="000232C1" w:rsidRPr="00FE7D86" w:rsidP="00FE7D86" w14:paraId="53621D29" w14:textId="784EDF2E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To help cut through this red tape, </w:t>
      </w:r>
      <w:r w:rsidRPr="00FE7D86" w:rsidR="000C49DD">
        <w:rPr>
          <w:rFonts w:cs="Times New Roman"/>
        </w:rPr>
        <w:t xml:space="preserve">we created the Broadband Deployment Advisory Committee—a panel of outside experts to make recommendations to the FCC about </w:t>
      </w:r>
      <w:r w:rsidR="009243DB">
        <w:rPr>
          <w:rFonts w:cs="Times New Roman"/>
        </w:rPr>
        <w:t xml:space="preserve">ways </w:t>
      </w:r>
      <w:r w:rsidRPr="00FE7D86" w:rsidR="000C49DD">
        <w:rPr>
          <w:rFonts w:cs="Times New Roman"/>
        </w:rPr>
        <w:t xml:space="preserve">to promote better, faster, and cheaper broadband.  One of these experts </w:t>
      </w:r>
      <w:r w:rsidR="009243DB">
        <w:rPr>
          <w:rFonts w:cs="Times New Roman"/>
        </w:rPr>
        <w:t xml:space="preserve">is </w:t>
      </w:r>
      <w:r w:rsidR="000E4E8C">
        <w:rPr>
          <w:rFonts w:cs="Times New Roman"/>
        </w:rPr>
        <w:t>Michael Hain of Nittany Media, an ACA member.  Michael</w:t>
      </w:r>
      <w:r w:rsidR="009243DB">
        <w:rPr>
          <w:rFonts w:cs="Times New Roman"/>
        </w:rPr>
        <w:t>, thank</w:t>
      </w:r>
      <w:r w:rsidR="003C7F9E">
        <w:rPr>
          <w:rFonts w:cs="Times New Roman"/>
        </w:rPr>
        <w:t xml:space="preserve"> you</w:t>
      </w:r>
      <w:r w:rsidRPr="00FE7D86" w:rsidR="000E4E8C">
        <w:rPr>
          <w:rFonts w:cs="Times New Roman"/>
        </w:rPr>
        <w:t xml:space="preserve"> </w:t>
      </w:r>
      <w:r w:rsidRPr="00FE7D86" w:rsidR="000C49DD">
        <w:rPr>
          <w:rFonts w:cs="Times New Roman"/>
        </w:rPr>
        <w:t xml:space="preserve">for </w:t>
      </w:r>
      <w:r w:rsidR="009243DB">
        <w:rPr>
          <w:rFonts w:cs="Times New Roman"/>
        </w:rPr>
        <w:t xml:space="preserve">your </w:t>
      </w:r>
      <w:r w:rsidRPr="00FE7D86" w:rsidR="000C49DD">
        <w:rPr>
          <w:rFonts w:cs="Times New Roman"/>
        </w:rPr>
        <w:t xml:space="preserve">service.  </w:t>
      </w:r>
      <w:r w:rsidRPr="00FE7D86">
        <w:rPr>
          <w:rFonts w:cs="Times New Roman"/>
        </w:rPr>
        <w:t>The BDAC has been hard at work over the past year developing</w:t>
      </w:r>
      <w:r w:rsidR="00FE7D86">
        <w:rPr>
          <w:rFonts w:cs="Times New Roman"/>
        </w:rPr>
        <w:t xml:space="preserve"> model codes for municipalities and </w:t>
      </w:r>
      <w:r w:rsidRPr="00FE7D86">
        <w:rPr>
          <w:rFonts w:cs="Times New Roman"/>
        </w:rPr>
        <w:t xml:space="preserve">for states.  Another issue at the top of </w:t>
      </w:r>
      <w:r w:rsidR="000E4E8C">
        <w:rPr>
          <w:rFonts w:cs="Times New Roman"/>
        </w:rPr>
        <w:t xml:space="preserve">its </w:t>
      </w:r>
      <w:r w:rsidRPr="00FE7D86">
        <w:rPr>
          <w:rFonts w:cs="Times New Roman"/>
        </w:rPr>
        <w:t>agenda has been how to promote competitive access to broadband infrastructure, including utility poles.</w:t>
      </w:r>
      <w:r w:rsidR="00FE7D86">
        <w:rPr>
          <w:rFonts w:cs="Times New Roman"/>
        </w:rPr>
        <w:t xml:space="preserve">  </w:t>
      </w:r>
      <w:r w:rsidR="009243DB">
        <w:rPr>
          <w:rFonts w:cs="Times New Roman"/>
        </w:rPr>
        <w:t xml:space="preserve">Rest </w:t>
      </w:r>
      <w:r w:rsidR="000E4E8C">
        <w:rPr>
          <w:rFonts w:cs="Times New Roman"/>
        </w:rPr>
        <w:t>assure</w:t>
      </w:r>
      <w:r w:rsidR="009243DB">
        <w:rPr>
          <w:rFonts w:cs="Times New Roman"/>
        </w:rPr>
        <w:t>d</w:t>
      </w:r>
      <w:r w:rsidR="000E4E8C">
        <w:rPr>
          <w:rFonts w:cs="Times New Roman"/>
        </w:rPr>
        <w:t xml:space="preserve"> that t</w:t>
      </w:r>
      <w:r w:rsidR="00FE7D86">
        <w:rPr>
          <w:rFonts w:cs="Times New Roman"/>
        </w:rPr>
        <w:t xml:space="preserve">his </w:t>
      </w:r>
      <w:r w:rsidR="009243DB">
        <w:rPr>
          <w:rFonts w:cs="Times New Roman"/>
        </w:rPr>
        <w:t>isn’t make-work</w:t>
      </w:r>
      <w:r w:rsidR="006B4C7C">
        <w:rPr>
          <w:rFonts w:cs="Times New Roman"/>
        </w:rPr>
        <w:t>.  I expect that many of these recomme</w:t>
      </w:r>
      <w:r w:rsidR="006E7C9D">
        <w:rPr>
          <w:rFonts w:cs="Times New Roman"/>
        </w:rPr>
        <w:t>ndations will result in action.</w:t>
      </w:r>
    </w:p>
    <w:p w:rsidR="000C49DD" w:rsidRPr="00FE7D86" w:rsidP="00FE7D86" w14:paraId="50FADD84" w14:textId="34F6EDA9">
      <w:pPr>
        <w:ind w:firstLine="720"/>
        <w:rPr>
          <w:rFonts w:cs="Times New Roman"/>
        </w:rPr>
      </w:pPr>
      <w:r w:rsidRPr="00FE7D86">
        <w:rPr>
          <w:rFonts w:cs="Times New Roman"/>
        </w:rPr>
        <w:t xml:space="preserve">To me, it’s pretty simple: With rules that make it easier to deploy broadband, we will see more broadband deployed.  </w:t>
      </w:r>
      <w:r w:rsidR="009243DB">
        <w:rPr>
          <w:rFonts w:cs="Times New Roman"/>
        </w:rPr>
        <w:t>We’ll extend that ethos throughout 2018.</w:t>
      </w:r>
    </w:p>
    <w:p w:rsidR="00ED2368" w:rsidRPr="00FE7D86" w:rsidP="00FE7D86" w14:paraId="4310E6E5" w14:textId="49C8ED93">
      <w:pPr>
        <w:ind w:firstLine="720"/>
        <w:rPr>
          <w:rFonts w:cs="Times New Roman"/>
        </w:rPr>
      </w:pPr>
      <w:r>
        <w:rPr>
          <w:rFonts w:cs="Times New Roman"/>
        </w:rPr>
        <w:t>R</w:t>
      </w:r>
      <w:r w:rsidRPr="00FE7D86" w:rsidR="0018295C">
        <w:rPr>
          <w:rFonts w:cs="Times New Roman"/>
        </w:rPr>
        <w:t xml:space="preserve">ed tape </w:t>
      </w:r>
      <w:r>
        <w:rPr>
          <w:rFonts w:cs="Times New Roman"/>
        </w:rPr>
        <w:t xml:space="preserve">isn’t limited to </w:t>
      </w:r>
      <w:r w:rsidR="000E4E8C">
        <w:rPr>
          <w:rFonts w:cs="Times New Roman"/>
        </w:rPr>
        <w:t>broadband</w:t>
      </w:r>
      <w:r w:rsidRPr="00FE7D86" w:rsidR="0018295C">
        <w:rPr>
          <w:rFonts w:cs="Times New Roman"/>
        </w:rPr>
        <w:t xml:space="preserve">, </w:t>
      </w:r>
      <w:r>
        <w:rPr>
          <w:rFonts w:cs="Times New Roman"/>
        </w:rPr>
        <w:t>of course.  T</w:t>
      </w:r>
      <w:r w:rsidRPr="00FE7D86">
        <w:rPr>
          <w:rFonts w:cs="Times New Roman"/>
        </w:rPr>
        <w:t>he</w:t>
      </w:r>
      <w:r w:rsidR="000E4E8C">
        <w:rPr>
          <w:rFonts w:cs="Times New Roman"/>
        </w:rPr>
        <w:t>re</w:t>
      </w:r>
      <w:r>
        <w:rPr>
          <w:rFonts w:cs="Times New Roman"/>
        </w:rPr>
        <w:t>’s</w:t>
      </w:r>
      <w:r w:rsidR="000E4E8C">
        <w:rPr>
          <w:rFonts w:cs="Times New Roman"/>
        </w:rPr>
        <w:t xml:space="preserve"> plenty on </w:t>
      </w:r>
      <w:r w:rsidR="00CF15DC">
        <w:rPr>
          <w:rFonts w:cs="Times New Roman"/>
        </w:rPr>
        <w:t xml:space="preserve">the media </w:t>
      </w:r>
      <w:r>
        <w:rPr>
          <w:rFonts w:cs="Times New Roman"/>
        </w:rPr>
        <w:t>side</w:t>
      </w:r>
      <w:r w:rsidR="003C7F9E">
        <w:rPr>
          <w:rFonts w:cs="Times New Roman"/>
        </w:rPr>
        <w:t xml:space="preserve"> as well</w:t>
      </w:r>
      <w:r w:rsidR="00CF15DC">
        <w:rPr>
          <w:rFonts w:cs="Times New Roman"/>
        </w:rPr>
        <w:t xml:space="preserve">.  </w:t>
      </w:r>
      <w:r>
        <w:rPr>
          <w:rFonts w:cs="Times New Roman"/>
        </w:rPr>
        <w:t>There</w:t>
      </w:r>
      <w:r w:rsidR="00F6048D">
        <w:rPr>
          <w:rFonts w:cs="Times New Roman"/>
        </w:rPr>
        <w:t>,</w:t>
      </w:r>
      <w:r>
        <w:rPr>
          <w:rFonts w:cs="Times New Roman"/>
        </w:rPr>
        <w:t xml:space="preserve"> too, </w:t>
      </w:r>
      <w:r w:rsidR="00CF15DC">
        <w:rPr>
          <w:rFonts w:cs="Times New Roman"/>
        </w:rPr>
        <w:t>unnecessary regulations disproportionate</w:t>
      </w:r>
      <w:r>
        <w:rPr>
          <w:rFonts w:cs="Times New Roman"/>
        </w:rPr>
        <w:t>ly</w:t>
      </w:r>
      <w:r w:rsidR="00CF15DC">
        <w:rPr>
          <w:rFonts w:cs="Times New Roman"/>
        </w:rPr>
        <w:t xml:space="preserve"> </w:t>
      </w:r>
      <w:r>
        <w:rPr>
          <w:rFonts w:cs="Times New Roman"/>
        </w:rPr>
        <w:t xml:space="preserve">harm </w:t>
      </w:r>
      <w:r w:rsidR="00CF15DC">
        <w:rPr>
          <w:rFonts w:cs="Times New Roman"/>
        </w:rPr>
        <w:t xml:space="preserve">small businesses.  That’s </w:t>
      </w:r>
      <w:r>
        <w:rPr>
          <w:rFonts w:cs="Times New Roman"/>
        </w:rPr>
        <w:t xml:space="preserve">partly </w:t>
      </w:r>
      <w:r w:rsidR="00CF15DC">
        <w:rPr>
          <w:rFonts w:cs="Times New Roman"/>
        </w:rPr>
        <w:t>why we</w:t>
      </w:r>
      <w:r w:rsidRPr="00FE7D86">
        <w:rPr>
          <w:rFonts w:cs="Times New Roman"/>
        </w:rPr>
        <w:t xml:space="preserve"> launched our Modernization of Media Regulation Initiative </w:t>
      </w:r>
      <w:r>
        <w:rPr>
          <w:rFonts w:cs="Times New Roman"/>
        </w:rPr>
        <w:t xml:space="preserve">last year, </w:t>
      </w:r>
      <w:r w:rsidRPr="00FE7D86">
        <w:rPr>
          <w:rFonts w:cs="Times New Roman"/>
        </w:rPr>
        <w:t>invit</w:t>
      </w:r>
      <w:r>
        <w:rPr>
          <w:rFonts w:cs="Times New Roman"/>
        </w:rPr>
        <w:t>ing</w:t>
      </w:r>
      <w:r w:rsidRPr="00FE7D86">
        <w:rPr>
          <w:rFonts w:cs="Times New Roman"/>
        </w:rPr>
        <w:t xml:space="preserve"> </w:t>
      </w:r>
      <w:r w:rsidR="00CF15DC">
        <w:rPr>
          <w:rFonts w:cs="Times New Roman"/>
        </w:rPr>
        <w:t xml:space="preserve">public input </w:t>
      </w:r>
      <w:r>
        <w:rPr>
          <w:rFonts w:cs="Times New Roman"/>
        </w:rPr>
        <w:t xml:space="preserve">on </w:t>
      </w:r>
      <w:r w:rsidRPr="00FE7D86">
        <w:rPr>
          <w:rFonts w:cs="Times New Roman"/>
        </w:rPr>
        <w:t xml:space="preserve">what rules have outlived their usefulness and no longer make sense.  ACA </w:t>
      </w:r>
      <w:r w:rsidR="00CF15DC">
        <w:rPr>
          <w:rFonts w:cs="Times New Roman"/>
        </w:rPr>
        <w:t>was</w:t>
      </w:r>
      <w:r w:rsidRPr="00FE7D86">
        <w:rPr>
          <w:rFonts w:cs="Times New Roman"/>
        </w:rPr>
        <w:t>n</w:t>
      </w:r>
      <w:r>
        <w:rPr>
          <w:rFonts w:cs="Times New Roman"/>
        </w:rPr>
        <w:t>’</w:t>
      </w:r>
      <w:r w:rsidRPr="00FE7D86">
        <w:rPr>
          <w:rFonts w:cs="Times New Roman"/>
        </w:rPr>
        <w:t>t shy</w:t>
      </w:r>
      <w:r w:rsidRPr="00FE7D86" w:rsidR="00FE7D86">
        <w:rPr>
          <w:rFonts w:cs="Times New Roman"/>
        </w:rPr>
        <w:t xml:space="preserve"> in offering suggestions.  </w:t>
      </w:r>
      <w:r w:rsidR="00CF15DC">
        <w:rPr>
          <w:rFonts w:cs="Times New Roman"/>
        </w:rPr>
        <w:t xml:space="preserve">We’ve already moved forward on some of them, from reexamining Form 325 to eliminating the requirement for cable operators to keep a hard copy of certain regulations.  </w:t>
      </w:r>
      <w:r>
        <w:rPr>
          <w:rFonts w:cs="Times New Roman"/>
        </w:rPr>
        <w:t>R</w:t>
      </w:r>
      <w:r w:rsidR="00CF15DC">
        <w:rPr>
          <w:rFonts w:cs="Times New Roman"/>
        </w:rPr>
        <w:t>est assured that we</w:t>
      </w:r>
      <w:r>
        <w:rPr>
          <w:rFonts w:cs="Times New Roman"/>
        </w:rPr>
        <w:t>’</w:t>
      </w:r>
      <w:r w:rsidR="00CF15DC">
        <w:rPr>
          <w:rFonts w:cs="Times New Roman"/>
        </w:rPr>
        <w:t>ll be teeing up many of your other suggestions in the months to come.</w:t>
      </w:r>
    </w:p>
    <w:p w:rsidR="0071463D" w:rsidRPr="00FE7D86" w:rsidP="006E7C9D" w14:paraId="3AC11F19" w14:textId="6E8F9BA6">
      <w:pPr>
        <w:ind w:firstLine="720"/>
        <w:rPr>
          <w:rFonts w:cs="Times New Roman"/>
        </w:rPr>
      </w:pPr>
      <w:r>
        <w:rPr>
          <w:rFonts w:cs="Times New Roman"/>
        </w:rPr>
        <w:t xml:space="preserve">I don’t want to wear out my welcome, so I’ll close with this.  </w:t>
      </w:r>
      <w:r w:rsidR="006B4C7C">
        <w:rPr>
          <w:rFonts w:cs="Times New Roman"/>
        </w:rPr>
        <w:t xml:space="preserve">I said </w:t>
      </w:r>
      <w:r>
        <w:rPr>
          <w:rFonts w:cs="Times New Roman"/>
        </w:rPr>
        <w:t xml:space="preserve">earlier </w:t>
      </w:r>
      <w:r w:rsidR="006B4C7C">
        <w:rPr>
          <w:rFonts w:cs="Times New Roman"/>
        </w:rPr>
        <w:t xml:space="preserve">that ACA and its members have thrived for </w:t>
      </w:r>
      <w:r>
        <w:rPr>
          <w:rFonts w:cs="Times New Roman"/>
        </w:rPr>
        <w:t>a quarter-century</w:t>
      </w:r>
      <w:r w:rsidR="006B4C7C">
        <w:rPr>
          <w:rFonts w:cs="Times New Roman"/>
        </w:rPr>
        <w:t xml:space="preserve"> because you </w:t>
      </w:r>
      <w:r>
        <w:rPr>
          <w:rFonts w:cs="Times New Roman"/>
        </w:rPr>
        <w:t xml:space="preserve">adapted to </w:t>
      </w:r>
      <w:r w:rsidR="006B4C7C">
        <w:rPr>
          <w:rFonts w:cs="Times New Roman"/>
        </w:rPr>
        <w:t xml:space="preserve">the times </w:t>
      </w:r>
      <w:r>
        <w:rPr>
          <w:rFonts w:cs="Times New Roman"/>
        </w:rPr>
        <w:t>instead of expecting the times to adapt to you</w:t>
      </w:r>
      <w:r w:rsidR="006B4C7C">
        <w:rPr>
          <w:rFonts w:cs="Times New Roman"/>
        </w:rPr>
        <w:t xml:space="preserve">.  </w:t>
      </w:r>
      <w:r>
        <w:rPr>
          <w:rFonts w:cs="Times New Roman"/>
        </w:rPr>
        <w:t>T</w:t>
      </w:r>
      <w:r w:rsidR="006B4C7C">
        <w:rPr>
          <w:rFonts w:cs="Times New Roman"/>
        </w:rPr>
        <w:t xml:space="preserve">he FCC </w:t>
      </w:r>
      <w:r>
        <w:rPr>
          <w:rFonts w:cs="Times New Roman"/>
        </w:rPr>
        <w:t xml:space="preserve">needs to </w:t>
      </w:r>
      <w:r w:rsidR="006B4C7C">
        <w:rPr>
          <w:rFonts w:cs="Times New Roman"/>
        </w:rPr>
        <w:t>do the same</w:t>
      </w:r>
      <w:r w:rsidR="00627DCE">
        <w:rPr>
          <w:rFonts w:cs="Times New Roman"/>
        </w:rPr>
        <w:t xml:space="preserve"> thing</w:t>
      </w:r>
      <w:r w:rsidR="006B4C7C">
        <w:rPr>
          <w:rFonts w:cs="Times New Roman"/>
        </w:rPr>
        <w:t xml:space="preserve">.  You have my commitment that I will work with you </w:t>
      </w:r>
      <w:r w:rsidR="00627DCE">
        <w:rPr>
          <w:rFonts w:cs="Times New Roman"/>
        </w:rPr>
        <w:t xml:space="preserve">to enable your companies to help consumers </w:t>
      </w:r>
      <w:r w:rsidR="006B4C7C">
        <w:rPr>
          <w:rFonts w:cs="Times New Roman"/>
        </w:rPr>
        <w:t xml:space="preserve">seize the opportunities of the </w:t>
      </w:r>
      <w:r w:rsidR="00627DCE">
        <w:rPr>
          <w:rFonts w:cs="Times New Roman"/>
        </w:rPr>
        <w:t xml:space="preserve">digital </w:t>
      </w:r>
      <w:r w:rsidR="006B4C7C">
        <w:rPr>
          <w:rFonts w:cs="Times New Roman"/>
        </w:rPr>
        <w:t xml:space="preserve">age.  </w:t>
      </w:r>
      <w:r w:rsidR="00627DCE">
        <w:rPr>
          <w:rFonts w:cs="Times New Roman"/>
        </w:rPr>
        <w:t>W</w:t>
      </w:r>
      <w:r w:rsidR="00CF15DC">
        <w:rPr>
          <w:rFonts w:cs="Times New Roman"/>
        </w:rPr>
        <w:t>hen that happens,</w:t>
      </w:r>
      <w:r w:rsidR="006B4C7C">
        <w:rPr>
          <w:rFonts w:cs="Times New Roman"/>
        </w:rPr>
        <w:t xml:space="preserve"> competition </w:t>
      </w:r>
      <w:r w:rsidR="00CF15DC">
        <w:rPr>
          <w:rFonts w:cs="Times New Roman"/>
        </w:rPr>
        <w:t>increases</w:t>
      </w:r>
      <w:r w:rsidR="006B4C7C">
        <w:rPr>
          <w:rFonts w:cs="Times New Roman"/>
        </w:rPr>
        <w:t>, the digital divide gets smaller, and everybody wins.  Let’s get to work.</w:t>
      </w:r>
    </w:p>
    <w:sectPr w:rsidSect="00D665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CA6" w14:paraId="24E5BC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2DE" w14:paraId="4A5F231F" w14:textId="23825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CA6" w14:paraId="390E412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CA6" w14:paraId="5B87FC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CA6" w14:paraId="621696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CA6" w14:paraId="60837C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5E6E0E"/>
    <w:multiLevelType w:val="hybridMultilevel"/>
    <w:tmpl w:val="47E6B5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C"/>
    <w:rsid w:val="000232C1"/>
    <w:rsid w:val="00024FB0"/>
    <w:rsid w:val="00040AB7"/>
    <w:rsid w:val="000460F0"/>
    <w:rsid w:val="0005667F"/>
    <w:rsid w:val="00066C49"/>
    <w:rsid w:val="000A1830"/>
    <w:rsid w:val="000B208C"/>
    <w:rsid w:val="000C49DD"/>
    <w:rsid w:val="000E2D35"/>
    <w:rsid w:val="000E4E8C"/>
    <w:rsid w:val="000F3B68"/>
    <w:rsid w:val="0011699D"/>
    <w:rsid w:val="00121A59"/>
    <w:rsid w:val="001673EE"/>
    <w:rsid w:val="00181214"/>
    <w:rsid w:val="0018295C"/>
    <w:rsid w:val="00190748"/>
    <w:rsid w:val="00190849"/>
    <w:rsid w:val="001B14CC"/>
    <w:rsid w:val="001E0CA6"/>
    <w:rsid w:val="00231C8B"/>
    <w:rsid w:val="00245A1C"/>
    <w:rsid w:val="002509B0"/>
    <w:rsid w:val="00261293"/>
    <w:rsid w:val="00296B1E"/>
    <w:rsid w:val="002C1E6B"/>
    <w:rsid w:val="002D0049"/>
    <w:rsid w:val="002F6026"/>
    <w:rsid w:val="002F635B"/>
    <w:rsid w:val="00300096"/>
    <w:rsid w:val="00302327"/>
    <w:rsid w:val="00357836"/>
    <w:rsid w:val="003B43A2"/>
    <w:rsid w:val="003C3C63"/>
    <w:rsid w:val="003C67C9"/>
    <w:rsid w:val="003C7F9E"/>
    <w:rsid w:val="00402DFB"/>
    <w:rsid w:val="00426DD7"/>
    <w:rsid w:val="00456BE7"/>
    <w:rsid w:val="00473EEE"/>
    <w:rsid w:val="00497FB5"/>
    <w:rsid w:val="004A1024"/>
    <w:rsid w:val="004C6D1E"/>
    <w:rsid w:val="004F3A48"/>
    <w:rsid w:val="00513662"/>
    <w:rsid w:val="00516449"/>
    <w:rsid w:val="005479FA"/>
    <w:rsid w:val="0057604A"/>
    <w:rsid w:val="0058390E"/>
    <w:rsid w:val="005D17CD"/>
    <w:rsid w:val="005E2EC8"/>
    <w:rsid w:val="005E3730"/>
    <w:rsid w:val="005F4F12"/>
    <w:rsid w:val="00616958"/>
    <w:rsid w:val="00627DCE"/>
    <w:rsid w:val="006375A2"/>
    <w:rsid w:val="0064380F"/>
    <w:rsid w:val="00655F97"/>
    <w:rsid w:val="006629DF"/>
    <w:rsid w:val="006B4C7C"/>
    <w:rsid w:val="006B7CE7"/>
    <w:rsid w:val="006E209A"/>
    <w:rsid w:val="006E7C9D"/>
    <w:rsid w:val="00705D09"/>
    <w:rsid w:val="0071463D"/>
    <w:rsid w:val="0076281A"/>
    <w:rsid w:val="00777AA9"/>
    <w:rsid w:val="007B243C"/>
    <w:rsid w:val="007B6757"/>
    <w:rsid w:val="007D5501"/>
    <w:rsid w:val="007E2686"/>
    <w:rsid w:val="00822B65"/>
    <w:rsid w:val="00846060"/>
    <w:rsid w:val="00894385"/>
    <w:rsid w:val="008E3D9D"/>
    <w:rsid w:val="008F1BA3"/>
    <w:rsid w:val="00913997"/>
    <w:rsid w:val="0091655D"/>
    <w:rsid w:val="009243DB"/>
    <w:rsid w:val="00934A99"/>
    <w:rsid w:val="00934C73"/>
    <w:rsid w:val="00936362"/>
    <w:rsid w:val="00945DC5"/>
    <w:rsid w:val="009674FA"/>
    <w:rsid w:val="00967689"/>
    <w:rsid w:val="00974DCC"/>
    <w:rsid w:val="00981A9D"/>
    <w:rsid w:val="009E1D93"/>
    <w:rsid w:val="009F294A"/>
    <w:rsid w:val="00A054BA"/>
    <w:rsid w:val="00A253BC"/>
    <w:rsid w:val="00A820C6"/>
    <w:rsid w:val="00AA0019"/>
    <w:rsid w:val="00AB22CF"/>
    <w:rsid w:val="00AC4406"/>
    <w:rsid w:val="00AD4E94"/>
    <w:rsid w:val="00AF20DC"/>
    <w:rsid w:val="00B07523"/>
    <w:rsid w:val="00B30A72"/>
    <w:rsid w:val="00B3471C"/>
    <w:rsid w:val="00B73309"/>
    <w:rsid w:val="00B979DC"/>
    <w:rsid w:val="00BA184B"/>
    <w:rsid w:val="00BD1FCC"/>
    <w:rsid w:val="00BD5672"/>
    <w:rsid w:val="00BE5752"/>
    <w:rsid w:val="00BF06AF"/>
    <w:rsid w:val="00BF2F20"/>
    <w:rsid w:val="00BF6E16"/>
    <w:rsid w:val="00C067FD"/>
    <w:rsid w:val="00C21BB2"/>
    <w:rsid w:val="00C24ABA"/>
    <w:rsid w:val="00C443B9"/>
    <w:rsid w:val="00C453D8"/>
    <w:rsid w:val="00C7771E"/>
    <w:rsid w:val="00CC0D36"/>
    <w:rsid w:val="00CC2E64"/>
    <w:rsid w:val="00CF0804"/>
    <w:rsid w:val="00CF15DC"/>
    <w:rsid w:val="00D16525"/>
    <w:rsid w:val="00D20BB0"/>
    <w:rsid w:val="00D44677"/>
    <w:rsid w:val="00D6650B"/>
    <w:rsid w:val="00DA570D"/>
    <w:rsid w:val="00DB0E1C"/>
    <w:rsid w:val="00DD4909"/>
    <w:rsid w:val="00E33D41"/>
    <w:rsid w:val="00E41966"/>
    <w:rsid w:val="00E47E9D"/>
    <w:rsid w:val="00E60959"/>
    <w:rsid w:val="00E80D6B"/>
    <w:rsid w:val="00E830C9"/>
    <w:rsid w:val="00ED2368"/>
    <w:rsid w:val="00ED2AF0"/>
    <w:rsid w:val="00ED72DE"/>
    <w:rsid w:val="00EE5F17"/>
    <w:rsid w:val="00EF38EF"/>
    <w:rsid w:val="00F26D72"/>
    <w:rsid w:val="00F30C3C"/>
    <w:rsid w:val="00F6048D"/>
    <w:rsid w:val="00F93F75"/>
    <w:rsid w:val="00F95A83"/>
    <w:rsid w:val="00F96B55"/>
    <w:rsid w:val="00FB6E78"/>
    <w:rsid w:val="00FC2EE1"/>
    <w:rsid w:val="00FD5195"/>
    <w:rsid w:val="00FE7D86"/>
    <w:rsid w:val="00FF2889"/>
    <w:rsid w:val="00FF732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Emphasis">
    <w:name w:val="Emphasis"/>
    <w:basedOn w:val="DefaultParagraphFont"/>
    <w:uiPriority w:val="18"/>
    <w:qFormat/>
    <w:rsid w:val="00DB0E1C"/>
    <w:rPr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E1D93"/>
    <w:pPr>
      <w:snapToGrid w:val="0"/>
      <w:spacing w:after="0"/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9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95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A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5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CA9C-34F3-4E8B-A150-97428A5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2018-03-21T13:40:15Z</dcterms:created>
  <dcterms:modified xsi:type="dcterms:W3CDTF">2018-03-21T13:40:15Z</dcterms:modified>
</cp:coreProperties>
</file>