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9931CA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9931CA">
        <w:rPr>
          <w:rFonts w:ascii="Times New Roman" w:hAnsi="Times New Roman" w:cs="Times New Roman"/>
          <w:color w:val="000000"/>
          <w:sz w:val="96"/>
        </w:rPr>
        <w:t>PUBLIC NOTICE</w:t>
      </w:r>
      <w:r w:rsidRPr="009931CA">
        <w:rPr>
          <w:rFonts w:ascii="Times New Roman" w:hAnsi="Times New Roman" w:cs="Times New Roman"/>
          <w:color w:val="000000"/>
        </w:rPr>
        <w:fldChar w:fldCharType="begin"/>
      </w:r>
      <w:r w:rsidRPr="009931CA">
        <w:rPr>
          <w:rFonts w:ascii="Times New Roman" w:hAnsi="Times New Roman" w:cs="Times New Roman"/>
          <w:color w:val="000000"/>
        </w:rPr>
        <w:fldChar w:fldCharType="end"/>
      </w:r>
    </w:p>
    <w:p w:rsidR="00386C0C" w:rsidRPr="009931CA" w:rsidRDefault="00386C0C" w:rsidP="00386C0C">
      <w:pPr>
        <w:pStyle w:val="NoSpacing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FEDERAL COMMUNICATIONS COMMISSION</w:t>
      </w:r>
    </w:p>
    <w:p w:rsidR="00386C0C" w:rsidRPr="009931CA" w:rsidRDefault="00386C0C" w:rsidP="00386C0C">
      <w:pPr>
        <w:pStyle w:val="NoSpacing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455 12TH STREET, S.W.</w:t>
      </w:r>
    </w:p>
    <w:p w:rsidR="00386C0C" w:rsidRPr="009931CA" w:rsidRDefault="00386C0C" w:rsidP="00386C0C">
      <w:pPr>
        <w:pStyle w:val="NoSpacing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WASHINGTON, D.C. 20554</w:t>
      </w:r>
      <w:r w:rsidRPr="009931CA">
        <w:rPr>
          <w:rFonts w:ascii="Times New Roman" w:hAnsi="Times New Roman" w:cs="Times New Roman"/>
        </w:rPr>
        <w:tab/>
      </w:r>
    </w:p>
    <w:p w:rsidR="00386C0C" w:rsidRPr="009931C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9931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2090A56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9931CA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9931CA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9931C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931C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9931CA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9931CA">
        <w:rPr>
          <w:rFonts w:ascii="Times New Roman" w:hAnsi="Times New Roman" w:cs="Times New Roman"/>
          <w:color w:val="000000"/>
        </w:rPr>
        <w:tab/>
        <w:t xml:space="preserve">Released: </w:t>
      </w:r>
      <w:r w:rsidR="00C87C2C" w:rsidRPr="009931CA">
        <w:rPr>
          <w:rFonts w:ascii="Times New Roman" w:hAnsi="Times New Roman" w:cs="Times New Roman"/>
          <w:color w:val="000000"/>
        </w:rPr>
        <w:t>Octo</w:t>
      </w:r>
      <w:r w:rsidR="00330E1F" w:rsidRPr="009931CA">
        <w:rPr>
          <w:rFonts w:ascii="Times New Roman" w:hAnsi="Times New Roman" w:cs="Times New Roman"/>
          <w:color w:val="000000"/>
        </w:rPr>
        <w:t xml:space="preserve">ber </w:t>
      </w:r>
      <w:r w:rsidR="009512BC">
        <w:rPr>
          <w:rFonts w:ascii="Times New Roman" w:hAnsi="Times New Roman" w:cs="Times New Roman"/>
          <w:color w:val="000000"/>
        </w:rPr>
        <w:t>11</w:t>
      </w:r>
      <w:r w:rsidR="002619D1" w:rsidRPr="009931CA">
        <w:rPr>
          <w:rFonts w:ascii="Times New Roman" w:hAnsi="Times New Roman" w:cs="Times New Roman"/>
          <w:color w:val="000000"/>
        </w:rPr>
        <w:t>, 2017</w:t>
      </w:r>
    </w:p>
    <w:p w:rsidR="00386C0C" w:rsidRPr="009931C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9931CA">
        <w:rPr>
          <w:rFonts w:ascii="Times New Roman" w:hAnsi="Times New Roman" w:cs="Times New Roman"/>
          <w:color w:val="000000"/>
        </w:rPr>
        <w:t xml:space="preserve"> </w:t>
      </w:r>
    </w:p>
    <w:p w:rsidR="00386C0C" w:rsidRPr="009931CA" w:rsidRDefault="00386C0C" w:rsidP="00386C0C">
      <w:pPr>
        <w:pStyle w:val="Heading2"/>
        <w:rPr>
          <w:color w:val="000000"/>
        </w:rPr>
      </w:pPr>
      <w:r w:rsidRPr="009931CA">
        <w:rPr>
          <w:color w:val="000000"/>
        </w:rPr>
        <w:t>Report No. 4</w:t>
      </w:r>
      <w:r w:rsidR="002A156E" w:rsidRPr="009931CA">
        <w:rPr>
          <w:color w:val="000000"/>
        </w:rPr>
        <w:t>9</w:t>
      </w:r>
      <w:r w:rsidR="00AB3E47" w:rsidRPr="009931CA">
        <w:rPr>
          <w:color w:val="000000"/>
        </w:rPr>
        <w:t>4</w:t>
      </w:r>
      <w:r w:rsidRPr="009931CA">
        <w:rPr>
          <w:color w:val="000000"/>
        </w:rPr>
        <w:t xml:space="preserve">                EXPERIMENTAL ACTIONS             </w:t>
      </w:r>
    </w:p>
    <w:p w:rsidR="00386C0C" w:rsidRPr="009931CA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9931CA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9931CA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AB3E47" w:rsidRPr="009931CA">
        <w:rPr>
          <w:rFonts w:ascii="Times New Roman" w:hAnsi="Times New Roman" w:cs="Times New Roman"/>
          <w:color w:val="000000"/>
        </w:rPr>
        <w:t>7</w:t>
      </w:r>
      <w:r w:rsidRPr="009931CA">
        <w:rPr>
          <w:rFonts w:ascii="Times New Roman" w:hAnsi="Times New Roman" w:cs="Times New Roman"/>
          <w:color w:val="000000"/>
        </w:rPr>
        <w:t>/1/1</w:t>
      </w:r>
      <w:r w:rsidR="001A0971" w:rsidRPr="009931CA">
        <w:rPr>
          <w:rFonts w:ascii="Times New Roman" w:hAnsi="Times New Roman" w:cs="Times New Roman"/>
          <w:color w:val="000000"/>
        </w:rPr>
        <w:t>7</w:t>
      </w:r>
      <w:r w:rsidRPr="009931CA">
        <w:rPr>
          <w:rFonts w:ascii="Times New Roman" w:hAnsi="Times New Roman" w:cs="Times New Roman"/>
          <w:color w:val="000000"/>
        </w:rPr>
        <w:t xml:space="preserve"> to </w:t>
      </w:r>
      <w:r w:rsidR="00AB3E47" w:rsidRPr="009931CA">
        <w:rPr>
          <w:rFonts w:ascii="Times New Roman" w:hAnsi="Times New Roman" w:cs="Times New Roman"/>
          <w:color w:val="000000"/>
        </w:rPr>
        <w:t>7</w:t>
      </w:r>
      <w:r w:rsidRPr="009931CA">
        <w:rPr>
          <w:rFonts w:ascii="Times New Roman" w:hAnsi="Times New Roman" w:cs="Times New Roman"/>
          <w:color w:val="000000"/>
        </w:rPr>
        <w:t>/</w:t>
      </w:r>
      <w:r w:rsidR="005E3511" w:rsidRPr="009931CA">
        <w:rPr>
          <w:rFonts w:ascii="Times New Roman" w:hAnsi="Times New Roman" w:cs="Times New Roman"/>
          <w:color w:val="000000"/>
        </w:rPr>
        <w:t>3</w:t>
      </w:r>
      <w:r w:rsidR="00AB3E47" w:rsidRPr="009931CA">
        <w:rPr>
          <w:rFonts w:ascii="Times New Roman" w:hAnsi="Times New Roman" w:cs="Times New Roman"/>
          <w:color w:val="000000"/>
        </w:rPr>
        <w:t>1</w:t>
      </w:r>
      <w:r w:rsidRPr="009931CA">
        <w:rPr>
          <w:rFonts w:ascii="Times New Roman" w:hAnsi="Times New Roman" w:cs="Times New Roman"/>
          <w:color w:val="000000"/>
        </w:rPr>
        <w:t>/1</w:t>
      </w:r>
      <w:r w:rsidR="001A0971" w:rsidRPr="009931CA">
        <w:rPr>
          <w:rFonts w:ascii="Times New Roman" w:hAnsi="Times New Roman" w:cs="Times New Roman"/>
          <w:color w:val="000000"/>
        </w:rPr>
        <w:t>7</w:t>
      </w:r>
      <w:r w:rsidRPr="009931CA">
        <w:rPr>
          <w:rFonts w:ascii="Times New Roman" w:hAnsi="Times New Roman" w:cs="Times New Roman"/>
          <w:color w:val="000000"/>
        </w:rPr>
        <w:t>:</w:t>
      </w:r>
    </w:p>
    <w:p w:rsidR="00386C0C" w:rsidRPr="009931CA" w:rsidRDefault="00386C0C" w:rsidP="00EF02B5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ANDERSON, DAVID W.    WI2XZB     0346-EX-CN-2017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465-480 kHz for antenna and transmitter design and testing.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Tryon (Polk), NC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951129" w:rsidRPr="009931CA" w:rsidRDefault="00951129" w:rsidP="00951129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APPLE INC.    WI2XZP     0385-EX-CN-2017</w:t>
      </w:r>
    </w:p>
    <w:p w:rsidR="00951129" w:rsidRPr="009931CA" w:rsidRDefault="00951129" w:rsidP="00951129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27.5-28.35 GHz and 38.6-40 GHz to assess cellular link performance in direct path and multipath environments between base station transmitters and receivers using the 28 and 39 GHz bands.</w:t>
      </w:r>
    </w:p>
    <w:p w:rsidR="00951129" w:rsidRPr="009931CA" w:rsidRDefault="00951129" w:rsidP="00951129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Milpitas and Cupertino (Santa Clara), CA</w:t>
      </w:r>
    </w:p>
    <w:p w:rsidR="00951129" w:rsidRPr="009931CA" w:rsidRDefault="00951129" w:rsidP="00951129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ARTIS, LLC    WI2XXK     0244-EX-CN-2017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3300-3400 MHz for development of self-protection systems that disable rocket-propelled grenades (RPGs) and other projectiles that may be used to attack U.S. Army vehicles.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Herndon, VA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AT&amp;T LABS    WJ2XAK     0275-EX-CN-2017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27.5-28.35 GHz to provide information for optimizing system parameters being discussed in 5G standard activities and provide data on coverage, capacity, latency, and other key performance indices.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Waco (McClellen), TX; Kalamazoo (Kalamazoo), MI; South Bend (Saint Joseph), IN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D7646A" w:rsidRPr="009931CA" w:rsidRDefault="00D7646A" w:rsidP="00D7646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BAE SYSTEMS    WI2XYS     0477-EX-CN-2017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5.275 and 7.775 GHz for testing Mobile QR 2000 Quad Ridge antenna.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Wallops Island, VA; San Diego, CA; Crestview, FL; Point Mugu, CA</w:t>
      </w:r>
    </w:p>
    <w:p w:rsidR="00D7646A" w:rsidRPr="009931CA" w:rsidRDefault="00D7646A" w:rsidP="00D7646A">
      <w:pPr>
        <w:pStyle w:val="PlainText"/>
        <w:rPr>
          <w:rFonts w:ascii="Times New Roman" w:hAnsi="Times New Roman" w:cs="Times New Roman"/>
        </w:rPr>
      </w:pPr>
    </w:p>
    <w:p w:rsidR="00F52452" w:rsidRPr="009931CA" w:rsidRDefault="00F52452" w:rsidP="00F52452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lastRenderedPageBreak/>
        <w:t>BOEING COMPANY, THE    WI2XSO     0032-EX-CN-2017</w:t>
      </w:r>
    </w:p>
    <w:p w:rsidR="00F52452" w:rsidRPr="009931CA" w:rsidRDefault="00F52452" w:rsidP="00F52452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4300.00 MHz to verify that electromagnetic emissions from the new/disturbed systems do not adversely affect the operation of the aircraft systems.</w:t>
      </w:r>
    </w:p>
    <w:p w:rsidR="00F52452" w:rsidRPr="009931CA" w:rsidRDefault="00F52452" w:rsidP="00F52452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747 Test Ramp San Antonio,TX</w:t>
      </w:r>
    </w:p>
    <w:p w:rsidR="00F52452" w:rsidRPr="009931CA" w:rsidRDefault="00F52452" w:rsidP="00F52452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BOEING COMPANY, THE    WI2XWH     0302-EX-CN-2017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To test strains and positions of rotor blades.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   Under 20,000ft AGL, Ridley Park, PA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BOEING COMPANY, THE    WI2XZN     0504-EX-CN-2017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13.40 - 13.65 GHz for testing satellite.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El Segundo (Los Angeles), CA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C87C2C" w:rsidRPr="009931CA" w:rsidRDefault="00C87C2C" w:rsidP="00122809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 xml:space="preserve">CALIFORNIA POLYTECHNIC STATE UNIVERSITY </w:t>
      </w:r>
      <w:r w:rsidR="00122809" w:rsidRPr="009931CA">
        <w:rPr>
          <w:rFonts w:ascii="Times New Roman" w:hAnsi="Times New Roman" w:cs="Times New Roman"/>
          <w:b/>
        </w:rPr>
        <w:t>WI2XPH</w:t>
      </w:r>
    </w:p>
    <w:p w:rsidR="00AB3E47" w:rsidRPr="009931CA" w:rsidRDefault="00122809" w:rsidP="00C87C2C">
      <w:pPr>
        <w:pStyle w:val="PlainText"/>
        <w:ind w:left="720"/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0042-EX-CN-2016</w:t>
      </w:r>
    </w:p>
    <w:p w:rsidR="00AB3E47" w:rsidRPr="009931CA" w:rsidRDefault="00AB3E47" w:rsidP="00122809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New experimental </w:t>
      </w:r>
      <w:r w:rsidR="00340F77" w:rsidRPr="009931CA">
        <w:rPr>
          <w:rFonts w:ascii="Times New Roman" w:hAnsi="Times New Roman" w:cs="Times New Roman"/>
        </w:rPr>
        <w:t xml:space="preserve">to operate </w:t>
      </w:r>
      <w:r w:rsidRPr="009931CA">
        <w:rPr>
          <w:rFonts w:ascii="Times New Roman" w:hAnsi="Times New Roman" w:cs="Times New Roman"/>
        </w:rPr>
        <w:t>on 437.8 MHz for the Irvine 01 cubesat to take pictures of the moon and planets and send them to the ground station where they will be used for educational purposes.</w:t>
      </w:r>
    </w:p>
    <w:p w:rsidR="00690C27" w:rsidRPr="009931CA" w:rsidRDefault="00690C27" w:rsidP="00690C27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</w:t>
      </w:r>
      <w:r w:rsidR="00340F77" w:rsidRPr="009931CA">
        <w:rPr>
          <w:rFonts w:ascii="Times New Roman" w:hAnsi="Times New Roman" w:cs="Times New Roman"/>
        </w:rPr>
        <w:t>:</w:t>
      </w:r>
      <w:r w:rsidRPr="009931CA">
        <w:rPr>
          <w:rFonts w:ascii="Times New Roman" w:hAnsi="Times New Roman" w:cs="Times New Roman"/>
        </w:rPr>
        <w:t xml:space="preserve">   N</w:t>
      </w:r>
      <w:r w:rsidR="00340F77" w:rsidRPr="009931CA">
        <w:rPr>
          <w:rFonts w:ascii="Times New Roman" w:hAnsi="Times New Roman" w:cs="Times New Roman"/>
        </w:rPr>
        <w:t>ongeostationary Space Orbit</w:t>
      </w:r>
    </w:p>
    <w:p w:rsidR="00AB3E47" w:rsidRPr="009931CA" w:rsidRDefault="00AB3E47" w:rsidP="00AB3E47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CCO FIBERLINK, LLC    WI2XZY     0352-EX-CN-2017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27.50 - 28.35 GHz to test and evaluate millimeter wave.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Throughout the US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951129" w:rsidRPr="009931CA" w:rsidRDefault="00951129" w:rsidP="00951129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CELLTEX NETWORKS, LLC    WI2XYI     0375-EX-CN-2017</w:t>
      </w:r>
    </w:p>
    <w:p w:rsidR="00951129" w:rsidRPr="009931CA" w:rsidRDefault="00951129" w:rsidP="00951129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3550.00 - 3570.00 MHz to test LTE equipment.</w:t>
      </w:r>
    </w:p>
    <w:p w:rsidR="00951129" w:rsidRPr="009931CA" w:rsidRDefault="00951129" w:rsidP="00951129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State of TX</w:t>
      </w:r>
    </w:p>
    <w:p w:rsidR="00951129" w:rsidRPr="009931CA" w:rsidRDefault="00951129" w:rsidP="00951129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DRS SUSTAINMENT SYSTEMS, INC.    WI2XYP     0328-EX-CN-2017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 to operate in 3500-3650 MHz for development of equipment.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Yuma (Yuma), AZ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D7646A" w:rsidRPr="009931CA" w:rsidRDefault="00D7646A" w:rsidP="00D7646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FENIX GROUP, INC.    WI2XYT     0476-EX-CN-2017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700.00 - 900.00 MHz to demonstrate closed network 4G/LTE networks for military use.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Throughout the US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FIRST STEP INTERNET, L.L.C.    WI2XYD     0403-EX-CN-2017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in 3590.00 - 3610.00 MHz for testing LTE.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Lenore (Clearwater), ID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GENERAL DYNAMICS LAND SYSTEMS    WI2XZV     0359-EX-CN-2017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on 3575 MHz for development of an Active Protection System (APS) integration into a Stryker Infantry Carrier Vehicle.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Edgefield (Edgefield), SC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INHAND ELECTRONICS, INC    WI2XYX     0486-EX-CN-2017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Melbourne (Brevard), FL</w:t>
      </w:r>
    </w:p>
    <w:p w:rsid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INSITU    WI2XYE     0414-EX-CN-2017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24.45 - 24.65 GHz to test radar system in various settings in 24 GHz band.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Hood River, Boardman and Astoria, OR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INSITU    WI2XYL     0456-EX-CN-2017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4400.00 - 4800.00 MHz to support UAS command and control.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Bingen, WA; Boardman, OR;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Wasco Butte, OR; Jackass Spring, OR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ISLAND RADAR COMPANY, LLC    WI2XZT     0499-EX-CN-2017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6000.00 - 8500.00 MHz for train detection systems.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Shawnee (Johnson), KS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KONGSBERG UNDERWATER TECHNOLOGY, INC.    WI2XZO     0501-EX-CN-2017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5852.00 - 5872.00 MHz to test and demonstrate maritime broadband radio.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Coastal Waters Offshore Panama City, Florida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LOCKHEED MARTIN CORPORATION    WI2XSG     0046-EX-CN-2017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14-15 GHz to conduct and airborne research program.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Aztec (Yuma), AZ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LOCKHEED MARTIN CORPORATION    WI2XZR     0510-EX-CN-2017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73.375 and 83.375 GHz to perform RF propagation studies.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Santa Cruz (Santa Clara), CA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METROM RAIL, LLC    WI2XYU     0479-EX-CN-2017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911.75 - 919.75 MHz to develop decentralized train protection system.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Testing around Metrom Rail, Crystal Lake, IL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MIMOSA NETWORKS, INC.    WI2XYK     0437-EX-CN-2017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New experimental to operate in 10.00 - 10.45 GHz to test equipment 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Santa Clara, San Jose and Los Gatos (Santa Clara), CA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O3B LIMITED    WI2XXD     0299-EX-CN-2017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New experimental to operate on 28 GHz for antenna testing 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Throughout the United States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O3B LIMITED    WI2XXZ     0374-EX-CN-2017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New experimental to operate on 28 GHz for testing equipment 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United States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OKLAHOMA STATE UNIVERSITY - UNIVERSITY MULTISPECTRAL LABORATORIES    WI2XVW     0088-EX-CN-2017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404.75 - 419.25 MHz for equipment testing.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Newkirk (Kay), OK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PARALLEL WIRELESS, INC.    WI2XWU     0219-EX-CN-2017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New experimental to operate in 800 MHz, 900 MHz and 2 GHz bands equipment testing 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Nashua (Hillsboro), NH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  <w:sz w:val="20"/>
        </w:rPr>
      </w:pPr>
      <w:r w:rsidRPr="009931CA">
        <w:rPr>
          <w:rFonts w:ascii="Times New Roman" w:hAnsi="Times New Roman" w:cs="Times New Roman"/>
          <w:b/>
          <w:sz w:val="20"/>
        </w:rPr>
        <w:t>QUINTECCENT INC    WI2XVL     0175-EX-CN-2017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1.00 - 500.00 MHz to test various antenna systems.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Radium Springs, NM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D7646A" w:rsidRPr="009931CA" w:rsidRDefault="00D7646A" w:rsidP="00D7646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RAYTHEON MISSILE SYSTEMS    WI2XYN     0461-EX-CN-2017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434.00 - 436.00 MHz to test telemetry.</w:t>
      </w:r>
    </w:p>
    <w:p w:rsidR="00D7646A" w:rsidRPr="009931CA" w:rsidRDefault="00D7646A" w:rsidP="00D7646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Tucson (Pima), AZ; Sierra Blanca (Hudspeth), TX</w:t>
      </w:r>
    </w:p>
    <w:p w:rsidR="00D7646A" w:rsidRPr="009931CA" w:rsidRDefault="00D7646A" w:rsidP="00D7646A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RAYTHEON MISSILE SYSTEMS    WI2XTE     0128-EX-CN-2017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351.00 and 362.25 MHz for testing the operation of UAS system.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Florence (Pinal), AZ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RAYTHEON SAS    WI2XZK     0490-EX-CN-2017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3.00 - 27.50 kHz for conducting radio communication testing in HF.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Oklahoma City (Oklahoma), OK</w:t>
      </w:r>
    </w:p>
    <w:p w:rsidR="009931CA" w:rsidRPr="009931CA" w:rsidRDefault="009931CA" w:rsidP="009931CA">
      <w:pPr>
        <w:pStyle w:val="PlainText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RAYTHEON SAS    WI2XZL     0493-EX-CN-2017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various frequencies between 31.50 and 224.00 MHz for radio communication testing.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Oklahoma City (Oklahoma), OK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</w:p>
    <w:p w:rsidR="009931CA" w:rsidRPr="009931CA" w:rsidRDefault="009931CA" w:rsidP="009931CA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RAYTHEON SAS    WI2XZU     0533-EX-CN-2017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4400.00 - 4940.00 MHz to test equipment.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Oklahoma City (Oklahoma), OK</w:t>
      </w:r>
    </w:p>
    <w:p w:rsidR="009931CA" w:rsidRPr="009931CA" w:rsidRDefault="009931CA" w:rsidP="009931CA">
      <w:pPr>
        <w:pStyle w:val="PlainText"/>
        <w:ind w:left="720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ROCKWELL COLLINS, INC.    WI2XYQ     0368-EX-CN-2017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13.75 - 14.50 GHz to test and demonstrate proof of concept receive Ku-band phased array antenna.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Cedar Rapids (Linn), IA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SPIDERCLOUD WIRELESS, INC    WJ2XAB     0391-EX-CN-2017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3650-3700 MHz to test LTE operation in CBRS band indoors.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Milpitas (Santa Clara), CA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BB7306" w:rsidRPr="009931CA" w:rsidRDefault="00BB7306" w:rsidP="00BB7306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SW NETWORKS LLC    WI2XXA     0125-EX-CN-2017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37-38.6 GHz and on 39.3 GHz for investigating and verifying the performance of new equipment for operation in the 37 GHz and the 39 GHz frequency bands.</w:t>
      </w:r>
    </w:p>
    <w:p w:rsidR="00BB7306" w:rsidRPr="009931CA" w:rsidRDefault="00BB7306" w:rsidP="00BB7306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Fixed:  Hazel Crest, IL; Highland, IN; </w:t>
      </w:r>
    </w:p>
    <w:p w:rsidR="00BB7306" w:rsidRPr="009931CA" w:rsidRDefault="00BB7306" w:rsidP="00BB7306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  <w:sz w:val="22"/>
        </w:rPr>
      </w:pPr>
      <w:r w:rsidRPr="009931CA">
        <w:rPr>
          <w:rFonts w:ascii="Times New Roman" w:hAnsi="Times New Roman" w:cs="Times New Roman"/>
          <w:b/>
          <w:sz w:val="22"/>
        </w:rPr>
        <w:t>T-MOBILE LICENSE LLC    WI2XYW     0444-EX-CN-2017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27.50 - 40.00 GHz for testing 5G technology.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 &amp; Mobile:  San Francisco (San Francisco), CA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EB3CF8" w:rsidRPr="009931CA" w:rsidRDefault="00EB3CF8" w:rsidP="00EB3CF8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TELEPHONICS    WI2XYG     0436-EX-CN-2017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22.4675 - 22.6325 GHz for testing radar.</w:t>
      </w:r>
    </w:p>
    <w:p w:rsidR="00EB3CF8" w:rsidRPr="009931CA" w:rsidRDefault="00EB3CF8" w:rsidP="00EB3CF8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Fixed:  El Paso (Dona Ana), NM; Huntington and Farmingdale (Suffolk), NY;  </w:t>
      </w:r>
    </w:p>
    <w:p w:rsidR="00EB3CF8" w:rsidRPr="009931CA" w:rsidRDefault="00EB3CF8" w:rsidP="00EB3CF8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TEXTRON AVIATION, INC.    WI2XWE     0307-EX-CN-2017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spot frequencies between 121.14167000  and 131.30833 MHz for testing VHF Radio Communication system.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Mobile:  Dwight D. Eisenhower Regional Airport (ICT), Sedgwick County, KS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082ECB" w:rsidRPr="009931CA" w:rsidRDefault="00082ECB" w:rsidP="00082ECB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 xml:space="preserve">UNIVERSITY OF ALASKA, POKER FLAT RESEARCH RANGE    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>WI2XZI     0293-EX-CN-2017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32.55 MHz to conduct research on atmospheric dynamics using scatter from meteor trails in the altitude range of 70-100 km.</w:t>
      </w:r>
    </w:p>
    <w:p w:rsidR="00082ECB" w:rsidRPr="009931CA" w:rsidRDefault="00082ECB" w:rsidP="00082EC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Fixed:  Fairbanks, AK</w:t>
      </w:r>
    </w:p>
    <w:p w:rsidR="00082ECB" w:rsidRPr="009931CA" w:rsidRDefault="00082ECB" w:rsidP="00082ECB">
      <w:pPr>
        <w:pStyle w:val="PlainText"/>
        <w:rPr>
          <w:rFonts w:ascii="Times New Roman" w:hAnsi="Times New Roman" w:cs="Times New Roman"/>
        </w:rPr>
      </w:pPr>
    </w:p>
    <w:p w:rsidR="00AB3E47" w:rsidRPr="009931CA" w:rsidRDefault="00C87C2C" w:rsidP="00006500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 xml:space="preserve">UNIVERSITY OF OKLAHOMA    </w:t>
      </w:r>
      <w:r w:rsidR="00006500" w:rsidRPr="009931CA">
        <w:rPr>
          <w:rFonts w:ascii="Times New Roman" w:hAnsi="Times New Roman" w:cs="Times New Roman"/>
          <w:b/>
        </w:rPr>
        <w:t>WI2XTM     0038-EX-CN-2017</w:t>
      </w:r>
    </w:p>
    <w:p w:rsidR="00AB3E47" w:rsidRPr="009931CA" w:rsidRDefault="00876289" w:rsidP="00006500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on 5650 MHz, 5660 MHz and 5670 MHz for t</w:t>
      </w:r>
      <w:r w:rsidR="00AB3E47" w:rsidRPr="009931CA">
        <w:rPr>
          <w:rFonts w:ascii="Times New Roman" w:hAnsi="Times New Roman" w:cs="Times New Roman"/>
        </w:rPr>
        <w:t>esting radar.</w:t>
      </w:r>
    </w:p>
    <w:p w:rsidR="00690C27" w:rsidRPr="009931CA" w:rsidRDefault="00CC0AF9" w:rsidP="00690C27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 xml:space="preserve">Fixed &amp; </w:t>
      </w:r>
      <w:r w:rsidR="00690C27" w:rsidRPr="009931CA">
        <w:rPr>
          <w:rFonts w:ascii="Times New Roman" w:hAnsi="Times New Roman" w:cs="Times New Roman"/>
        </w:rPr>
        <w:t>Mobile</w:t>
      </w:r>
      <w:r w:rsidRPr="009931CA">
        <w:rPr>
          <w:rFonts w:ascii="Times New Roman" w:hAnsi="Times New Roman" w:cs="Times New Roman"/>
        </w:rPr>
        <w:t>:  Norman (Cleveland), OK; Washington (Mcclain), OK; Noble (Noble), OK</w:t>
      </w:r>
    </w:p>
    <w:p w:rsidR="00AB3E47" w:rsidRPr="009931CA" w:rsidRDefault="00AB3E47" w:rsidP="00AB3E47">
      <w:pPr>
        <w:pStyle w:val="PlainText"/>
        <w:rPr>
          <w:rFonts w:ascii="Times New Roman" w:hAnsi="Times New Roman" w:cs="Times New Roman"/>
        </w:rPr>
      </w:pPr>
    </w:p>
    <w:p w:rsidR="00AB3E47" w:rsidRPr="009931CA" w:rsidRDefault="00C87C2C" w:rsidP="00006500">
      <w:pPr>
        <w:pStyle w:val="PlainTex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9931CA">
        <w:rPr>
          <w:rFonts w:ascii="Times New Roman" w:hAnsi="Times New Roman" w:cs="Times New Roman"/>
          <w:b/>
        </w:rPr>
        <w:t xml:space="preserve">VERTEX COMMUNICATIONS CORPORATION    </w:t>
      </w:r>
      <w:r w:rsidR="00006500" w:rsidRPr="009931CA">
        <w:rPr>
          <w:rFonts w:ascii="Times New Roman" w:hAnsi="Times New Roman" w:cs="Times New Roman"/>
          <w:b/>
        </w:rPr>
        <w:t>WI2XTZ     0089-EX-CN-2017</w:t>
      </w:r>
    </w:p>
    <w:p w:rsidR="00AB3E47" w:rsidRPr="009931CA" w:rsidRDefault="00333C95" w:rsidP="00006500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New experimental to operate in 3400.00 - 21200.00 MHz for t</w:t>
      </w:r>
      <w:r w:rsidR="00AB3E47" w:rsidRPr="009931CA">
        <w:rPr>
          <w:rFonts w:ascii="Times New Roman" w:hAnsi="Times New Roman" w:cs="Times New Roman"/>
        </w:rPr>
        <w:t>esting antennas.</w:t>
      </w:r>
    </w:p>
    <w:p w:rsidR="004B64FB" w:rsidRPr="009931CA" w:rsidRDefault="004B64FB" w:rsidP="004B64FB">
      <w:pPr>
        <w:pStyle w:val="PlainText"/>
        <w:ind w:left="720"/>
        <w:rPr>
          <w:rFonts w:ascii="Times New Roman" w:hAnsi="Times New Roman" w:cs="Times New Roman"/>
        </w:rPr>
      </w:pPr>
      <w:r w:rsidRPr="009931CA">
        <w:rPr>
          <w:rFonts w:ascii="Times New Roman" w:hAnsi="Times New Roman" w:cs="Times New Roman"/>
        </w:rPr>
        <w:t>Mobile</w:t>
      </w:r>
      <w:r w:rsidR="00333C95" w:rsidRPr="009931CA">
        <w:rPr>
          <w:rFonts w:ascii="Times New Roman" w:hAnsi="Times New Roman" w:cs="Times New Roman"/>
        </w:rPr>
        <w:t>:  Kilgore (Gregg), TX</w:t>
      </w:r>
    </w:p>
    <w:p w:rsidR="00AB3E47" w:rsidRPr="009931CA" w:rsidRDefault="00AB3E47" w:rsidP="00AB3E47">
      <w:pPr>
        <w:pStyle w:val="PlainText"/>
        <w:rPr>
          <w:rFonts w:ascii="Times New Roman" w:hAnsi="Times New Roman" w:cs="Times New Roman"/>
        </w:rPr>
      </w:pPr>
    </w:p>
    <w:sectPr w:rsidR="00AB3E47" w:rsidRPr="009931CA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96" w:rsidRDefault="00EE5D96" w:rsidP="00EE5D96">
      <w:pPr>
        <w:spacing w:after="0" w:line="240" w:lineRule="auto"/>
      </w:pPr>
      <w:r>
        <w:separator/>
      </w:r>
    </w:p>
  </w:endnote>
  <w:endnote w:type="continuationSeparator" w:id="0">
    <w:p w:rsidR="00EE5D96" w:rsidRDefault="00EE5D96" w:rsidP="00EE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96" w:rsidRDefault="00EE5D96" w:rsidP="00EE5D96">
      <w:pPr>
        <w:spacing w:after="0" w:line="240" w:lineRule="auto"/>
      </w:pPr>
      <w:r>
        <w:separator/>
      </w:r>
    </w:p>
  </w:footnote>
  <w:footnote w:type="continuationSeparator" w:id="0">
    <w:p w:rsidR="00EE5D96" w:rsidRDefault="00EE5D96" w:rsidP="00EE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96" w:rsidRDefault="00EE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222E"/>
    <w:multiLevelType w:val="hybridMultilevel"/>
    <w:tmpl w:val="7E9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97A"/>
    <w:multiLevelType w:val="hybridMultilevel"/>
    <w:tmpl w:val="D9C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73530"/>
    <w:multiLevelType w:val="hybridMultilevel"/>
    <w:tmpl w:val="16B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5583E"/>
    <w:multiLevelType w:val="hybridMultilevel"/>
    <w:tmpl w:val="C71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20"/>
  </w:num>
  <w:num w:numId="5">
    <w:abstractNumId w:val="24"/>
  </w:num>
  <w:num w:numId="6">
    <w:abstractNumId w:val="17"/>
  </w:num>
  <w:num w:numId="7">
    <w:abstractNumId w:val="26"/>
  </w:num>
  <w:num w:numId="8">
    <w:abstractNumId w:val="7"/>
  </w:num>
  <w:num w:numId="9">
    <w:abstractNumId w:val="25"/>
  </w:num>
  <w:num w:numId="10">
    <w:abstractNumId w:val="13"/>
  </w:num>
  <w:num w:numId="11">
    <w:abstractNumId w:val="0"/>
  </w:num>
  <w:num w:numId="12">
    <w:abstractNumId w:val="23"/>
  </w:num>
  <w:num w:numId="13">
    <w:abstractNumId w:val="27"/>
  </w:num>
  <w:num w:numId="14">
    <w:abstractNumId w:val="16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21"/>
  </w:num>
  <w:num w:numId="21">
    <w:abstractNumId w:val="22"/>
  </w:num>
  <w:num w:numId="22">
    <w:abstractNumId w:val="9"/>
  </w:num>
  <w:num w:numId="23">
    <w:abstractNumId w:val="6"/>
  </w:num>
  <w:num w:numId="24">
    <w:abstractNumId w:val="3"/>
  </w:num>
  <w:num w:numId="25">
    <w:abstractNumId w:val="2"/>
  </w:num>
  <w:num w:numId="26">
    <w:abstractNumId w:val="5"/>
  </w:num>
  <w:num w:numId="27">
    <w:abstractNumId w:val="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6500"/>
    <w:rsid w:val="00007B4F"/>
    <w:rsid w:val="00014AB1"/>
    <w:rsid w:val="00016059"/>
    <w:rsid w:val="00017A9F"/>
    <w:rsid w:val="00021F38"/>
    <w:rsid w:val="0002518E"/>
    <w:rsid w:val="000251D4"/>
    <w:rsid w:val="000327DC"/>
    <w:rsid w:val="00032DF8"/>
    <w:rsid w:val="000347FA"/>
    <w:rsid w:val="00034B8B"/>
    <w:rsid w:val="000350B4"/>
    <w:rsid w:val="0003592B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5C83"/>
    <w:rsid w:val="0006687B"/>
    <w:rsid w:val="00070C31"/>
    <w:rsid w:val="000719C5"/>
    <w:rsid w:val="00071B5B"/>
    <w:rsid w:val="00072F4B"/>
    <w:rsid w:val="00073A3E"/>
    <w:rsid w:val="000741EC"/>
    <w:rsid w:val="00075B17"/>
    <w:rsid w:val="00076F64"/>
    <w:rsid w:val="00080E75"/>
    <w:rsid w:val="00080F90"/>
    <w:rsid w:val="00082B53"/>
    <w:rsid w:val="00082ECB"/>
    <w:rsid w:val="000867D0"/>
    <w:rsid w:val="00086BE8"/>
    <w:rsid w:val="00091697"/>
    <w:rsid w:val="00091FA0"/>
    <w:rsid w:val="0009336C"/>
    <w:rsid w:val="00093531"/>
    <w:rsid w:val="0009418C"/>
    <w:rsid w:val="000A004C"/>
    <w:rsid w:val="000A11ED"/>
    <w:rsid w:val="000A2E58"/>
    <w:rsid w:val="000A310D"/>
    <w:rsid w:val="000A79F8"/>
    <w:rsid w:val="000B0BD8"/>
    <w:rsid w:val="000C29CD"/>
    <w:rsid w:val="000C2AC8"/>
    <w:rsid w:val="000C585E"/>
    <w:rsid w:val="000D18A9"/>
    <w:rsid w:val="000D1963"/>
    <w:rsid w:val="000D1FF6"/>
    <w:rsid w:val="000D2275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0F4297"/>
    <w:rsid w:val="00103846"/>
    <w:rsid w:val="00116AE0"/>
    <w:rsid w:val="00116E27"/>
    <w:rsid w:val="00117445"/>
    <w:rsid w:val="00122809"/>
    <w:rsid w:val="00123765"/>
    <w:rsid w:val="001242D0"/>
    <w:rsid w:val="001252E7"/>
    <w:rsid w:val="001268A2"/>
    <w:rsid w:val="00126A8E"/>
    <w:rsid w:val="001306B6"/>
    <w:rsid w:val="001362FD"/>
    <w:rsid w:val="00140DAF"/>
    <w:rsid w:val="0014152B"/>
    <w:rsid w:val="001448CD"/>
    <w:rsid w:val="00147ADB"/>
    <w:rsid w:val="00150113"/>
    <w:rsid w:val="00151F08"/>
    <w:rsid w:val="00152063"/>
    <w:rsid w:val="00152097"/>
    <w:rsid w:val="001533B7"/>
    <w:rsid w:val="001538B6"/>
    <w:rsid w:val="0015564F"/>
    <w:rsid w:val="00157CF5"/>
    <w:rsid w:val="00164346"/>
    <w:rsid w:val="00167B52"/>
    <w:rsid w:val="00172E37"/>
    <w:rsid w:val="00173038"/>
    <w:rsid w:val="00173AF2"/>
    <w:rsid w:val="001750B1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2C58"/>
    <w:rsid w:val="001C33C7"/>
    <w:rsid w:val="001C3ED4"/>
    <w:rsid w:val="001C4CED"/>
    <w:rsid w:val="001D32AC"/>
    <w:rsid w:val="001D4ED8"/>
    <w:rsid w:val="001D52F9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1836"/>
    <w:rsid w:val="002120BC"/>
    <w:rsid w:val="002128FB"/>
    <w:rsid w:val="002129F0"/>
    <w:rsid w:val="0021318E"/>
    <w:rsid w:val="00214E91"/>
    <w:rsid w:val="002165A8"/>
    <w:rsid w:val="00216A11"/>
    <w:rsid w:val="002178BC"/>
    <w:rsid w:val="00220105"/>
    <w:rsid w:val="00227664"/>
    <w:rsid w:val="00227BDA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47B5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76EFA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63FE"/>
    <w:rsid w:val="002A156E"/>
    <w:rsid w:val="002A1E73"/>
    <w:rsid w:val="002A4E4F"/>
    <w:rsid w:val="002A51D8"/>
    <w:rsid w:val="002A55AD"/>
    <w:rsid w:val="002A5F6F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1B52"/>
    <w:rsid w:val="002D2B1B"/>
    <w:rsid w:val="002D356B"/>
    <w:rsid w:val="002D5385"/>
    <w:rsid w:val="002D630D"/>
    <w:rsid w:val="002D681F"/>
    <w:rsid w:val="002E2998"/>
    <w:rsid w:val="002E3124"/>
    <w:rsid w:val="002E3909"/>
    <w:rsid w:val="002E46EB"/>
    <w:rsid w:val="002E59B8"/>
    <w:rsid w:val="002E6C58"/>
    <w:rsid w:val="002E7472"/>
    <w:rsid w:val="002F01E7"/>
    <w:rsid w:val="002F0B39"/>
    <w:rsid w:val="002F47BB"/>
    <w:rsid w:val="002F4D7D"/>
    <w:rsid w:val="002F63A7"/>
    <w:rsid w:val="002F711E"/>
    <w:rsid w:val="0030320B"/>
    <w:rsid w:val="00310A47"/>
    <w:rsid w:val="00311C93"/>
    <w:rsid w:val="00313116"/>
    <w:rsid w:val="003136DC"/>
    <w:rsid w:val="00314506"/>
    <w:rsid w:val="00314C40"/>
    <w:rsid w:val="00314C80"/>
    <w:rsid w:val="00315A61"/>
    <w:rsid w:val="00316CB4"/>
    <w:rsid w:val="00321727"/>
    <w:rsid w:val="0032665B"/>
    <w:rsid w:val="00327DE8"/>
    <w:rsid w:val="00330E1F"/>
    <w:rsid w:val="0033320B"/>
    <w:rsid w:val="00333C95"/>
    <w:rsid w:val="00340F77"/>
    <w:rsid w:val="003452A7"/>
    <w:rsid w:val="00350B09"/>
    <w:rsid w:val="003546BD"/>
    <w:rsid w:val="0035474A"/>
    <w:rsid w:val="0035475F"/>
    <w:rsid w:val="00354BCD"/>
    <w:rsid w:val="00355C53"/>
    <w:rsid w:val="00356B40"/>
    <w:rsid w:val="00361DDC"/>
    <w:rsid w:val="0036639A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22D6"/>
    <w:rsid w:val="003A2ECD"/>
    <w:rsid w:val="003A2F4F"/>
    <w:rsid w:val="003A637B"/>
    <w:rsid w:val="003B0393"/>
    <w:rsid w:val="003B17DD"/>
    <w:rsid w:val="003B1E9B"/>
    <w:rsid w:val="003B41B9"/>
    <w:rsid w:val="003B4934"/>
    <w:rsid w:val="003B574C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6252"/>
    <w:rsid w:val="003E67D2"/>
    <w:rsid w:val="003E7BD9"/>
    <w:rsid w:val="003F1CF6"/>
    <w:rsid w:val="003F6069"/>
    <w:rsid w:val="003F7175"/>
    <w:rsid w:val="003F7FEF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0967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384F"/>
    <w:rsid w:val="004448F8"/>
    <w:rsid w:val="00444C4C"/>
    <w:rsid w:val="004463CF"/>
    <w:rsid w:val="004474EC"/>
    <w:rsid w:val="00447C28"/>
    <w:rsid w:val="004601A4"/>
    <w:rsid w:val="004604CD"/>
    <w:rsid w:val="00462EF0"/>
    <w:rsid w:val="00465795"/>
    <w:rsid w:val="00466A35"/>
    <w:rsid w:val="00475841"/>
    <w:rsid w:val="00480356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B64FB"/>
    <w:rsid w:val="004C023F"/>
    <w:rsid w:val="004C13BD"/>
    <w:rsid w:val="004C565E"/>
    <w:rsid w:val="004C5A8C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F178A"/>
    <w:rsid w:val="004F5CB9"/>
    <w:rsid w:val="004F6594"/>
    <w:rsid w:val="005036D8"/>
    <w:rsid w:val="005040E0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96"/>
    <w:rsid w:val="00524656"/>
    <w:rsid w:val="005271FD"/>
    <w:rsid w:val="00531C59"/>
    <w:rsid w:val="0053475E"/>
    <w:rsid w:val="00536926"/>
    <w:rsid w:val="00543E0B"/>
    <w:rsid w:val="0054664E"/>
    <w:rsid w:val="005473B6"/>
    <w:rsid w:val="00550699"/>
    <w:rsid w:val="00552960"/>
    <w:rsid w:val="00555FB0"/>
    <w:rsid w:val="005567DF"/>
    <w:rsid w:val="00557F62"/>
    <w:rsid w:val="0056085C"/>
    <w:rsid w:val="0056119C"/>
    <w:rsid w:val="005628D9"/>
    <w:rsid w:val="00567155"/>
    <w:rsid w:val="00571174"/>
    <w:rsid w:val="00572AD5"/>
    <w:rsid w:val="00574CDF"/>
    <w:rsid w:val="00575E68"/>
    <w:rsid w:val="00577557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3D02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C4DF8"/>
    <w:rsid w:val="005D145B"/>
    <w:rsid w:val="005D1F56"/>
    <w:rsid w:val="005D5081"/>
    <w:rsid w:val="005D5E6F"/>
    <w:rsid w:val="005D6192"/>
    <w:rsid w:val="005D7775"/>
    <w:rsid w:val="005D7B31"/>
    <w:rsid w:val="005E1338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5CBA"/>
    <w:rsid w:val="00626746"/>
    <w:rsid w:val="00631D6F"/>
    <w:rsid w:val="00632ADC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23F4"/>
    <w:rsid w:val="00664F32"/>
    <w:rsid w:val="00666718"/>
    <w:rsid w:val="006701C2"/>
    <w:rsid w:val="006703DD"/>
    <w:rsid w:val="00670695"/>
    <w:rsid w:val="006709C1"/>
    <w:rsid w:val="00672567"/>
    <w:rsid w:val="00673F6F"/>
    <w:rsid w:val="00682D3C"/>
    <w:rsid w:val="006830A0"/>
    <w:rsid w:val="00684E02"/>
    <w:rsid w:val="00690C27"/>
    <w:rsid w:val="00692D85"/>
    <w:rsid w:val="00695AFC"/>
    <w:rsid w:val="006A06C6"/>
    <w:rsid w:val="006A0F5A"/>
    <w:rsid w:val="006A12C5"/>
    <w:rsid w:val="006A21AF"/>
    <w:rsid w:val="006A24A0"/>
    <w:rsid w:val="006A2D88"/>
    <w:rsid w:val="006A33B0"/>
    <w:rsid w:val="006A443E"/>
    <w:rsid w:val="006A457E"/>
    <w:rsid w:val="006A4DB7"/>
    <w:rsid w:val="006A695D"/>
    <w:rsid w:val="006A6ABB"/>
    <w:rsid w:val="006A748D"/>
    <w:rsid w:val="006A79AD"/>
    <w:rsid w:val="006B2A80"/>
    <w:rsid w:val="006B48B1"/>
    <w:rsid w:val="006B4B76"/>
    <w:rsid w:val="006B653A"/>
    <w:rsid w:val="006B7232"/>
    <w:rsid w:val="006C0651"/>
    <w:rsid w:val="006C6713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611E"/>
    <w:rsid w:val="007379A5"/>
    <w:rsid w:val="007440B9"/>
    <w:rsid w:val="00744D4F"/>
    <w:rsid w:val="00744EEE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57BAC"/>
    <w:rsid w:val="00760916"/>
    <w:rsid w:val="007611DB"/>
    <w:rsid w:val="00761B08"/>
    <w:rsid w:val="00762AC6"/>
    <w:rsid w:val="00762EFC"/>
    <w:rsid w:val="00763CA4"/>
    <w:rsid w:val="00763FDB"/>
    <w:rsid w:val="00766C9A"/>
    <w:rsid w:val="007705EE"/>
    <w:rsid w:val="00771B32"/>
    <w:rsid w:val="00777C11"/>
    <w:rsid w:val="00781346"/>
    <w:rsid w:val="0078420D"/>
    <w:rsid w:val="007851E9"/>
    <w:rsid w:val="00785880"/>
    <w:rsid w:val="00795CB6"/>
    <w:rsid w:val="00796187"/>
    <w:rsid w:val="007A0207"/>
    <w:rsid w:val="007A0E71"/>
    <w:rsid w:val="007A268C"/>
    <w:rsid w:val="007A27FC"/>
    <w:rsid w:val="007A549B"/>
    <w:rsid w:val="007B03E4"/>
    <w:rsid w:val="007B14A8"/>
    <w:rsid w:val="007B2CEE"/>
    <w:rsid w:val="007B6CD8"/>
    <w:rsid w:val="007C1698"/>
    <w:rsid w:val="007C2440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7F501C"/>
    <w:rsid w:val="00800DE1"/>
    <w:rsid w:val="00803885"/>
    <w:rsid w:val="00810DD5"/>
    <w:rsid w:val="00813ABB"/>
    <w:rsid w:val="008155F2"/>
    <w:rsid w:val="00815DF2"/>
    <w:rsid w:val="00816AA9"/>
    <w:rsid w:val="008173A8"/>
    <w:rsid w:val="00817CA8"/>
    <w:rsid w:val="00817F17"/>
    <w:rsid w:val="00820B34"/>
    <w:rsid w:val="0082366E"/>
    <w:rsid w:val="0082485A"/>
    <w:rsid w:val="00825F09"/>
    <w:rsid w:val="00826EB5"/>
    <w:rsid w:val="00826FDB"/>
    <w:rsid w:val="00827A8B"/>
    <w:rsid w:val="00827B2E"/>
    <w:rsid w:val="0083043A"/>
    <w:rsid w:val="00832E6B"/>
    <w:rsid w:val="00842EE0"/>
    <w:rsid w:val="00846507"/>
    <w:rsid w:val="00850C17"/>
    <w:rsid w:val="00852DB5"/>
    <w:rsid w:val="0085508C"/>
    <w:rsid w:val="00857E0B"/>
    <w:rsid w:val="00860341"/>
    <w:rsid w:val="00865F58"/>
    <w:rsid w:val="00867020"/>
    <w:rsid w:val="0087007B"/>
    <w:rsid w:val="00871CDA"/>
    <w:rsid w:val="00872701"/>
    <w:rsid w:val="00873F5E"/>
    <w:rsid w:val="00874967"/>
    <w:rsid w:val="00876289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24B4"/>
    <w:rsid w:val="008E566F"/>
    <w:rsid w:val="008E5C65"/>
    <w:rsid w:val="008F0353"/>
    <w:rsid w:val="008F0EAD"/>
    <w:rsid w:val="008F130B"/>
    <w:rsid w:val="008F2099"/>
    <w:rsid w:val="008F2AE8"/>
    <w:rsid w:val="008F3530"/>
    <w:rsid w:val="008F61BB"/>
    <w:rsid w:val="00900F19"/>
    <w:rsid w:val="00902197"/>
    <w:rsid w:val="00903E88"/>
    <w:rsid w:val="00903F55"/>
    <w:rsid w:val="0090585F"/>
    <w:rsid w:val="00910C8E"/>
    <w:rsid w:val="0091234A"/>
    <w:rsid w:val="00912B3F"/>
    <w:rsid w:val="00913637"/>
    <w:rsid w:val="00913F77"/>
    <w:rsid w:val="00914B19"/>
    <w:rsid w:val="00915572"/>
    <w:rsid w:val="0091593F"/>
    <w:rsid w:val="00915CEA"/>
    <w:rsid w:val="009167CB"/>
    <w:rsid w:val="00916F31"/>
    <w:rsid w:val="00917FC8"/>
    <w:rsid w:val="009204A8"/>
    <w:rsid w:val="00922CB3"/>
    <w:rsid w:val="009260F4"/>
    <w:rsid w:val="0092760E"/>
    <w:rsid w:val="00927F42"/>
    <w:rsid w:val="00930272"/>
    <w:rsid w:val="00930699"/>
    <w:rsid w:val="00932B2B"/>
    <w:rsid w:val="009355DB"/>
    <w:rsid w:val="009355DE"/>
    <w:rsid w:val="009357D0"/>
    <w:rsid w:val="00935851"/>
    <w:rsid w:val="0093639F"/>
    <w:rsid w:val="009404F2"/>
    <w:rsid w:val="00941D17"/>
    <w:rsid w:val="009421C8"/>
    <w:rsid w:val="00944470"/>
    <w:rsid w:val="009445BB"/>
    <w:rsid w:val="00946196"/>
    <w:rsid w:val="00950092"/>
    <w:rsid w:val="009500C0"/>
    <w:rsid w:val="00951129"/>
    <w:rsid w:val="009512BC"/>
    <w:rsid w:val="00952A89"/>
    <w:rsid w:val="00954A38"/>
    <w:rsid w:val="0095550D"/>
    <w:rsid w:val="00957181"/>
    <w:rsid w:val="00961353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0B85"/>
    <w:rsid w:val="00983104"/>
    <w:rsid w:val="00986F98"/>
    <w:rsid w:val="009873CF"/>
    <w:rsid w:val="009913C9"/>
    <w:rsid w:val="00992493"/>
    <w:rsid w:val="0099262C"/>
    <w:rsid w:val="009931CA"/>
    <w:rsid w:val="00993F3D"/>
    <w:rsid w:val="00994337"/>
    <w:rsid w:val="00994975"/>
    <w:rsid w:val="00997466"/>
    <w:rsid w:val="009A0442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0882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5C85"/>
    <w:rsid w:val="009C6EFE"/>
    <w:rsid w:val="009D246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0984"/>
    <w:rsid w:val="00A01004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20246"/>
    <w:rsid w:val="00A208BC"/>
    <w:rsid w:val="00A22BB5"/>
    <w:rsid w:val="00A23CB0"/>
    <w:rsid w:val="00A2424E"/>
    <w:rsid w:val="00A261C9"/>
    <w:rsid w:val="00A27263"/>
    <w:rsid w:val="00A3303C"/>
    <w:rsid w:val="00A361BA"/>
    <w:rsid w:val="00A41CB6"/>
    <w:rsid w:val="00A42D63"/>
    <w:rsid w:val="00A44111"/>
    <w:rsid w:val="00A44373"/>
    <w:rsid w:val="00A444BD"/>
    <w:rsid w:val="00A54E52"/>
    <w:rsid w:val="00A55834"/>
    <w:rsid w:val="00A640D7"/>
    <w:rsid w:val="00A67E8F"/>
    <w:rsid w:val="00A706CD"/>
    <w:rsid w:val="00A76376"/>
    <w:rsid w:val="00A765EC"/>
    <w:rsid w:val="00A771E3"/>
    <w:rsid w:val="00A77466"/>
    <w:rsid w:val="00A77E40"/>
    <w:rsid w:val="00A77F05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A7C10"/>
    <w:rsid w:val="00AB161C"/>
    <w:rsid w:val="00AB3E47"/>
    <w:rsid w:val="00AB4035"/>
    <w:rsid w:val="00AB443D"/>
    <w:rsid w:val="00AC2642"/>
    <w:rsid w:val="00AC2CD6"/>
    <w:rsid w:val="00AC6541"/>
    <w:rsid w:val="00AC682F"/>
    <w:rsid w:val="00AC7459"/>
    <w:rsid w:val="00AD364A"/>
    <w:rsid w:val="00AD372A"/>
    <w:rsid w:val="00AD3873"/>
    <w:rsid w:val="00AD3D67"/>
    <w:rsid w:val="00AD4D07"/>
    <w:rsid w:val="00AD58E4"/>
    <w:rsid w:val="00AE31D1"/>
    <w:rsid w:val="00AE3A28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1555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303A"/>
    <w:rsid w:val="00B5420D"/>
    <w:rsid w:val="00B54887"/>
    <w:rsid w:val="00B54992"/>
    <w:rsid w:val="00B55D44"/>
    <w:rsid w:val="00B56104"/>
    <w:rsid w:val="00B57BB1"/>
    <w:rsid w:val="00B609E9"/>
    <w:rsid w:val="00B60EEA"/>
    <w:rsid w:val="00B67CBB"/>
    <w:rsid w:val="00B71998"/>
    <w:rsid w:val="00B72C58"/>
    <w:rsid w:val="00B77D9F"/>
    <w:rsid w:val="00B81E1B"/>
    <w:rsid w:val="00B8259C"/>
    <w:rsid w:val="00B84243"/>
    <w:rsid w:val="00B85C44"/>
    <w:rsid w:val="00B866F4"/>
    <w:rsid w:val="00B86B0F"/>
    <w:rsid w:val="00B92EBD"/>
    <w:rsid w:val="00B930BF"/>
    <w:rsid w:val="00B95A09"/>
    <w:rsid w:val="00B9631D"/>
    <w:rsid w:val="00B967D3"/>
    <w:rsid w:val="00B973E7"/>
    <w:rsid w:val="00BA0F7D"/>
    <w:rsid w:val="00BA4BEB"/>
    <w:rsid w:val="00BA54A2"/>
    <w:rsid w:val="00BA7D4B"/>
    <w:rsid w:val="00BB109C"/>
    <w:rsid w:val="00BB29D4"/>
    <w:rsid w:val="00BB5688"/>
    <w:rsid w:val="00BB5DB1"/>
    <w:rsid w:val="00BB7306"/>
    <w:rsid w:val="00BC172A"/>
    <w:rsid w:val="00BC207A"/>
    <w:rsid w:val="00BC2807"/>
    <w:rsid w:val="00BC3022"/>
    <w:rsid w:val="00BC40AC"/>
    <w:rsid w:val="00BC5585"/>
    <w:rsid w:val="00BC7061"/>
    <w:rsid w:val="00BD0614"/>
    <w:rsid w:val="00BD2F26"/>
    <w:rsid w:val="00BD53AC"/>
    <w:rsid w:val="00BE0CDC"/>
    <w:rsid w:val="00BE2BEA"/>
    <w:rsid w:val="00BE30F3"/>
    <w:rsid w:val="00BE3C24"/>
    <w:rsid w:val="00BE64BE"/>
    <w:rsid w:val="00BF0AC5"/>
    <w:rsid w:val="00BF1930"/>
    <w:rsid w:val="00BF5707"/>
    <w:rsid w:val="00BF57FF"/>
    <w:rsid w:val="00BF67BE"/>
    <w:rsid w:val="00BF71BB"/>
    <w:rsid w:val="00C01760"/>
    <w:rsid w:val="00C01915"/>
    <w:rsid w:val="00C06855"/>
    <w:rsid w:val="00C126F3"/>
    <w:rsid w:val="00C12B3D"/>
    <w:rsid w:val="00C131BB"/>
    <w:rsid w:val="00C147C6"/>
    <w:rsid w:val="00C164CD"/>
    <w:rsid w:val="00C164E9"/>
    <w:rsid w:val="00C1740F"/>
    <w:rsid w:val="00C22EEE"/>
    <w:rsid w:val="00C26E64"/>
    <w:rsid w:val="00C274EC"/>
    <w:rsid w:val="00C276E2"/>
    <w:rsid w:val="00C31DDE"/>
    <w:rsid w:val="00C37899"/>
    <w:rsid w:val="00C4090B"/>
    <w:rsid w:val="00C414D1"/>
    <w:rsid w:val="00C41713"/>
    <w:rsid w:val="00C43FD5"/>
    <w:rsid w:val="00C47304"/>
    <w:rsid w:val="00C5080B"/>
    <w:rsid w:val="00C53E06"/>
    <w:rsid w:val="00C60429"/>
    <w:rsid w:val="00C60B22"/>
    <w:rsid w:val="00C6110C"/>
    <w:rsid w:val="00C61EAA"/>
    <w:rsid w:val="00C64E07"/>
    <w:rsid w:val="00C6585A"/>
    <w:rsid w:val="00C66705"/>
    <w:rsid w:val="00C66FDA"/>
    <w:rsid w:val="00C67CCC"/>
    <w:rsid w:val="00C72A71"/>
    <w:rsid w:val="00C740A4"/>
    <w:rsid w:val="00C742B1"/>
    <w:rsid w:val="00C74D72"/>
    <w:rsid w:val="00C8043D"/>
    <w:rsid w:val="00C822A3"/>
    <w:rsid w:val="00C828B3"/>
    <w:rsid w:val="00C83D37"/>
    <w:rsid w:val="00C844F0"/>
    <w:rsid w:val="00C85C33"/>
    <w:rsid w:val="00C87C2C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34AE"/>
    <w:rsid w:val="00CB721F"/>
    <w:rsid w:val="00CC0AF9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E00F7"/>
    <w:rsid w:val="00CE1909"/>
    <w:rsid w:val="00CE29EF"/>
    <w:rsid w:val="00CE2EF1"/>
    <w:rsid w:val="00CE34CB"/>
    <w:rsid w:val="00CE6A3F"/>
    <w:rsid w:val="00CF1334"/>
    <w:rsid w:val="00CF1EB4"/>
    <w:rsid w:val="00CF1F07"/>
    <w:rsid w:val="00CF5DD1"/>
    <w:rsid w:val="00CF7E1D"/>
    <w:rsid w:val="00D05BBC"/>
    <w:rsid w:val="00D07E60"/>
    <w:rsid w:val="00D13C9B"/>
    <w:rsid w:val="00D14A45"/>
    <w:rsid w:val="00D15F1D"/>
    <w:rsid w:val="00D22862"/>
    <w:rsid w:val="00D22C0C"/>
    <w:rsid w:val="00D303B1"/>
    <w:rsid w:val="00D317D7"/>
    <w:rsid w:val="00D41685"/>
    <w:rsid w:val="00D416A8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646A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6E7D"/>
    <w:rsid w:val="00D97D8D"/>
    <w:rsid w:val="00DA1D6C"/>
    <w:rsid w:val="00DA6552"/>
    <w:rsid w:val="00DB0012"/>
    <w:rsid w:val="00DB0CDE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1F0D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21D8"/>
    <w:rsid w:val="00E038F5"/>
    <w:rsid w:val="00E04817"/>
    <w:rsid w:val="00E072CE"/>
    <w:rsid w:val="00E1056D"/>
    <w:rsid w:val="00E1186C"/>
    <w:rsid w:val="00E11F2A"/>
    <w:rsid w:val="00E1530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2B36"/>
    <w:rsid w:val="00E44391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12A6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3CF8"/>
    <w:rsid w:val="00EB6806"/>
    <w:rsid w:val="00EB6B9B"/>
    <w:rsid w:val="00EB6E9F"/>
    <w:rsid w:val="00EC0BE7"/>
    <w:rsid w:val="00EC2FCC"/>
    <w:rsid w:val="00EC4082"/>
    <w:rsid w:val="00EC40E7"/>
    <w:rsid w:val="00EC480C"/>
    <w:rsid w:val="00EC567F"/>
    <w:rsid w:val="00EC5BEA"/>
    <w:rsid w:val="00EC5EE1"/>
    <w:rsid w:val="00ED302E"/>
    <w:rsid w:val="00ED3EF9"/>
    <w:rsid w:val="00ED70B0"/>
    <w:rsid w:val="00ED7F22"/>
    <w:rsid w:val="00EE4A23"/>
    <w:rsid w:val="00EE4EB8"/>
    <w:rsid w:val="00EE5D96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636B"/>
    <w:rsid w:val="00F26D9A"/>
    <w:rsid w:val="00F27E6F"/>
    <w:rsid w:val="00F27F0C"/>
    <w:rsid w:val="00F3120E"/>
    <w:rsid w:val="00F34A0C"/>
    <w:rsid w:val="00F35022"/>
    <w:rsid w:val="00F3631F"/>
    <w:rsid w:val="00F36F8D"/>
    <w:rsid w:val="00F37107"/>
    <w:rsid w:val="00F41F55"/>
    <w:rsid w:val="00F426C5"/>
    <w:rsid w:val="00F43E5B"/>
    <w:rsid w:val="00F47CBE"/>
    <w:rsid w:val="00F5073B"/>
    <w:rsid w:val="00F52398"/>
    <w:rsid w:val="00F52452"/>
    <w:rsid w:val="00F545EC"/>
    <w:rsid w:val="00F5679A"/>
    <w:rsid w:val="00F65EB3"/>
    <w:rsid w:val="00F67B3F"/>
    <w:rsid w:val="00F751DD"/>
    <w:rsid w:val="00F75232"/>
    <w:rsid w:val="00F75C3D"/>
    <w:rsid w:val="00F80D03"/>
    <w:rsid w:val="00F80EB2"/>
    <w:rsid w:val="00F83238"/>
    <w:rsid w:val="00F834AA"/>
    <w:rsid w:val="00F87E05"/>
    <w:rsid w:val="00F91EA7"/>
    <w:rsid w:val="00F92090"/>
    <w:rsid w:val="00F92671"/>
    <w:rsid w:val="00F92E47"/>
    <w:rsid w:val="00F961DD"/>
    <w:rsid w:val="00F9658D"/>
    <w:rsid w:val="00FA1948"/>
    <w:rsid w:val="00FA2A2C"/>
    <w:rsid w:val="00FA5F59"/>
    <w:rsid w:val="00FA7173"/>
    <w:rsid w:val="00FA78C1"/>
    <w:rsid w:val="00FB0109"/>
    <w:rsid w:val="00FB01AA"/>
    <w:rsid w:val="00FB05B0"/>
    <w:rsid w:val="00FB11E3"/>
    <w:rsid w:val="00FB2306"/>
    <w:rsid w:val="00FB61A1"/>
    <w:rsid w:val="00FB6822"/>
    <w:rsid w:val="00FC0107"/>
    <w:rsid w:val="00FC066F"/>
    <w:rsid w:val="00FC2A1A"/>
    <w:rsid w:val="00FC2B51"/>
    <w:rsid w:val="00FC6509"/>
    <w:rsid w:val="00FC726D"/>
    <w:rsid w:val="00FD7D08"/>
    <w:rsid w:val="00FE36E5"/>
    <w:rsid w:val="00FE4CBA"/>
    <w:rsid w:val="00FF3071"/>
    <w:rsid w:val="00FF3BF2"/>
    <w:rsid w:val="00FF3D33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96"/>
  </w:style>
  <w:style w:type="paragraph" w:styleId="Footer">
    <w:name w:val="footer"/>
    <w:basedOn w:val="Normal"/>
    <w:link w:val="FooterChar"/>
    <w:uiPriority w:val="99"/>
    <w:unhideWhenUsed/>
    <w:rsid w:val="00E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96"/>
  </w:style>
  <w:style w:type="paragraph" w:styleId="Footer">
    <w:name w:val="footer"/>
    <w:basedOn w:val="Normal"/>
    <w:link w:val="FooterChar"/>
    <w:uiPriority w:val="99"/>
    <w:unhideWhenUsed/>
    <w:rsid w:val="00EE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7424</Characters>
  <Application>Microsoft Office Word</Application>
  <DocSecurity>0</DocSecurity>
  <Lines>212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2017-10-10T13:57:00Z</cp:lastPrinted>
  <dcterms:created xsi:type="dcterms:W3CDTF">2017-10-10T14:07:00Z</dcterms:created>
  <dcterms:modified xsi:type="dcterms:W3CDTF">2017-10-10T14:07:00Z</dcterms:modified>
  <cp:category> </cp:category>
  <cp:contentStatus> </cp:contentStatus>
</cp:coreProperties>
</file>