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2C0A9" w14:textId="77777777" w:rsidR="00390BAC" w:rsidRPr="00097C6F" w:rsidRDefault="00390BAC" w:rsidP="00097C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97C6F">
        <w:rPr>
          <w:rFonts w:ascii="Times New Roman" w:hAnsi="Times New Roman" w:cs="Times New Roman"/>
          <w:b/>
        </w:rPr>
        <w:t xml:space="preserve">STATEMENT OF </w:t>
      </w:r>
    </w:p>
    <w:p w14:paraId="0445DD94" w14:textId="77777777" w:rsidR="00390BAC" w:rsidRPr="00097C6F" w:rsidRDefault="00390BAC" w:rsidP="00097C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7C6F">
        <w:rPr>
          <w:rFonts w:ascii="Times New Roman" w:hAnsi="Times New Roman" w:cs="Times New Roman"/>
          <w:b/>
        </w:rPr>
        <w:t>COMMISSIONER MICHAEL O’RIELLY</w:t>
      </w:r>
    </w:p>
    <w:p w14:paraId="07522380" w14:textId="77777777" w:rsidR="00390BAC" w:rsidRPr="00097C6F" w:rsidRDefault="00390BAC" w:rsidP="00097C6F">
      <w:pPr>
        <w:spacing w:after="0" w:line="240" w:lineRule="auto"/>
        <w:rPr>
          <w:rFonts w:ascii="Times New Roman" w:hAnsi="Times New Roman" w:cs="Times New Roman"/>
          <w:i/>
        </w:rPr>
      </w:pPr>
    </w:p>
    <w:p w14:paraId="7528A9D5" w14:textId="5FAE34D7" w:rsidR="00390BAC" w:rsidRPr="00097C6F" w:rsidRDefault="00390BAC" w:rsidP="00097C6F">
      <w:pPr>
        <w:tabs>
          <w:tab w:val="center" w:pos="468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i/>
          <w:spacing w:val="-2"/>
        </w:rPr>
      </w:pPr>
      <w:r w:rsidRPr="00097C6F">
        <w:rPr>
          <w:rFonts w:ascii="Times New Roman" w:hAnsi="Times New Roman" w:cs="Times New Roman"/>
        </w:rPr>
        <w:t>Re:</w:t>
      </w:r>
      <w:r w:rsidRPr="00097C6F">
        <w:rPr>
          <w:rFonts w:ascii="Times New Roman" w:hAnsi="Times New Roman" w:cs="Times New Roman"/>
          <w:i/>
        </w:rPr>
        <w:tab/>
      </w:r>
      <w:r w:rsidRPr="00097C6F">
        <w:rPr>
          <w:rFonts w:ascii="Times New Roman" w:hAnsi="Times New Roman" w:cs="Times New Roman"/>
          <w:i/>
          <w:spacing w:val="-2"/>
        </w:rPr>
        <w:t xml:space="preserve">Review of the Commission’s Part 95 Personal Radio Services Rules, </w:t>
      </w:r>
      <w:r w:rsidRPr="00097C6F">
        <w:rPr>
          <w:rFonts w:ascii="Times New Roman" w:hAnsi="Times New Roman" w:cs="Times New Roman"/>
          <w:spacing w:val="-2"/>
        </w:rPr>
        <w:t>WT Docket No. 10-119</w:t>
      </w:r>
      <w:r w:rsidRPr="00097C6F">
        <w:rPr>
          <w:rFonts w:ascii="Times New Roman" w:hAnsi="Times New Roman" w:cs="Times New Roman"/>
          <w:i/>
          <w:spacing w:val="-2"/>
        </w:rPr>
        <w:t xml:space="preserve">; Petition for Rulemaking of Garmin International, Inc., </w:t>
      </w:r>
      <w:r w:rsidRPr="00097C6F">
        <w:rPr>
          <w:rFonts w:ascii="Times New Roman" w:hAnsi="Times New Roman" w:cs="Times New Roman"/>
          <w:spacing w:val="-2"/>
        </w:rPr>
        <w:t>RM-10762</w:t>
      </w:r>
      <w:r w:rsidRPr="00097C6F">
        <w:rPr>
          <w:rFonts w:ascii="Times New Roman" w:hAnsi="Times New Roman" w:cs="Times New Roman"/>
          <w:i/>
          <w:spacing w:val="-2"/>
        </w:rPr>
        <w:t xml:space="preserve">; Petition </w:t>
      </w:r>
      <w:r w:rsidR="00936F40">
        <w:rPr>
          <w:rFonts w:ascii="Times New Roman" w:hAnsi="Times New Roman" w:cs="Times New Roman"/>
          <w:i/>
          <w:spacing w:val="-2"/>
        </w:rPr>
        <w:t>for</w:t>
      </w:r>
      <w:r w:rsidRPr="00097C6F">
        <w:rPr>
          <w:rFonts w:ascii="Times New Roman" w:hAnsi="Times New Roman" w:cs="Times New Roman"/>
          <w:i/>
          <w:spacing w:val="-2"/>
        </w:rPr>
        <w:t xml:space="preserve"> Rulemaking of Omnitronics, L.L.C., </w:t>
      </w:r>
      <w:r w:rsidRPr="00097C6F">
        <w:rPr>
          <w:rFonts w:ascii="Times New Roman" w:hAnsi="Times New Roman" w:cs="Times New Roman"/>
          <w:spacing w:val="-2"/>
        </w:rPr>
        <w:t>RM-10844</w:t>
      </w:r>
    </w:p>
    <w:p w14:paraId="34084365" w14:textId="77777777" w:rsidR="00390BAC" w:rsidRPr="00097C6F" w:rsidRDefault="00390BAC" w:rsidP="00097C6F">
      <w:pPr>
        <w:spacing w:after="0" w:line="240" w:lineRule="auto"/>
        <w:rPr>
          <w:rFonts w:ascii="Times New Roman" w:hAnsi="Times New Roman" w:cs="Times New Roman"/>
        </w:rPr>
      </w:pPr>
    </w:p>
    <w:p w14:paraId="3C0E4CA3" w14:textId="4C0B03C5" w:rsidR="00874231" w:rsidRPr="00097C6F" w:rsidRDefault="009771F2" w:rsidP="00097C6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97C6F">
        <w:rPr>
          <w:rFonts w:ascii="Times New Roman" w:hAnsi="Times New Roman" w:cs="Times New Roman"/>
        </w:rPr>
        <w:t xml:space="preserve">I am </w:t>
      </w:r>
      <w:r w:rsidR="00874231" w:rsidRPr="00097C6F">
        <w:rPr>
          <w:rFonts w:ascii="Times New Roman" w:hAnsi="Times New Roman" w:cs="Times New Roman"/>
        </w:rPr>
        <w:t xml:space="preserve">fairly </w:t>
      </w:r>
      <w:r w:rsidR="00362B7D" w:rsidRPr="00097C6F">
        <w:rPr>
          <w:rFonts w:ascii="Times New Roman" w:hAnsi="Times New Roman" w:cs="Times New Roman"/>
        </w:rPr>
        <w:t>certain</w:t>
      </w:r>
      <w:r w:rsidRPr="00097C6F">
        <w:rPr>
          <w:rFonts w:ascii="Times New Roman" w:hAnsi="Times New Roman" w:cs="Times New Roman"/>
        </w:rPr>
        <w:t xml:space="preserve"> that when the </w:t>
      </w:r>
      <w:r w:rsidR="00AB5865" w:rsidRPr="00097C6F">
        <w:rPr>
          <w:rFonts w:ascii="Times New Roman" w:hAnsi="Times New Roman" w:cs="Times New Roman"/>
        </w:rPr>
        <w:t xml:space="preserve">notice </w:t>
      </w:r>
      <w:r w:rsidR="00874231" w:rsidRPr="00097C6F">
        <w:rPr>
          <w:rFonts w:ascii="Times New Roman" w:hAnsi="Times New Roman" w:cs="Times New Roman"/>
        </w:rPr>
        <w:t xml:space="preserve">for this item </w:t>
      </w:r>
      <w:r w:rsidR="00811154" w:rsidRPr="00097C6F">
        <w:rPr>
          <w:rFonts w:ascii="Times New Roman" w:hAnsi="Times New Roman" w:cs="Times New Roman"/>
        </w:rPr>
        <w:t>was released</w:t>
      </w:r>
      <w:r w:rsidRPr="00097C6F">
        <w:rPr>
          <w:rFonts w:ascii="Times New Roman" w:hAnsi="Times New Roman" w:cs="Times New Roman"/>
        </w:rPr>
        <w:t xml:space="preserve">, back in June 2010, </w:t>
      </w:r>
      <w:r w:rsidR="00811154" w:rsidRPr="00097C6F">
        <w:rPr>
          <w:rFonts w:ascii="Times New Roman" w:hAnsi="Times New Roman" w:cs="Times New Roman"/>
        </w:rPr>
        <w:t xml:space="preserve">no one </w:t>
      </w:r>
      <w:r w:rsidRPr="00097C6F">
        <w:rPr>
          <w:rFonts w:ascii="Times New Roman" w:hAnsi="Times New Roman" w:cs="Times New Roman"/>
        </w:rPr>
        <w:t xml:space="preserve">ever imagined </w:t>
      </w:r>
      <w:r w:rsidR="00874231" w:rsidRPr="00097C6F">
        <w:rPr>
          <w:rFonts w:ascii="Times New Roman" w:hAnsi="Times New Roman" w:cs="Times New Roman"/>
        </w:rPr>
        <w:t xml:space="preserve">it </w:t>
      </w:r>
      <w:r w:rsidRPr="00097C6F">
        <w:rPr>
          <w:rFonts w:ascii="Times New Roman" w:hAnsi="Times New Roman" w:cs="Times New Roman"/>
        </w:rPr>
        <w:t>would be presen</w:t>
      </w:r>
      <w:r w:rsidR="00811154" w:rsidRPr="00097C6F">
        <w:rPr>
          <w:rFonts w:ascii="Times New Roman" w:hAnsi="Times New Roman" w:cs="Times New Roman"/>
        </w:rPr>
        <w:t>t</w:t>
      </w:r>
      <w:r w:rsidR="00874231" w:rsidRPr="00097C6F">
        <w:rPr>
          <w:rFonts w:ascii="Times New Roman" w:hAnsi="Times New Roman" w:cs="Times New Roman"/>
        </w:rPr>
        <w:t>ed</w:t>
      </w:r>
      <w:r w:rsidR="00811154" w:rsidRPr="00097C6F">
        <w:rPr>
          <w:rFonts w:ascii="Times New Roman" w:hAnsi="Times New Roman" w:cs="Times New Roman"/>
        </w:rPr>
        <w:t xml:space="preserve"> at a Commission m</w:t>
      </w:r>
      <w:r w:rsidRPr="00097C6F">
        <w:rPr>
          <w:rFonts w:ascii="Times New Roman" w:hAnsi="Times New Roman" w:cs="Times New Roman"/>
        </w:rPr>
        <w:t xml:space="preserve">eeting in May 2017.  </w:t>
      </w:r>
      <w:r w:rsidR="00874231" w:rsidRPr="00097C6F">
        <w:rPr>
          <w:rFonts w:ascii="Times New Roman" w:hAnsi="Times New Roman" w:cs="Times New Roman"/>
        </w:rPr>
        <w:t xml:space="preserve">Seven years later and no one </w:t>
      </w:r>
      <w:r w:rsidR="00AB5865" w:rsidRPr="00097C6F">
        <w:rPr>
          <w:rFonts w:ascii="Times New Roman" w:hAnsi="Times New Roman" w:cs="Times New Roman"/>
        </w:rPr>
        <w:t>has a good reason for</w:t>
      </w:r>
      <w:r w:rsidR="00874231" w:rsidRPr="00097C6F">
        <w:rPr>
          <w:rFonts w:ascii="Times New Roman" w:hAnsi="Times New Roman" w:cs="Times New Roman"/>
        </w:rPr>
        <w:t xml:space="preserve"> the delay</w:t>
      </w:r>
      <w:r w:rsidR="00334675" w:rsidRPr="00097C6F">
        <w:rPr>
          <w:rFonts w:ascii="Times New Roman" w:hAnsi="Times New Roman" w:cs="Times New Roman"/>
        </w:rPr>
        <w:t>, though it’s clearly not the fault of the staff</w:t>
      </w:r>
      <w:r w:rsidR="00874231" w:rsidRPr="00097C6F">
        <w:rPr>
          <w:rFonts w:ascii="Times New Roman" w:hAnsi="Times New Roman" w:cs="Times New Roman"/>
        </w:rPr>
        <w:t xml:space="preserve">.  This is exactly the type of situation that has </w:t>
      </w:r>
      <w:r w:rsidR="00E776FD" w:rsidRPr="00097C6F">
        <w:rPr>
          <w:rFonts w:ascii="Times New Roman" w:hAnsi="Times New Roman" w:cs="Times New Roman"/>
        </w:rPr>
        <w:t xml:space="preserve">caused </w:t>
      </w:r>
      <w:r w:rsidR="00874231" w:rsidRPr="00097C6F">
        <w:rPr>
          <w:rFonts w:ascii="Times New Roman" w:hAnsi="Times New Roman" w:cs="Times New Roman"/>
        </w:rPr>
        <w:t xml:space="preserve">the Chairman and Congress to push the Commission to establish deadlines for action on petitions and notices.  Count me </w:t>
      </w:r>
      <w:r w:rsidR="00E776FD" w:rsidRPr="00097C6F">
        <w:rPr>
          <w:rFonts w:ascii="Times New Roman" w:hAnsi="Times New Roman" w:cs="Times New Roman"/>
        </w:rPr>
        <w:t xml:space="preserve">in </w:t>
      </w:r>
      <w:r w:rsidR="00874231" w:rsidRPr="00097C6F">
        <w:rPr>
          <w:rFonts w:ascii="Times New Roman" w:hAnsi="Times New Roman" w:cs="Times New Roman"/>
        </w:rPr>
        <w:t>as wholeheartedly supporting that effort</w:t>
      </w:r>
      <w:r w:rsidR="008B7713" w:rsidRPr="00097C6F">
        <w:rPr>
          <w:rFonts w:ascii="Times New Roman" w:hAnsi="Times New Roman" w:cs="Times New Roman"/>
        </w:rPr>
        <w:t>,</w:t>
      </w:r>
      <w:r w:rsidR="00874231" w:rsidRPr="00097C6F">
        <w:rPr>
          <w:rFonts w:ascii="Times New Roman" w:hAnsi="Times New Roman" w:cs="Times New Roman"/>
        </w:rPr>
        <w:t xml:space="preserve"> as things shouldn’t languish </w:t>
      </w:r>
      <w:r w:rsidR="00E776FD" w:rsidRPr="00097C6F">
        <w:rPr>
          <w:rFonts w:ascii="Times New Roman" w:hAnsi="Times New Roman" w:cs="Times New Roman"/>
        </w:rPr>
        <w:t>due to</w:t>
      </w:r>
      <w:r w:rsidR="00874231" w:rsidRPr="00097C6F">
        <w:rPr>
          <w:rFonts w:ascii="Times New Roman" w:hAnsi="Times New Roman" w:cs="Times New Roman"/>
        </w:rPr>
        <w:t xml:space="preserve"> inertia.    </w:t>
      </w:r>
    </w:p>
    <w:p w14:paraId="0C7C0645" w14:textId="77777777" w:rsidR="00097C6F" w:rsidRPr="00097C6F" w:rsidRDefault="00097C6F" w:rsidP="00097C6F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0B9EE5FB" w14:textId="77777777" w:rsidR="00874231" w:rsidRPr="00097C6F" w:rsidRDefault="00874231" w:rsidP="00097C6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97C6F">
        <w:rPr>
          <w:rFonts w:ascii="Times New Roman" w:hAnsi="Times New Roman" w:cs="Times New Roman"/>
        </w:rPr>
        <w:t>This notwithstanding</w:t>
      </w:r>
      <w:r w:rsidR="009771F2" w:rsidRPr="00097C6F">
        <w:rPr>
          <w:rFonts w:ascii="Times New Roman" w:hAnsi="Times New Roman" w:cs="Times New Roman"/>
        </w:rPr>
        <w:t xml:space="preserve">, I am </w:t>
      </w:r>
      <w:r w:rsidRPr="00097C6F">
        <w:rPr>
          <w:rFonts w:ascii="Times New Roman" w:hAnsi="Times New Roman" w:cs="Times New Roman"/>
        </w:rPr>
        <w:t xml:space="preserve">generally supportive of </w:t>
      </w:r>
      <w:r w:rsidR="009771F2" w:rsidRPr="00097C6F">
        <w:rPr>
          <w:rFonts w:ascii="Times New Roman" w:hAnsi="Times New Roman" w:cs="Times New Roman"/>
        </w:rPr>
        <w:t xml:space="preserve">today’s item </w:t>
      </w:r>
      <w:r w:rsidRPr="00097C6F">
        <w:rPr>
          <w:rFonts w:ascii="Times New Roman" w:hAnsi="Times New Roman" w:cs="Times New Roman"/>
        </w:rPr>
        <w:t xml:space="preserve">to </w:t>
      </w:r>
      <w:r w:rsidR="009771F2" w:rsidRPr="00097C6F">
        <w:rPr>
          <w:rFonts w:ascii="Times New Roman" w:hAnsi="Times New Roman" w:cs="Times New Roman"/>
        </w:rPr>
        <w:t>streamline</w:t>
      </w:r>
      <w:r w:rsidR="00AA40EB" w:rsidRPr="00097C6F">
        <w:rPr>
          <w:rFonts w:ascii="Times New Roman" w:hAnsi="Times New Roman" w:cs="Times New Roman"/>
        </w:rPr>
        <w:t xml:space="preserve"> </w:t>
      </w:r>
      <w:r w:rsidR="009771F2" w:rsidRPr="00097C6F">
        <w:rPr>
          <w:rFonts w:ascii="Times New Roman" w:hAnsi="Times New Roman" w:cs="Times New Roman"/>
        </w:rPr>
        <w:t xml:space="preserve">our Personal Radio Services rules in a manner that should make them more user friendly.  </w:t>
      </w:r>
      <w:r w:rsidR="00423BFE" w:rsidRPr="00097C6F">
        <w:rPr>
          <w:rFonts w:ascii="Times New Roman" w:hAnsi="Times New Roman" w:cs="Times New Roman"/>
        </w:rPr>
        <w:t xml:space="preserve">It is always a worthwhile exercise to </w:t>
      </w:r>
      <w:r w:rsidR="00D92602" w:rsidRPr="00097C6F">
        <w:rPr>
          <w:rFonts w:ascii="Times New Roman" w:hAnsi="Times New Roman" w:cs="Times New Roman"/>
        </w:rPr>
        <w:t xml:space="preserve">review and </w:t>
      </w:r>
      <w:r w:rsidR="00423BFE" w:rsidRPr="00097C6F">
        <w:rPr>
          <w:rFonts w:ascii="Times New Roman" w:hAnsi="Times New Roman" w:cs="Times New Roman"/>
        </w:rPr>
        <w:t xml:space="preserve">consolidate rules, </w:t>
      </w:r>
      <w:r w:rsidR="00811154" w:rsidRPr="00097C6F">
        <w:rPr>
          <w:rFonts w:ascii="Times New Roman" w:hAnsi="Times New Roman" w:cs="Times New Roman"/>
        </w:rPr>
        <w:t xml:space="preserve">to the extent possible, </w:t>
      </w:r>
      <w:r w:rsidR="00423BFE" w:rsidRPr="00097C6F">
        <w:rPr>
          <w:rFonts w:ascii="Times New Roman" w:hAnsi="Times New Roman" w:cs="Times New Roman"/>
        </w:rPr>
        <w:t xml:space="preserve">and </w:t>
      </w:r>
      <w:r w:rsidR="00D92602" w:rsidRPr="00097C6F">
        <w:rPr>
          <w:rFonts w:ascii="Times New Roman" w:hAnsi="Times New Roman" w:cs="Times New Roman"/>
        </w:rPr>
        <w:t xml:space="preserve">it is never bad to </w:t>
      </w:r>
      <w:r w:rsidRPr="00097C6F">
        <w:rPr>
          <w:rFonts w:ascii="Times New Roman" w:hAnsi="Times New Roman" w:cs="Times New Roman"/>
        </w:rPr>
        <w:t xml:space="preserve">judiciously </w:t>
      </w:r>
      <w:r w:rsidR="00423BFE" w:rsidRPr="00097C6F">
        <w:rPr>
          <w:rFonts w:ascii="Times New Roman" w:hAnsi="Times New Roman" w:cs="Times New Roman"/>
        </w:rPr>
        <w:t>eliminate a few pages in the cumbersome Title 47 of the Code of Federal Regulations.</w:t>
      </w:r>
      <w:r w:rsidR="009771F2" w:rsidRPr="00097C6F">
        <w:rPr>
          <w:rFonts w:ascii="Times New Roman" w:hAnsi="Times New Roman" w:cs="Times New Roman"/>
        </w:rPr>
        <w:t xml:space="preserve"> </w:t>
      </w:r>
      <w:r w:rsidR="00AA40EB" w:rsidRPr="00097C6F">
        <w:rPr>
          <w:rFonts w:ascii="Times New Roman" w:hAnsi="Times New Roman" w:cs="Times New Roman"/>
        </w:rPr>
        <w:t xml:space="preserve"> </w:t>
      </w:r>
    </w:p>
    <w:p w14:paraId="0D09315A" w14:textId="77777777" w:rsidR="00097C6F" w:rsidRPr="00097C6F" w:rsidRDefault="00097C6F" w:rsidP="00097C6F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69E97CB6" w14:textId="77777777" w:rsidR="00874231" w:rsidRPr="00097C6F" w:rsidRDefault="00390BAC" w:rsidP="00097C6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97C6F">
        <w:rPr>
          <w:rFonts w:ascii="Times New Roman" w:hAnsi="Times New Roman" w:cs="Times New Roman"/>
        </w:rPr>
        <w:t>Additiona</w:t>
      </w:r>
      <w:r w:rsidR="00D92602" w:rsidRPr="00097C6F">
        <w:rPr>
          <w:rFonts w:ascii="Times New Roman" w:hAnsi="Times New Roman" w:cs="Times New Roman"/>
        </w:rPr>
        <w:t xml:space="preserve">lly, the families and others that use the General Mobile Radio Service (GMRS) and Family Radio Service </w:t>
      </w:r>
      <w:r w:rsidR="00874231" w:rsidRPr="00097C6F">
        <w:rPr>
          <w:rFonts w:ascii="Times New Roman" w:hAnsi="Times New Roman" w:cs="Times New Roman"/>
        </w:rPr>
        <w:t xml:space="preserve">should </w:t>
      </w:r>
      <w:r w:rsidR="00D92602" w:rsidRPr="00097C6F">
        <w:rPr>
          <w:rFonts w:ascii="Times New Roman" w:hAnsi="Times New Roman" w:cs="Times New Roman"/>
        </w:rPr>
        <w:t xml:space="preserve">benefit from the changes we </w:t>
      </w:r>
      <w:r w:rsidR="00811154" w:rsidRPr="00097C6F">
        <w:rPr>
          <w:rFonts w:ascii="Times New Roman" w:hAnsi="Times New Roman" w:cs="Times New Roman"/>
        </w:rPr>
        <w:t>adopt</w:t>
      </w:r>
      <w:r w:rsidR="00D92602" w:rsidRPr="00097C6F">
        <w:rPr>
          <w:rFonts w:ascii="Times New Roman" w:hAnsi="Times New Roman" w:cs="Times New Roman"/>
        </w:rPr>
        <w:t xml:space="preserve"> today, such as making additional channels</w:t>
      </w:r>
      <w:r w:rsidR="0070494D" w:rsidRPr="00097C6F">
        <w:rPr>
          <w:rFonts w:ascii="Times New Roman" w:hAnsi="Times New Roman" w:cs="Times New Roman"/>
        </w:rPr>
        <w:t xml:space="preserve"> available</w:t>
      </w:r>
      <w:r w:rsidR="00D92602" w:rsidRPr="00097C6F">
        <w:rPr>
          <w:rFonts w:ascii="Times New Roman" w:hAnsi="Times New Roman" w:cs="Times New Roman"/>
        </w:rPr>
        <w:t xml:space="preserve">, </w:t>
      </w:r>
      <w:r w:rsidR="00ED38A4" w:rsidRPr="00097C6F">
        <w:rPr>
          <w:rFonts w:ascii="Times New Roman" w:hAnsi="Times New Roman" w:cs="Times New Roman"/>
        </w:rPr>
        <w:t xml:space="preserve">providing </w:t>
      </w:r>
      <w:r w:rsidR="00D92602" w:rsidRPr="00097C6F">
        <w:rPr>
          <w:rFonts w:ascii="Times New Roman" w:hAnsi="Times New Roman" w:cs="Times New Roman"/>
        </w:rPr>
        <w:t xml:space="preserve">longer GMRS license terms, and </w:t>
      </w:r>
      <w:r w:rsidR="00ED38A4" w:rsidRPr="00097C6F">
        <w:rPr>
          <w:rFonts w:ascii="Times New Roman" w:hAnsi="Times New Roman" w:cs="Times New Roman"/>
        </w:rPr>
        <w:t>permitting</w:t>
      </w:r>
      <w:r w:rsidR="00D92602" w:rsidRPr="00097C6F">
        <w:rPr>
          <w:rFonts w:ascii="Times New Roman" w:hAnsi="Times New Roman" w:cs="Times New Roman"/>
        </w:rPr>
        <w:t xml:space="preserve"> GMRS users to transmit location data and text messages</w:t>
      </w:r>
      <w:r w:rsidR="00811154" w:rsidRPr="00097C6F">
        <w:rPr>
          <w:rFonts w:ascii="Times New Roman" w:hAnsi="Times New Roman" w:cs="Times New Roman"/>
        </w:rPr>
        <w:t xml:space="preserve">, among others.  </w:t>
      </w:r>
    </w:p>
    <w:p w14:paraId="34B70A96" w14:textId="77777777" w:rsidR="00097C6F" w:rsidRPr="00097C6F" w:rsidRDefault="00097C6F" w:rsidP="00097C6F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3D624A9A" w14:textId="07552100" w:rsidR="00AA40EB" w:rsidRPr="00097C6F" w:rsidRDefault="0070494D" w:rsidP="00097C6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97C6F">
        <w:rPr>
          <w:rFonts w:ascii="Times New Roman" w:hAnsi="Times New Roman" w:cs="Times New Roman"/>
        </w:rPr>
        <w:t xml:space="preserve">I </w:t>
      </w:r>
      <w:r w:rsidR="006904DE" w:rsidRPr="00097C6F">
        <w:rPr>
          <w:rFonts w:ascii="Times New Roman" w:hAnsi="Times New Roman" w:cs="Times New Roman"/>
        </w:rPr>
        <w:t xml:space="preserve">appreciate the Chairman’s efforts to review the Commission’s rules and </w:t>
      </w:r>
      <w:r w:rsidRPr="00097C6F">
        <w:rPr>
          <w:rFonts w:ascii="Times New Roman" w:hAnsi="Times New Roman" w:cs="Times New Roman"/>
        </w:rPr>
        <w:t>look forward to</w:t>
      </w:r>
      <w:r w:rsidR="006904DE" w:rsidRPr="00097C6F">
        <w:rPr>
          <w:rFonts w:ascii="Times New Roman" w:hAnsi="Times New Roman" w:cs="Times New Roman"/>
        </w:rPr>
        <w:t xml:space="preserve"> future</w:t>
      </w:r>
      <w:r w:rsidRPr="00097C6F">
        <w:rPr>
          <w:rFonts w:ascii="Times New Roman" w:hAnsi="Times New Roman" w:cs="Times New Roman"/>
        </w:rPr>
        <w:t xml:space="preserve"> items that </w:t>
      </w:r>
      <w:r w:rsidR="00ED38A4" w:rsidRPr="00097C6F">
        <w:rPr>
          <w:rFonts w:ascii="Times New Roman" w:hAnsi="Times New Roman" w:cs="Times New Roman"/>
        </w:rPr>
        <w:t>seek</w:t>
      </w:r>
      <w:r w:rsidRPr="00097C6F">
        <w:rPr>
          <w:rFonts w:ascii="Times New Roman" w:hAnsi="Times New Roman" w:cs="Times New Roman"/>
        </w:rPr>
        <w:t xml:space="preserve"> to </w:t>
      </w:r>
      <w:r w:rsidR="006904DE" w:rsidRPr="00097C6F">
        <w:rPr>
          <w:rFonts w:ascii="Times New Roman" w:hAnsi="Times New Roman" w:cs="Times New Roman"/>
        </w:rPr>
        <w:t xml:space="preserve">modernize </w:t>
      </w:r>
      <w:r w:rsidRPr="00097C6F">
        <w:rPr>
          <w:rFonts w:ascii="Times New Roman" w:hAnsi="Times New Roman" w:cs="Times New Roman"/>
        </w:rPr>
        <w:t>Commission r</w:t>
      </w:r>
      <w:r w:rsidR="00ED38A4" w:rsidRPr="00097C6F">
        <w:rPr>
          <w:rFonts w:ascii="Times New Roman" w:hAnsi="Times New Roman" w:cs="Times New Roman"/>
        </w:rPr>
        <w:t>ules</w:t>
      </w:r>
      <w:r w:rsidR="006904DE" w:rsidRPr="00097C6F">
        <w:rPr>
          <w:rFonts w:ascii="Times New Roman" w:hAnsi="Times New Roman" w:cs="Times New Roman"/>
        </w:rPr>
        <w:t xml:space="preserve"> and reduce regulatory burdens</w:t>
      </w:r>
      <w:r w:rsidR="00390BAC" w:rsidRPr="00097C6F">
        <w:rPr>
          <w:rFonts w:ascii="Times New Roman" w:hAnsi="Times New Roman" w:cs="Times New Roman"/>
        </w:rPr>
        <w:t>.</w:t>
      </w:r>
      <w:r w:rsidR="00E776FD" w:rsidRPr="00097C6F">
        <w:rPr>
          <w:rFonts w:ascii="Times New Roman" w:hAnsi="Times New Roman" w:cs="Times New Roman"/>
        </w:rPr>
        <w:t xml:space="preserve"> </w:t>
      </w:r>
    </w:p>
    <w:sectPr w:rsidR="00AA40EB" w:rsidRPr="00097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22609" w14:textId="77777777" w:rsidR="00D6398B" w:rsidRDefault="00D6398B" w:rsidP="00D6398B">
      <w:pPr>
        <w:spacing w:after="0" w:line="240" w:lineRule="auto"/>
      </w:pPr>
      <w:r>
        <w:separator/>
      </w:r>
    </w:p>
  </w:endnote>
  <w:endnote w:type="continuationSeparator" w:id="0">
    <w:p w14:paraId="39F0BFF8" w14:textId="77777777" w:rsidR="00D6398B" w:rsidRDefault="00D6398B" w:rsidP="00D6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424CC" w14:textId="77777777" w:rsidR="00904177" w:rsidRDefault="00904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36B50" w14:textId="77777777" w:rsidR="00904177" w:rsidRDefault="009041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4347F" w14:textId="77777777" w:rsidR="00904177" w:rsidRDefault="00904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DF647" w14:textId="77777777" w:rsidR="00D6398B" w:rsidRDefault="00D6398B" w:rsidP="00D6398B">
      <w:pPr>
        <w:spacing w:after="0" w:line="240" w:lineRule="auto"/>
      </w:pPr>
      <w:r>
        <w:separator/>
      </w:r>
    </w:p>
  </w:footnote>
  <w:footnote w:type="continuationSeparator" w:id="0">
    <w:p w14:paraId="55B41915" w14:textId="77777777" w:rsidR="00D6398B" w:rsidRDefault="00D6398B" w:rsidP="00D6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0DDBA" w14:textId="77777777" w:rsidR="00904177" w:rsidRDefault="00904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87BB8" w14:textId="77777777" w:rsidR="00904177" w:rsidRDefault="009041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334CD" w14:textId="77777777" w:rsidR="00904177" w:rsidRDefault="009041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F2"/>
    <w:rsid w:val="00097C6F"/>
    <w:rsid w:val="00246ECC"/>
    <w:rsid w:val="00286438"/>
    <w:rsid w:val="00334675"/>
    <w:rsid w:val="003442D5"/>
    <w:rsid w:val="00362B7D"/>
    <w:rsid w:val="00390BAC"/>
    <w:rsid w:val="00423BFE"/>
    <w:rsid w:val="004560D3"/>
    <w:rsid w:val="004E2EA3"/>
    <w:rsid w:val="006904DE"/>
    <w:rsid w:val="0070494D"/>
    <w:rsid w:val="00811154"/>
    <w:rsid w:val="00874231"/>
    <w:rsid w:val="008B7713"/>
    <w:rsid w:val="00904177"/>
    <w:rsid w:val="00936F40"/>
    <w:rsid w:val="00963A02"/>
    <w:rsid w:val="009771F2"/>
    <w:rsid w:val="009870F2"/>
    <w:rsid w:val="00AA40EB"/>
    <w:rsid w:val="00AB5865"/>
    <w:rsid w:val="00B63EB7"/>
    <w:rsid w:val="00B92279"/>
    <w:rsid w:val="00D6398B"/>
    <w:rsid w:val="00D92602"/>
    <w:rsid w:val="00E5425D"/>
    <w:rsid w:val="00E776FD"/>
    <w:rsid w:val="00ED38A4"/>
    <w:rsid w:val="00FC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A4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1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2D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3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98B"/>
  </w:style>
  <w:style w:type="paragraph" w:styleId="Footer">
    <w:name w:val="footer"/>
    <w:basedOn w:val="Normal"/>
    <w:link w:val="FooterChar"/>
    <w:uiPriority w:val="99"/>
    <w:unhideWhenUsed/>
    <w:rsid w:val="00D63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1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2D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3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98B"/>
  </w:style>
  <w:style w:type="paragraph" w:styleId="Footer">
    <w:name w:val="footer"/>
    <w:basedOn w:val="Normal"/>
    <w:link w:val="FooterChar"/>
    <w:uiPriority w:val="99"/>
    <w:unhideWhenUsed/>
    <w:rsid w:val="00D63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2017-05-17T17:24:00Z</cp:lastPrinted>
  <dcterms:created xsi:type="dcterms:W3CDTF">2017-05-18T21:44:00Z</dcterms:created>
  <dcterms:modified xsi:type="dcterms:W3CDTF">2017-05-18T21:44:00Z</dcterms:modified>
  <cp:category> </cp:category>
  <cp:contentStatus> </cp:contentStatus>
</cp:coreProperties>
</file>