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2A31B3E" wp14:editId="2658FD41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24D7C" w:rsidRDefault="00524D7C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EE68DA">
              <w:rPr>
                <w:b/>
                <w:bCs/>
                <w:sz w:val="26"/>
                <w:szCs w:val="26"/>
              </w:rPr>
              <w:t xml:space="preserve">CHAIRMAN PAI </w:t>
            </w:r>
            <w:r>
              <w:rPr>
                <w:b/>
                <w:bCs/>
                <w:sz w:val="26"/>
                <w:szCs w:val="26"/>
              </w:rPr>
              <w:t>TAKES FIRST STEP</w:t>
            </w:r>
            <w:r w:rsidR="00EE68DA">
              <w:rPr>
                <w:b/>
                <w:bCs/>
                <w:sz w:val="26"/>
                <w:szCs w:val="26"/>
              </w:rPr>
              <w:t xml:space="preserve"> TO </w:t>
            </w:r>
          </w:p>
          <w:p w:rsidR="000E049E" w:rsidRDefault="00EE68DA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INCREAS</w:t>
            </w:r>
            <w:r w:rsidR="00524D7C">
              <w:rPr>
                <w:b/>
                <w:bCs/>
                <w:sz w:val="26"/>
                <w:szCs w:val="26"/>
              </w:rPr>
              <w:t xml:space="preserve">E </w:t>
            </w:r>
            <w:r>
              <w:rPr>
                <w:b/>
                <w:bCs/>
                <w:sz w:val="26"/>
                <w:szCs w:val="26"/>
              </w:rPr>
              <w:t>TRANSPARENCY OF RULEMAKING</w:t>
            </w:r>
            <w:r w:rsidR="001025EE">
              <w:rPr>
                <w:b/>
                <w:bCs/>
                <w:sz w:val="26"/>
                <w:szCs w:val="26"/>
              </w:rPr>
              <w:t>S</w:t>
            </w:r>
          </w:p>
          <w:p w:rsidR="00524D7C" w:rsidRDefault="00524D7C" w:rsidP="002F152A">
            <w:pPr>
              <w:tabs>
                <w:tab w:val="left" w:pos="8625"/>
              </w:tabs>
              <w:rPr>
                <w:b/>
                <w:bCs/>
                <w:sz w:val="26"/>
                <w:szCs w:val="26"/>
              </w:rPr>
            </w:pPr>
          </w:p>
          <w:p w:rsidR="00EE68DA" w:rsidRDefault="001025EE" w:rsidP="00EE68DA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Pilot Program</w:t>
            </w:r>
            <w:r w:rsidR="002F14D5">
              <w:rPr>
                <w:b/>
                <w:bCs/>
                <w:i/>
              </w:rPr>
              <w:t xml:space="preserve"> </w:t>
            </w:r>
            <w:r w:rsidR="00EE68DA">
              <w:rPr>
                <w:b/>
                <w:bCs/>
                <w:i/>
              </w:rPr>
              <w:t xml:space="preserve">Will Release </w:t>
            </w:r>
            <w:r w:rsidR="002730AF">
              <w:rPr>
                <w:b/>
                <w:bCs/>
                <w:i/>
              </w:rPr>
              <w:t xml:space="preserve">Documents </w:t>
            </w:r>
            <w:r w:rsidR="00EE68DA">
              <w:rPr>
                <w:b/>
                <w:bCs/>
                <w:i/>
              </w:rPr>
              <w:t>to Public</w:t>
            </w:r>
            <w:r w:rsidR="00371429">
              <w:rPr>
                <w:b/>
                <w:bCs/>
                <w:i/>
              </w:rPr>
              <w:t xml:space="preserve"> for the First Time</w:t>
            </w:r>
          </w:p>
          <w:p w:rsidR="00F61155" w:rsidRPr="006B0A70" w:rsidRDefault="00347716" w:rsidP="00EE68DA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1025EE">
              <w:rPr>
                <w:sz w:val="22"/>
                <w:szCs w:val="22"/>
              </w:rPr>
              <w:t>February 2</w:t>
            </w:r>
            <w:r w:rsidR="0070589A">
              <w:rPr>
                <w:sz w:val="22"/>
                <w:szCs w:val="22"/>
              </w:rPr>
              <w:t>, 2017</w:t>
            </w:r>
            <w:r w:rsidR="001319C8">
              <w:rPr>
                <w:sz w:val="22"/>
                <w:szCs w:val="22"/>
              </w:rPr>
              <w:t>—</w:t>
            </w:r>
            <w:r w:rsidR="001025EE">
              <w:rPr>
                <w:sz w:val="22"/>
                <w:szCs w:val="22"/>
              </w:rPr>
              <w:t>FCC Chairman Ajit Pai</w:t>
            </w:r>
            <w:r w:rsidR="000E049E" w:rsidRPr="000E049E">
              <w:rPr>
                <w:sz w:val="22"/>
                <w:szCs w:val="22"/>
              </w:rPr>
              <w:t xml:space="preserve"> today</w:t>
            </w:r>
            <w:r w:rsidR="001025EE">
              <w:rPr>
                <w:sz w:val="22"/>
                <w:szCs w:val="22"/>
              </w:rPr>
              <w:t xml:space="preserve"> announced a pilot program </w:t>
            </w:r>
            <w:r w:rsidR="002730AF">
              <w:rPr>
                <w:sz w:val="22"/>
                <w:szCs w:val="22"/>
              </w:rPr>
              <w:t>designed</w:t>
            </w:r>
            <w:r w:rsidR="00FE0F33">
              <w:rPr>
                <w:sz w:val="22"/>
                <w:szCs w:val="22"/>
              </w:rPr>
              <w:t xml:space="preserve"> to dramatically increase the </w:t>
            </w:r>
            <w:r w:rsidR="00BB259D">
              <w:rPr>
                <w:sz w:val="22"/>
                <w:szCs w:val="22"/>
              </w:rPr>
              <w:t>transparency of Commission rule</w:t>
            </w:r>
            <w:r w:rsidR="00FE0F33">
              <w:rPr>
                <w:sz w:val="22"/>
                <w:szCs w:val="22"/>
              </w:rPr>
              <w:t>makings. F</w:t>
            </w:r>
            <w:r w:rsidR="001025EE">
              <w:rPr>
                <w:sz w:val="22"/>
                <w:szCs w:val="22"/>
              </w:rPr>
              <w:t xml:space="preserve">or the first time, the </w:t>
            </w:r>
            <w:r w:rsidR="00FE0F33">
              <w:rPr>
                <w:sz w:val="22"/>
                <w:szCs w:val="22"/>
              </w:rPr>
              <w:t xml:space="preserve">Chairman is releasing to the public the full text of </w:t>
            </w:r>
            <w:r w:rsidR="00371429">
              <w:rPr>
                <w:sz w:val="22"/>
                <w:szCs w:val="22"/>
              </w:rPr>
              <w:t>documents</w:t>
            </w:r>
            <w:r w:rsidR="00FE0F33">
              <w:rPr>
                <w:sz w:val="22"/>
                <w:szCs w:val="22"/>
              </w:rPr>
              <w:t xml:space="preserve"> he circulated to his fellow </w:t>
            </w:r>
            <w:r w:rsidR="006316AC">
              <w:rPr>
                <w:sz w:val="22"/>
                <w:szCs w:val="22"/>
              </w:rPr>
              <w:t>C</w:t>
            </w:r>
            <w:r w:rsidR="00FE0F33">
              <w:rPr>
                <w:sz w:val="22"/>
                <w:szCs w:val="22"/>
              </w:rPr>
              <w:t>ommission</w:t>
            </w:r>
            <w:r w:rsidR="006316AC">
              <w:rPr>
                <w:sz w:val="22"/>
                <w:szCs w:val="22"/>
              </w:rPr>
              <w:t>er</w:t>
            </w:r>
            <w:r w:rsidR="00FE0F33">
              <w:rPr>
                <w:sz w:val="22"/>
                <w:szCs w:val="22"/>
              </w:rPr>
              <w:t>s for a vote at the</w:t>
            </w:r>
            <w:r w:rsidR="00BB259D">
              <w:rPr>
                <w:sz w:val="22"/>
                <w:szCs w:val="22"/>
              </w:rPr>
              <w:t xml:space="preserve"> </w:t>
            </w:r>
            <w:r w:rsidR="001025EE">
              <w:rPr>
                <w:sz w:val="22"/>
                <w:szCs w:val="22"/>
              </w:rPr>
              <w:t>FCC’s next Open Meeting on February 23.</w:t>
            </w:r>
            <w:r w:rsidR="00FE0F33">
              <w:rPr>
                <w:sz w:val="22"/>
                <w:szCs w:val="22"/>
              </w:rPr>
              <w:t xml:space="preserve"> Traditionally, the</w:t>
            </w:r>
            <w:r w:rsidR="00371429">
              <w:rPr>
                <w:sz w:val="22"/>
                <w:szCs w:val="22"/>
              </w:rPr>
              <w:t xml:space="preserve">se documents, </w:t>
            </w:r>
            <w:r w:rsidR="00371429" w:rsidRPr="00371429">
              <w:rPr>
                <w:sz w:val="22"/>
                <w:szCs w:val="22"/>
              </w:rPr>
              <w:t>and the draft proposals contained therein</w:t>
            </w:r>
            <w:r w:rsidR="00371429">
              <w:rPr>
                <w:sz w:val="22"/>
                <w:szCs w:val="22"/>
              </w:rPr>
              <w:t xml:space="preserve">, </w:t>
            </w:r>
            <w:r w:rsidR="0013794B">
              <w:rPr>
                <w:sz w:val="22"/>
                <w:szCs w:val="22"/>
              </w:rPr>
              <w:t xml:space="preserve">are circulated internally three weeks before an Open Meeting, but are </w:t>
            </w:r>
            <w:r w:rsidR="00371429">
              <w:rPr>
                <w:sz w:val="22"/>
                <w:szCs w:val="22"/>
              </w:rPr>
              <w:t>not made available to the</w:t>
            </w:r>
            <w:r w:rsidR="00FE0F33">
              <w:rPr>
                <w:sz w:val="22"/>
                <w:szCs w:val="22"/>
              </w:rPr>
              <w:t xml:space="preserve"> public</w:t>
            </w:r>
            <w:r w:rsidR="0013794B">
              <w:rPr>
                <w:sz w:val="22"/>
                <w:szCs w:val="22"/>
              </w:rPr>
              <w:t xml:space="preserve"> until after the final vote</w:t>
            </w:r>
            <w:r w:rsidR="00FE0F33">
              <w:rPr>
                <w:sz w:val="22"/>
                <w:szCs w:val="22"/>
              </w:rPr>
              <w:t>.</w:t>
            </w:r>
          </w:p>
          <w:p w:rsidR="00040127" w:rsidRPr="001025EE" w:rsidRDefault="000401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025EE" w:rsidRDefault="001025E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025EE">
              <w:rPr>
                <w:sz w:val="22"/>
                <w:szCs w:val="22"/>
              </w:rPr>
              <w:t>“Today, we begin the process of making the FCC more open and transparent,” said Chairman Pai at a</w:t>
            </w:r>
            <w:r>
              <w:rPr>
                <w:sz w:val="22"/>
                <w:szCs w:val="22"/>
              </w:rPr>
              <w:t xml:space="preserve"> public</w:t>
            </w:r>
            <w:r w:rsidRPr="001025EE">
              <w:rPr>
                <w:sz w:val="22"/>
                <w:szCs w:val="22"/>
              </w:rPr>
              <w:t xml:space="preserve"> event today</w:t>
            </w:r>
            <w:r>
              <w:rPr>
                <w:sz w:val="22"/>
                <w:szCs w:val="22"/>
              </w:rPr>
              <w:t xml:space="preserve"> at the FCC</w:t>
            </w:r>
            <w:r w:rsidRPr="001025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“</w:t>
            </w:r>
            <w:r w:rsidR="00FE0F33">
              <w:rPr>
                <w:sz w:val="22"/>
                <w:szCs w:val="22"/>
              </w:rPr>
              <w:t xml:space="preserve">We believe that releasing these </w:t>
            </w:r>
            <w:r w:rsidR="00371429">
              <w:rPr>
                <w:sz w:val="22"/>
                <w:szCs w:val="22"/>
              </w:rPr>
              <w:t>documents</w:t>
            </w:r>
            <w:r w:rsidR="00371429" w:rsidRPr="00371429">
              <w:rPr>
                <w:sz w:val="22"/>
                <w:szCs w:val="22"/>
              </w:rPr>
              <w:t>—rather than keeping them behind closed doors until after our vote</w:t>
            </w:r>
            <w:r w:rsidR="00371429">
              <w:rPr>
                <w:sz w:val="22"/>
                <w:szCs w:val="22"/>
              </w:rPr>
              <w:t xml:space="preserve">—will increase the public’s </w:t>
            </w:r>
            <w:r w:rsidR="006316AC">
              <w:rPr>
                <w:sz w:val="22"/>
                <w:szCs w:val="22"/>
              </w:rPr>
              <w:t xml:space="preserve">understanding of </w:t>
            </w:r>
            <w:r w:rsidR="007034E2">
              <w:rPr>
                <w:sz w:val="22"/>
                <w:szCs w:val="22"/>
              </w:rPr>
              <w:t xml:space="preserve">our </w:t>
            </w:r>
            <w:r w:rsidR="006316AC">
              <w:rPr>
                <w:sz w:val="22"/>
                <w:szCs w:val="22"/>
              </w:rPr>
              <w:t>decision-making process</w:t>
            </w:r>
            <w:r w:rsidR="007034E2">
              <w:rPr>
                <w:sz w:val="22"/>
                <w:szCs w:val="22"/>
              </w:rPr>
              <w:t xml:space="preserve">, </w:t>
            </w:r>
            <w:r w:rsidR="00FE0F33">
              <w:rPr>
                <w:sz w:val="22"/>
                <w:szCs w:val="22"/>
              </w:rPr>
              <w:t xml:space="preserve">and result in final rules that better serve the public interest.” </w:t>
            </w:r>
          </w:p>
          <w:p w:rsidR="00F90E38" w:rsidRPr="001025EE" w:rsidRDefault="00F90E3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B2AD6" w:rsidRPr="00AB2AD6" w:rsidRDefault="00AB2AD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the FCC’s</w:t>
            </w:r>
            <w:r w:rsidR="00FE0F33">
              <w:rPr>
                <w:sz w:val="22"/>
                <w:szCs w:val="22"/>
              </w:rPr>
              <w:t xml:space="preserve"> </w:t>
            </w:r>
            <w:r w:rsidR="00BB259D">
              <w:rPr>
                <w:sz w:val="22"/>
                <w:szCs w:val="22"/>
              </w:rPr>
              <w:t>current process</w:t>
            </w:r>
            <w:r>
              <w:rPr>
                <w:sz w:val="22"/>
                <w:szCs w:val="22"/>
              </w:rPr>
              <w:t>, t</w:t>
            </w:r>
            <w:r w:rsidR="001025EE">
              <w:rPr>
                <w:sz w:val="22"/>
                <w:szCs w:val="22"/>
              </w:rPr>
              <w:t xml:space="preserve">he Chairman </w:t>
            </w:r>
            <w:r w:rsidR="00FE0F33">
              <w:rPr>
                <w:sz w:val="22"/>
                <w:szCs w:val="22"/>
              </w:rPr>
              <w:t>c</w:t>
            </w:r>
            <w:r w:rsidR="001025EE">
              <w:rPr>
                <w:sz w:val="22"/>
                <w:szCs w:val="22"/>
              </w:rPr>
              <w:t xml:space="preserve">irculates </w:t>
            </w:r>
            <w:r w:rsidR="00BB259D">
              <w:rPr>
                <w:sz w:val="22"/>
                <w:szCs w:val="22"/>
              </w:rPr>
              <w:t>proposed rules</w:t>
            </w:r>
            <w:r w:rsidR="00FE0F33">
              <w:rPr>
                <w:sz w:val="22"/>
                <w:szCs w:val="22"/>
              </w:rPr>
              <w:t xml:space="preserve"> </w:t>
            </w:r>
            <w:r w:rsidR="001025EE">
              <w:rPr>
                <w:sz w:val="22"/>
                <w:szCs w:val="22"/>
              </w:rPr>
              <w:t>to his fellow Commissioners at least three weeks prior to consideration of those items at the agency’s monthly public meeti</w:t>
            </w:r>
            <w:r>
              <w:rPr>
                <w:sz w:val="22"/>
                <w:szCs w:val="22"/>
              </w:rPr>
              <w:t xml:space="preserve">ng. </w:t>
            </w:r>
            <w:r w:rsidR="00F90E38">
              <w:rPr>
                <w:sz w:val="22"/>
                <w:szCs w:val="22"/>
              </w:rPr>
              <w:t>At the same time, the Commission announces its tentative agenda for the next meeting, followed by a formal agenda</w:t>
            </w:r>
            <w:r w:rsidR="00EB6109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a</w:t>
            </w:r>
            <w:r w:rsidR="00F90E38">
              <w:rPr>
                <w:sz w:val="22"/>
                <w:szCs w:val="22"/>
              </w:rPr>
              <w:t xml:space="preserve"> “Sunshine Notice”</w:t>
            </w:r>
            <w:r w:rsidR="00EB6109">
              <w:rPr>
                <w:sz w:val="22"/>
                <w:szCs w:val="22"/>
              </w:rPr>
              <w:t>—</w:t>
            </w:r>
            <w:r w:rsidR="00F90E38">
              <w:rPr>
                <w:sz w:val="22"/>
                <w:szCs w:val="22"/>
              </w:rPr>
              <w:t>one week prior.</w:t>
            </w:r>
            <w:r w:rsidR="002F14D5">
              <w:rPr>
                <w:sz w:val="22"/>
                <w:szCs w:val="22"/>
              </w:rPr>
              <w:t xml:space="preserve"> If successful, </w:t>
            </w:r>
            <w:r w:rsidRPr="00AB2AD6">
              <w:rPr>
                <w:sz w:val="22"/>
                <w:szCs w:val="22"/>
              </w:rPr>
              <w:t xml:space="preserve">Chairman Pai’s pilot project will become a new part of this process </w:t>
            </w:r>
            <w:r w:rsidR="002F14D5">
              <w:rPr>
                <w:sz w:val="22"/>
                <w:szCs w:val="22"/>
              </w:rPr>
              <w:t>going forward.</w:t>
            </w:r>
          </w:p>
          <w:p w:rsidR="00F90E38" w:rsidRPr="00AB2AD6" w:rsidRDefault="00F90E3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24D7C" w:rsidRDefault="00DD2A8A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>In the pilot, the Chairman is releasing t</w:t>
            </w:r>
            <w:r w:rsidR="00AB2AD6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ful</w:t>
            </w:r>
            <w:r w:rsidR="007034E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 w:rsidR="00AB2AD6">
              <w:rPr>
                <w:sz w:val="22"/>
                <w:szCs w:val="22"/>
              </w:rPr>
              <w:t>text of</w:t>
            </w:r>
            <w:r w:rsidR="001025EE" w:rsidRPr="00AB2AD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two </w:t>
            </w:r>
            <w:r w:rsidR="006316A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documents </w:t>
            </w:r>
            <w:r w:rsidR="00AB2AD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that will be </w:t>
            </w:r>
            <w:r w:rsidR="006316A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listed </w:t>
            </w:r>
            <w:r w:rsidR="00AB2AD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on </w:t>
            </w:r>
            <w:r w:rsidR="002F14D5">
              <w:rPr>
                <w:rStyle w:val="Hyperlink"/>
                <w:color w:val="auto"/>
                <w:sz w:val="22"/>
                <w:szCs w:val="22"/>
                <w:u w:val="none"/>
              </w:rPr>
              <w:t>today’s tentative agenda for the</w:t>
            </w:r>
            <w:r w:rsidR="00AB2AD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February Open Meeting. </w:t>
            </w:r>
            <w:r w:rsidR="001025EE" w:rsidRPr="00AB2AD6">
              <w:rPr>
                <w:rStyle w:val="Hyperlink"/>
                <w:color w:val="auto"/>
                <w:sz w:val="22"/>
                <w:szCs w:val="22"/>
                <w:u w:val="none"/>
              </w:rPr>
              <w:t>The first is a Notice of Proposed Rulemaking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, or NPRM,</w:t>
            </w:r>
            <w:r w:rsidR="001025EE" w:rsidRPr="00AB2AD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that </w:t>
            </w:r>
            <w:r w:rsidR="00EB6109">
              <w:rPr>
                <w:rStyle w:val="Hyperlink"/>
                <w:color w:val="auto"/>
                <w:sz w:val="22"/>
                <w:szCs w:val="22"/>
                <w:u w:val="none"/>
              </w:rPr>
              <w:t>solicits public input</w:t>
            </w:r>
            <w:r w:rsidR="001025EE" w:rsidRPr="00AB2AD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on </w:t>
            </w:r>
            <w:r w:rsidR="002730AF">
              <w:rPr>
                <w:rStyle w:val="Hyperlink"/>
                <w:color w:val="auto"/>
                <w:sz w:val="22"/>
                <w:szCs w:val="22"/>
                <w:u w:val="none"/>
              </w:rPr>
              <w:t>allowing television stations to use ATSC 3.0, the next-generation broadcast standard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="00AB2AD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</w:t>
            </w:r>
            <w:r w:rsidR="001025EE" w:rsidRPr="00AB2AD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he second is a Report and Order </w:t>
            </w:r>
            <w:r w:rsidR="00C0203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that </w:t>
            </w:r>
            <w:r w:rsidR="001025EE" w:rsidRPr="00AB2AD6">
              <w:rPr>
                <w:rStyle w:val="Hyperlink"/>
                <w:color w:val="auto"/>
                <w:sz w:val="22"/>
                <w:szCs w:val="22"/>
                <w:u w:val="none"/>
              </w:rPr>
              <w:t>giv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e</w:t>
            </w:r>
            <w:r w:rsidR="00C0203D">
              <w:rPr>
                <w:rStyle w:val="Hyperlink"/>
                <w:color w:val="auto"/>
                <w:sz w:val="22"/>
                <w:szCs w:val="22"/>
                <w:u w:val="none"/>
              </w:rPr>
              <w:t>s</w:t>
            </w:r>
            <w:r w:rsidR="001025EE" w:rsidRPr="00AB2AD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AM radio broadcasters more flexibility in siting their FM translators</w:t>
            </w:r>
            <w:r w:rsidR="00524D7C" w:rsidRPr="001025EE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  <w:p w:rsidR="00524D7C" w:rsidRDefault="00524D7C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1025EE" w:rsidRDefault="00AB2AD6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Releasing both an NPRM and a Report </w:t>
            </w:r>
            <w:r w:rsidR="002F14D5">
              <w:rPr>
                <w:rStyle w:val="Hyperlink"/>
                <w:color w:val="auto"/>
                <w:sz w:val="22"/>
                <w:szCs w:val="22"/>
                <w:u w:val="none"/>
              </w:rPr>
              <w:t>and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Order will provide the Commission with </w:t>
            </w:r>
            <w:r w:rsidR="000643DD">
              <w:rPr>
                <w:rStyle w:val="Hyperlink"/>
                <w:color w:val="auto"/>
                <w:sz w:val="22"/>
                <w:szCs w:val="22"/>
                <w:u w:val="none"/>
              </w:rPr>
              <w:t>test case</w:t>
            </w:r>
            <w:r w:rsidR="00565D60">
              <w:rPr>
                <w:rStyle w:val="Hyperlink"/>
                <w:color w:val="auto"/>
                <w:sz w:val="22"/>
                <w:szCs w:val="22"/>
                <w:u w:val="none"/>
              </w:rPr>
              <w:t>s</w:t>
            </w:r>
            <w:r w:rsidR="000643D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565D6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involving what is </w:t>
            </w:r>
            <w:r w:rsidR="00565D60" w:rsidRPr="000C7185">
              <w:rPr>
                <w:sz w:val="22"/>
                <w:szCs w:val="22"/>
              </w:rPr>
              <w:t>essentially the beginning and the end of a conversation that an administrative agency has with the American public about regulation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.  As this is only a pilot project, the Chairman is not releasing the text of all the items on the meeting</w:t>
            </w:r>
            <w:r w:rsidR="006316AC">
              <w:rPr>
                <w:rStyle w:val="Hyperlink"/>
                <w:color w:val="auto"/>
                <w:sz w:val="22"/>
                <w:szCs w:val="22"/>
                <w:u w:val="none"/>
              </w:rPr>
              <w:t>,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but </w:t>
            </w:r>
            <w:r w:rsidR="006316A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he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hopes to do so in the future if th</w:t>
            </w:r>
            <w:r w:rsidR="00DD2A8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e pilot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is successful.</w:t>
            </w:r>
          </w:p>
          <w:p w:rsidR="00FE0F33" w:rsidRDefault="00FE0F33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2F14D5" w:rsidRPr="001025EE" w:rsidRDefault="002F14D5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</w:t>
            </w:r>
            <w:r w:rsidR="00B0735E">
              <w:rPr>
                <w:rStyle w:val="Hyperlink"/>
                <w:color w:val="auto"/>
                <w:sz w:val="22"/>
                <w:szCs w:val="22"/>
                <w:u w:val="none"/>
              </w:rPr>
              <w:t>documents</w:t>
            </w:r>
            <w:r w:rsidR="009F2F4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will be available online at fcc.gov</w:t>
            </w:r>
            <w:r w:rsidR="0009195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 always, public comments </w:t>
            </w:r>
            <w:r w:rsidR="00091957">
              <w:rPr>
                <w:rStyle w:val="Hyperlink"/>
                <w:color w:val="auto"/>
                <w:sz w:val="22"/>
                <w:szCs w:val="22"/>
                <w:u w:val="none"/>
              </w:rPr>
              <w:t>can be made on any open docket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through the Commission’s Electronic Comment Filing System: </w:t>
            </w:r>
            <w:r w:rsidRPr="002F14D5">
              <w:rPr>
                <w:rStyle w:val="Hyperlink"/>
                <w:color w:val="auto"/>
                <w:sz w:val="22"/>
                <w:szCs w:val="22"/>
                <w:u w:val="none"/>
              </w:rPr>
              <w:t>https://www.fcc.gov/ecfs/</w:t>
            </w: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F14546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29" w:rsidRDefault="009D3C29" w:rsidP="009D3C29">
      <w:r>
        <w:separator/>
      </w:r>
    </w:p>
  </w:endnote>
  <w:endnote w:type="continuationSeparator" w:id="0">
    <w:p w:rsidR="009D3C29" w:rsidRDefault="009D3C29" w:rsidP="009D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29" w:rsidRDefault="009D3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29" w:rsidRDefault="009D3C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29" w:rsidRDefault="009D3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29" w:rsidRDefault="009D3C29" w:rsidP="009D3C29">
      <w:r>
        <w:separator/>
      </w:r>
    </w:p>
  </w:footnote>
  <w:footnote w:type="continuationSeparator" w:id="0">
    <w:p w:rsidR="009D3C29" w:rsidRDefault="009D3C29" w:rsidP="009D3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29" w:rsidRDefault="009D3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29" w:rsidRDefault="009D3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29" w:rsidRDefault="009D3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57"/>
    <w:rsid w:val="0002500C"/>
    <w:rsid w:val="000311FC"/>
    <w:rsid w:val="00040127"/>
    <w:rsid w:val="000643DD"/>
    <w:rsid w:val="00081232"/>
    <w:rsid w:val="00091957"/>
    <w:rsid w:val="00091E65"/>
    <w:rsid w:val="00096D4A"/>
    <w:rsid w:val="000A38EA"/>
    <w:rsid w:val="000C1E47"/>
    <w:rsid w:val="000C26F3"/>
    <w:rsid w:val="000C7185"/>
    <w:rsid w:val="000C7EAB"/>
    <w:rsid w:val="000E049E"/>
    <w:rsid w:val="001025EE"/>
    <w:rsid w:val="0010799B"/>
    <w:rsid w:val="00117DB2"/>
    <w:rsid w:val="00123ED2"/>
    <w:rsid w:val="00125BE0"/>
    <w:rsid w:val="001319C8"/>
    <w:rsid w:val="0013794B"/>
    <w:rsid w:val="00142C13"/>
    <w:rsid w:val="00152776"/>
    <w:rsid w:val="00153222"/>
    <w:rsid w:val="001577D3"/>
    <w:rsid w:val="001733A6"/>
    <w:rsid w:val="001865A9"/>
    <w:rsid w:val="00187DB2"/>
    <w:rsid w:val="001B05D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30AF"/>
    <w:rsid w:val="00294C0C"/>
    <w:rsid w:val="002A0934"/>
    <w:rsid w:val="002B1013"/>
    <w:rsid w:val="002D03E5"/>
    <w:rsid w:val="002E3F1D"/>
    <w:rsid w:val="002F14D5"/>
    <w:rsid w:val="002F152A"/>
    <w:rsid w:val="002F31D0"/>
    <w:rsid w:val="00300359"/>
    <w:rsid w:val="0031773E"/>
    <w:rsid w:val="003437FA"/>
    <w:rsid w:val="00347716"/>
    <w:rsid w:val="003506E1"/>
    <w:rsid w:val="00371429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D7C"/>
    <w:rsid w:val="00545DAE"/>
    <w:rsid w:val="00565D60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316AC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5A5"/>
    <w:rsid w:val="006E4A76"/>
    <w:rsid w:val="006F1DBD"/>
    <w:rsid w:val="00700556"/>
    <w:rsid w:val="007034E2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9528C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D3C29"/>
    <w:rsid w:val="009E54A1"/>
    <w:rsid w:val="009F2F41"/>
    <w:rsid w:val="009F4E25"/>
    <w:rsid w:val="009F5B1F"/>
    <w:rsid w:val="00A35DFD"/>
    <w:rsid w:val="00A702DF"/>
    <w:rsid w:val="00A775A3"/>
    <w:rsid w:val="00A81B5B"/>
    <w:rsid w:val="00A82FAD"/>
    <w:rsid w:val="00A93A89"/>
    <w:rsid w:val="00A9673A"/>
    <w:rsid w:val="00A96EF2"/>
    <w:rsid w:val="00AA5C35"/>
    <w:rsid w:val="00AA5ED9"/>
    <w:rsid w:val="00AB2AD6"/>
    <w:rsid w:val="00AC0A38"/>
    <w:rsid w:val="00AC4E0E"/>
    <w:rsid w:val="00AC517B"/>
    <w:rsid w:val="00AD0D19"/>
    <w:rsid w:val="00AF051B"/>
    <w:rsid w:val="00B037A2"/>
    <w:rsid w:val="00B0735E"/>
    <w:rsid w:val="00B31870"/>
    <w:rsid w:val="00B320B8"/>
    <w:rsid w:val="00B34704"/>
    <w:rsid w:val="00B35EE2"/>
    <w:rsid w:val="00B36DEF"/>
    <w:rsid w:val="00B57131"/>
    <w:rsid w:val="00B62F2C"/>
    <w:rsid w:val="00B727C9"/>
    <w:rsid w:val="00B735C8"/>
    <w:rsid w:val="00B76A63"/>
    <w:rsid w:val="00BA6350"/>
    <w:rsid w:val="00BB259D"/>
    <w:rsid w:val="00BB4E29"/>
    <w:rsid w:val="00BB74C9"/>
    <w:rsid w:val="00BC3AB6"/>
    <w:rsid w:val="00BD19E8"/>
    <w:rsid w:val="00BD4273"/>
    <w:rsid w:val="00BD7157"/>
    <w:rsid w:val="00C0203D"/>
    <w:rsid w:val="00C432E4"/>
    <w:rsid w:val="00C70C26"/>
    <w:rsid w:val="00C72001"/>
    <w:rsid w:val="00C772B7"/>
    <w:rsid w:val="00C80347"/>
    <w:rsid w:val="00CB0E99"/>
    <w:rsid w:val="00CB7C1A"/>
    <w:rsid w:val="00CC5E08"/>
    <w:rsid w:val="00CD2370"/>
    <w:rsid w:val="00CE14FD"/>
    <w:rsid w:val="00CF6860"/>
    <w:rsid w:val="00D02AC6"/>
    <w:rsid w:val="00D03F0C"/>
    <w:rsid w:val="00D04312"/>
    <w:rsid w:val="00D16A7F"/>
    <w:rsid w:val="00D16AD2"/>
    <w:rsid w:val="00D16FCF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2A8A"/>
    <w:rsid w:val="00E349AA"/>
    <w:rsid w:val="00E41390"/>
    <w:rsid w:val="00E41CA0"/>
    <w:rsid w:val="00E4366B"/>
    <w:rsid w:val="00E50A4A"/>
    <w:rsid w:val="00E57051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6109"/>
    <w:rsid w:val="00EE0E90"/>
    <w:rsid w:val="00EE68DA"/>
    <w:rsid w:val="00EF3BCA"/>
    <w:rsid w:val="00F01B0D"/>
    <w:rsid w:val="00F1238F"/>
    <w:rsid w:val="00F14546"/>
    <w:rsid w:val="00F16485"/>
    <w:rsid w:val="00F17A64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0E38"/>
    <w:rsid w:val="00F914C3"/>
    <w:rsid w:val="00FC6C29"/>
    <w:rsid w:val="00FD58E0"/>
    <w:rsid w:val="00FE0198"/>
    <w:rsid w:val="00FE0F33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E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0F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714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1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14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1429"/>
    <w:rPr>
      <w:b/>
      <w:bCs/>
    </w:rPr>
  </w:style>
  <w:style w:type="paragraph" w:styleId="Header">
    <w:name w:val="header"/>
    <w:basedOn w:val="Normal"/>
    <w:link w:val="HeaderChar"/>
    <w:unhideWhenUsed/>
    <w:rsid w:val="009D3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3C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D3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3C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E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0F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714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1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14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1429"/>
    <w:rPr>
      <w:b/>
      <w:bCs/>
    </w:rPr>
  </w:style>
  <w:style w:type="paragraph" w:styleId="Header">
    <w:name w:val="header"/>
    <w:basedOn w:val="Normal"/>
    <w:link w:val="HeaderChar"/>
    <w:unhideWhenUsed/>
    <w:rsid w:val="009D3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3C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D3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3C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2479</Characters>
  <Application>Microsoft Office Word</Application>
  <DocSecurity>0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2017-02-02T14:32:00Z</cp:lastPrinted>
  <dcterms:created xsi:type="dcterms:W3CDTF">2017-02-02T14:50:00Z</dcterms:created>
  <dcterms:modified xsi:type="dcterms:W3CDTF">2017-02-02T14:50:00Z</dcterms:modified>
  <cp:category> </cp:category>
  <cp:contentStatus> </cp:contentStatus>
</cp:coreProperties>
</file>