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rsidP="00962988">
      <w:pPr>
        <w:pStyle w:val="NOVMainHeader"/>
      </w:pPr>
      <w:bookmarkStart w:id="0" w:name="_GoBack"/>
      <w:bookmarkEnd w:id="0"/>
      <w:r>
        <w:t>Before the</w:t>
      </w:r>
    </w:p>
    <w:p w:rsidR="00354D4C" w:rsidRDefault="00354D4C" w:rsidP="00962988">
      <w:pPr>
        <w:pStyle w:val="NOVMainHeader"/>
      </w:pPr>
      <w:r>
        <w:t xml:space="preserve">Federal Communications </w:t>
      </w:r>
      <w:r w:rsidRPr="00962988">
        <w:t>Commission</w:t>
      </w:r>
    </w:p>
    <w:p w:rsidR="00354D4C" w:rsidRDefault="00354D4C" w:rsidP="00962988">
      <w:pPr>
        <w:pStyle w:val="NOVMainHeader"/>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p>
    <w:p w:rsidR="00354D4C" w:rsidRDefault="00354D4C" w:rsidP="00962988">
      <w:pPr>
        <w:pStyle w:val="NOVMainHeader"/>
      </w:pPr>
    </w:p>
    <w:p w:rsidR="00354D4C" w:rsidRPr="00BD1BCE" w:rsidRDefault="00354D4C" w:rsidP="00BA331D">
      <w:pPr>
        <w:pStyle w:val="NOVHeading"/>
      </w:pPr>
    </w:p>
    <w:p w:rsidR="00354D4C" w:rsidRPr="00BD1BCE" w:rsidRDefault="00354D4C" w:rsidP="0070648F">
      <w:pPr>
        <w:pStyle w:val="NOVHeading"/>
      </w:pPr>
      <w:r w:rsidRPr="00BD1BCE">
        <w:t>In the Matter of</w:t>
      </w:r>
      <w:r w:rsidRPr="00BD1BCE">
        <w:tab/>
        <w:t>)</w:t>
      </w:r>
    </w:p>
    <w:p w:rsidR="00354D4C" w:rsidRPr="00BD1BCE" w:rsidRDefault="00354D4C" w:rsidP="0070648F">
      <w:pPr>
        <w:pStyle w:val="NOVHeading"/>
      </w:pPr>
      <w:r w:rsidRPr="00BD1BCE">
        <w:tab/>
        <w:t>)</w:t>
      </w:r>
    </w:p>
    <w:p w:rsidR="0028435E" w:rsidRPr="00BD1BCE" w:rsidRDefault="00177707" w:rsidP="008D3770">
      <w:pPr>
        <w:pStyle w:val="NOVHeading"/>
        <w:tabs>
          <w:tab w:val="left" w:pos="5400"/>
        </w:tabs>
      </w:pPr>
      <w:r w:rsidRPr="00BD1BCE">
        <w:fldChar w:fldCharType="begin"/>
      </w:r>
      <w:r w:rsidRPr="00BD1BCE">
        <w:instrText xml:space="preserve"> ASK  Licensee "Enter </w:instrText>
      </w:r>
      <w:r w:rsidR="00422F52" w:rsidRPr="00BD1BCE">
        <w:instrText>Tower Owner's</w:instrText>
      </w:r>
      <w:r w:rsidRPr="00BD1BCE">
        <w:instrText xml:space="preserve"> Name, then click OK"  \* MERGEFORMAT </w:instrText>
      </w:r>
      <w:r w:rsidRPr="00BD1BCE">
        <w:fldChar w:fldCharType="separate"/>
      </w:r>
      <w:bookmarkStart w:id="1" w:name="Licensee"/>
      <w:r w:rsidR="00F461A6" w:rsidRPr="00BD1BCE">
        <w:t>United States Cellular Corporation</w:t>
      </w:r>
      <w:bookmarkEnd w:id="1"/>
      <w:r w:rsidRPr="00BD1BCE">
        <w:fldChar w:fldCharType="end"/>
      </w:r>
      <w:r w:rsidR="001F7981" w:rsidRPr="00BD1BCE">
        <w:t>845 United Nations Limited Partners</w:t>
      </w:r>
      <w:r w:rsidR="001F7981" w:rsidRPr="00BD1BCE">
        <w:tab/>
        <w:t xml:space="preserve">)            </w:t>
      </w:r>
      <w:r w:rsidR="0028435E" w:rsidRPr="00BD1BCE">
        <w:t xml:space="preserve">File No.  </w:t>
      </w:r>
      <w:r w:rsidR="0028435E" w:rsidRPr="00BD1BCE">
        <w:rPr>
          <w:lang w:val="pt-BR"/>
        </w:rPr>
        <w:t>EB-</w:t>
      </w:r>
      <w:r w:rsidR="001F7981" w:rsidRPr="00BD1BCE">
        <w:rPr>
          <w:lang w:val="pt-BR"/>
        </w:rPr>
        <w:t>FIELDNER-16-00022996</w:t>
      </w:r>
    </w:p>
    <w:p w:rsidR="00B61C91" w:rsidRPr="00BD1BCE" w:rsidRDefault="007A5CF7" w:rsidP="008D3770">
      <w:pPr>
        <w:pStyle w:val="NOVHeading"/>
        <w:tabs>
          <w:tab w:val="left" w:pos="5400"/>
        </w:tabs>
      </w:pPr>
      <w:r w:rsidRPr="00BD1BCE">
        <w:fldChar w:fldCharType="begin"/>
      </w:r>
      <w:r w:rsidRPr="00BD1BCE">
        <w:instrText xml:space="preserve"> ASK  ASR "Enter </w:instrText>
      </w:r>
      <w:r w:rsidR="00CA6269" w:rsidRPr="00BD1BCE">
        <w:instrText>ASR number (just the numbers) and click OK</w:instrText>
      </w:r>
      <w:r w:rsidRPr="00BD1BCE">
        <w:instrText xml:space="preserve">"  \* MERGEFORMAT </w:instrText>
      </w:r>
      <w:r w:rsidRPr="00BD1BCE">
        <w:fldChar w:fldCharType="separate"/>
      </w:r>
      <w:bookmarkStart w:id="2" w:name="ASR"/>
      <w:r w:rsidR="00F461A6" w:rsidRPr="00BD1BCE">
        <w:t>1239609</w:t>
      </w:r>
      <w:bookmarkEnd w:id="2"/>
      <w:r w:rsidRPr="00BD1BCE">
        <w:fldChar w:fldCharType="end"/>
      </w:r>
      <w:r w:rsidR="009876B2" w:rsidRPr="00BD1BCE">
        <w:tab/>
        <w:t>)</w:t>
      </w:r>
      <w:r w:rsidR="009876B2" w:rsidRPr="00BD1BCE">
        <w:tab/>
      </w:r>
      <w:r w:rsidR="00A62ACF" w:rsidRPr="00BD1BCE">
        <w:t xml:space="preserve"> </w:t>
      </w:r>
    </w:p>
    <w:p w:rsidR="00354D4C" w:rsidRPr="00BD1BCE" w:rsidRDefault="008D3770" w:rsidP="008D3770">
      <w:pPr>
        <w:pStyle w:val="NOVHeading"/>
        <w:tabs>
          <w:tab w:val="left" w:pos="5400"/>
        </w:tabs>
      </w:pPr>
      <w:r w:rsidRPr="00BD1BCE">
        <w:rPr>
          <w:lang w:val="pt-BR"/>
        </w:rPr>
        <w:t xml:space="preserve">Owner of Antenna Structure No. </w:t>
      </w:r>
      <w:r w:rsidRPr="00BD1BCE">
        <w:t>1268297</w:t>
      </w:r>
      <w:r w:rsidR="00354D4C" w:rsidRPr="00BD1BCE">
        <w:tab/>
        <w:t>)</w:t>
      </w:r>
      <w:r w:rsidRPr="00BD1BCE">
        <w:t xml:space="preserve"> </w:t>
      </w:r>
      <w:r w:rsidRPr="00BD1BCE">
        <w:tab/>
        <w:t>NOV No.  V201732380</w:t>
      </w:r>
      <w:r w:rsidR="00BD1BCE">
        <w:t>001</w:t>
      </w:r>
    </w:p>
    <w:p w:rsidR="00B61C91" w:rsidRPr="00BD1BCE" w:rsidRDefault="009876B2" w:rsidP="008D3770">
      <w:pPr>
        <w:pStyle w:val="NOVHeading"/>
        <w:tabs>
          <w:tab w:val="left" w:pos="5400"/>
        </w:tabs>
      </w:pPr>
      <w:r w:rsidRPr="00BD1BCE">
        <w:tab/>
        <w:t>)</w:t>
      </w:r>
    </w:p>
    <w:p w:rsidR="00354D4C" w:rsidRPr="00BD1BCE" w:rsidRDefault="008D3770" w:rsidP="008D3770">
      <w:pPr>
        <w:pStyle w:val="NOVHeading"/>
        <w:tabs>
          <w:tab w:val="left" w:pos="5400"/>
        </w:tabs>
      </w:pPr>
      <w:r w:rsidRPr="00BD1BCE">
        <w:t>New York, New York</w:t>
      </w:r>
      <w:r w:rsidR="00354D4C" w:rsidRPr="00BD1BCE">
        <w:tab/>
        <w:t>)</w:t>
      </w:r>
    </w:p>
    <w:p w:rsidR="00354D4C" w:rsidRPr="00BD1BCE" w:rsidRDefault="00354D4C">
      <w:pPr>
        <w:tabs>
          <w:tab w:val="center" w:pos="4680"/>
          <w:tab w:val="left" w:pos="5760"/>
        </w:tabs>
        <w:spacing w:line="226" w:lineRule="auto"/>
        <w:jc w:val="both"/>
        <w:rPr>
          <w:sz w:val="22"/>
          <w:szCs w:val="22"/>
        </w:rPr>
      </w:pPr>
    </w:p>
    <w:p w:rsidR="00354D4C" w:rsidRPr="00BD1BCE" w:rsidRDefault="00354D4C">
      <w:pPr>
        <w:tabs>
          <w:tab w:val="center" w:pos="4680"/>
          <w:tab w:val="left" w:pos="5760"/>
        </w:tabs>
        <w:spacing w:line="226" w:lineRule="auto"/>
        <w:jc w:val="both"/>
        <w:rPr>
          <w:sz w:val="22"/>
          <w:szCs w:val="22"/>
        </w:rPr>
      </w:pPr>
    </w:p>
    <w:p w:rsidR="00354D4C" w:rsidRPr="00BD1BCE" w:rsidRDefault="00354D4C" w:rsidP="00406376">
      <w:pPr>
        <w:pStyle w:val="NOVMainHeader"/>
      </w:pPr>
      <w:r w:rsidRPr="00BD1BCE">
        <w:t>NOTICE OF VIOLATION</w:t>
      </w:r>
    </w:p>
    <w:p w:rsidR="00354D4C" w:rsidRPr="00BD1BCE" w:rsidRDefault="00354D4C">
      <w:pPr>
        <w:tabs>
          <w:tab w:val="left" w:pos="6480"/>
        </w:tabs>
        <w:rPr>
          <w:sz w:val="22"/>
          <w:szCs w:val="22"/>
        </w:rPr>
      </w:pPr>
    </w:p>
    <w:p w:rsidR="00354D4C" w:rsidRDefault="00F72912" w:rsidP="00F72912">
      <w:pPr>
        <w:pStyle w:val="Subtitle"/>
        <w:jc w:val="left"/>
        <w:rPr>
          <w:szCs w:val="22"/>
        </w:rPr>
      </w:pPr>
      <w:r w:rsidRPr="00BD1BCE">
        <w:rPr>
          <w:szCs w:val="22"/>
        </w:rPr>
        <w:tab/>
      </w:r>
      <w:r w:rsidR="00354D4C" w:rsidRPr="00BD1BCE">
        <w:rPr>
          <w:szCs w:val="22"/>
        </w:rPr>
        <w:t>Released:</w:t>
      </w:r>
      <w:r w:rsidR="00D76190" w:rsidRPr="00BD1BCE">
        <w:rPr>
          <w:szCs w:val="22"/>
        </w:rPr>
        <w:t xml:space="preserve">  </w:t>
      </w:r>
      <w:r w:rsidR="006B2E04">
        <w:rPr>
          <w:szCs w:val="22"/>
        </w:rPr>
        <w:t>December 1, 2016</w:t>
      </w:r>
    </w:p>
    <w:p w:rsidR="006B2E04" w:rsidRPr="00BD1BCE" w:rsidRDefault="006B2E04" w:rsidP="00F72912">
      <w:pPr>
        <w:pStyle w:val="Subtitle"/>
        <w:jc w:val="left"/>
        <w:rPr>
          <w:szCs w:val="22"/>
        </w:rPr>
      </w:pPr>
    </w:p>
    <w:p w:rsidR="00354D4C" w:rsidRPr="00BD1BCE" w:rsidRDefault="00354D4C">
      <w:pPr>
        <w:tabs>
          <w:tab w:val="left" w:pos="5760"/>
        </w:tabs>
        <w:rPr>
          <w:sz w:val="22"/>
          <w:szCs w:val="22"/>
        </w:rPr>
      </w:pPr>
    </w:p>
    <w:p w:rsidR="00354D4C" w:rsidRPr="00BD1BCE" w:rsidRDefault="00354D4C">
      <w:pPr>
        <w:rPr>
          <w:sz w:val="22"/>
          <w:szCs w:val="22"/>
        </w:rPr>
      </w:pPr>
      <w:r w:rsidRPr="00BD1BCE">
        <w:rPr>
          <w:sz w:val="22"/>
          <w:szCs w:val="22"/>
        </w:rPr>
        <w:t xml:space="preserve">By the </w:t>
      </w:r>
      <w:r w:rsidR="008D3770" w:rsidRPr="00BD1BCE">
        <w:rPr>
          <w:sz w:val="22"/>
          <w:szCs w:val="22"/>
        </w:rPr>
        <w:t xml:space="preserve">Regional Director, Region One, </w:t>
      </w:r>
      <w:r w:rsidRPr="00BD1BCE">
        <w:rPr>
          <w:sz w:val="22"/>
          <w:szCs w:val="22"/>
        </w:rPr>
        <w:t>Enforcement Bureau:</w:t>
      </w:r>
    </w:p>
    <w:p w:rsidR="00354D4C" w:rsidRPr="00BD1BCE" w:rsidRDefault="00354D4C">
      <w:pPr>
        <w:rPr>
          <w:sz w:val="22"/>
          <w:szCs w:val="22"/>
        </w:rPr>
      </w:pPr>
    </w:p>
    <w:p w:rsidR="008D3770" w:rsidRPr="008D3770" w:rsidRDefault="008D3770" w:rsidP="008D3770">
      <w:pPr>
        <w:widowControl w:val="0"/>
        <w:numPr>
          <w:ilvl w:val="0"/>
          <w:numId w:val="10"/>
        </w:numPr>
        <w:tabs>
          <w:tab w:val="clear" w:pos="720"/>
        </w:tabs>
        <w:ind w:left="0" w:firstLine="720"/>
        <w:rPr>
          <w:sz w:val="22"/>
          <w:szCs w:val="22"/>
        </w:rPr>
      </w:pPr>
      <w:r w:rsidRPr="008D3770">
        <w:rPr>
          <w:sz w:val="22"/>
          <w:szCs w:val="22"/>
        </w:rPr>
        <w:t>This is a Notice of Violation (Notice) issued pursuant to Section 1.89 of the Commission’s rules (Rules)</w:t>
      </w:r>
      <w:r w:rsidRPr="00BD1BCE">
        <w:rPr>
          <w:szCs w:val="22"/>
          <w:vertAlign w:val="superscript"/>
        </w:rPr>
        <w:footnoteReference w:id="1"/>
      </w:r>
      <w:r w:rsidRPr="008D3770">
        <w:rPr>
          <w:sz w:val="22"/>
          <w:szCs w:val="22"/>
        </w:rPr>
        <w:t xml:space="preserve"> to</w:t>
      </w:r>
      <w:r w:rsidRPr="00BD1BCE">
        <w:rPr>
          <w:sz w:val="22"/>
          <w:szCs w:val="22"/>
        </w:rPr>
        <w:t xml:space="preserve"> 845 United Nations Limited Partners</w:t>
      </w:r>
      <w:r w:rsidR="00BD1BCE" w:rsidRPr="00BD1BCE">
        <w:rPr>
          <w:sz w:val="22"/>
          <w:szCs w:val="22"/>
        </w:rPr>
        <w:t xml:space="preserve"> (845 United Nations)</w:t>
      </w:r>
      <w:r w:rsidRPr="00BD1BCE">
        <w:rPr>
          <w:sz w:val="22"/>
          <w:szCs w:val="22"/>
        </w:rPr>
        <w:t xml:space="preserve">, the owner of antenna structure number 1268297 in New York, New York.  </w:t>
      </w:r>
      <w:r w:rsidRPr="008D3770">
        <w:rPr>
          <w:sz w:val="22"/>
          <w:szCs w:val="22"/>
        </w:rPr>
        <w:t>Pursuant to Section 1.89(a) of the Rules, issuance of this Notice does not preclude the Enforcement Bureau from further action if warranted, including issuing a Notice of Apparent Liability for Forfeiture for the violation(s) noted herein.</w:t>
      </w:r>
      <w:r w:rsidRPr="00BD1BCE">
        <w:rPr>
          <w:szCs w:val="22"/>
          <w:vertAlign w:val="superscript"/>
        </w:rPr>
        <w:footnoteReference w:id="2"/>
      </w:r>
    </w:p>
    <w:p w:rsidR="008D3770" w:rsidRPr="008D3770" w:rsidRDefault="008D3770" w:rsidP="008D3770">
      <w:pPr>
        <w:rPr>
          <w:sz w:val="22"/>
          <w:szCs w:val="22"/>
        </w:rPr>
      </w:pPr>
    </w:p>
    <w:p w:rsidR="008D3770" w:rsidRPr="008D3770" w:rsidRDefault="008D3770" w:rsidP="008D3770">
      <w:pPr>
        <w:widowControl w:val="0"/>
        <w:numPr>
          <w:ilvl w:val="0"/>
          <w:numId w:val="10"/>
        </w:numPr>
        <w:tabs>
          <w:tab w:val="clear" w:pos="720"/>
        </w:tabs>
        <w:ind w:left="0" w:firstLine="720"/>
        <w:rPr>
          <w:sz w:val="22"/>
          <w:szCs w:val="22"/>
        </w:rPr>
      </w:pPr>
      <w:r w:rsidRPr="00BD1BCE">
        <w:rPr>
          <w:sz w:val="22"/>
          <w:szCs w:val="22"/>
        </w:rPr>
        <w:t>On November 18, 2016, an agent of the Commission’s New York Office inspected the antenna structure number 1268297 located at 845 United Nations Plaza, New York, New York and observed the following violations:</w:t>
      </w:r>
    </w:p>
    <w:p w:rsidR="008D3770" w:rsidRPr="008D3770" w:rsidRDefault="008D3770" w:rsidP="008D3770">
      <w:pPr>
        <w:ind w:left="720" w:right="720" w:firstLine="720"/>
        <w:rPr>
          <w:sz w:val="22"/>
          <w:szCs w:val="22"/>
        </w:rPr>
      </w:pPr>
    </w:p>
    <w:p w:rsidR="008D3770" w:rsidRPr="00BD1BCE" w:rsidRDefault="008D3770" w:rsidP="00D40CB3">
      <w:pPr>
        <w:numPr>
          <w:ilvl w:val="1"/>
          <w:numId w:val="10"/>
        </w:numPr>
        <w:tabs>
          <w:tab w:val="clear" w:pos="2520"/>
          <w:tab w:val="num" w:pos="1800"/>
        </w:tabs>
        <w:ind w:left="1800" w:right="720" w:hanging="720"/>
        <w:rPr>
          <w:sz w:val="22"/>
          <w:szCs w:val="22"/>
        </w:rPr>
      </w:pPr>
      <w:r w:rsidRPr="008D3770">
        <w:rPr>
          <w:sz w:val="22"/>
          <w:szCs w:val="22"/>
        </w:rPr>
        <w:t>47 C.F.R. §</w:t>
      </w:r>
      <w:r w:rsidRPr="00BD1BCE">
        <w:rPr>
          <w:sz w:val="22"/>
          <w:szCs w:val="22"/>
        </w:rPr>
        <w:t xml:space="preserve"> </w:t>
      </w:r>
      <w:r w:rsidRPr="00BD1BCE">
        <w:rPr>
          <w:rStyle w:val="NOVBodyindented"/>
        </w:rPr>
        <w:t>17.4(g):  “</w:t>
      </w:r>
      <w:r w:rsidR="00BD1BCE" w:rsidRPr="00BD1BCE">
        <w:rPr>
          <w:rStyle w:val="NOVBodyindented"/>
        </w:rPr>
        <w:t>T</w:t>
      </w:r>
      <w:r w:rsidR="00BD1BCE" w:rsidRPr="00BD1BCE">
        <w:rPr>
          <w:sz w:val="22"/>
          <w:szCs w:val="22"/>
        </w:rPr>
        <w:t xml:space="preserve">he Antenna Structure Registration Number must be displayed so that it is conspicuously visible and legible from the publicly accessible area nearest the base of the antenna structure along the publicly accessible roadway or path.  Where an antenna structure is surrounded by a perimeter fence, or where the point of access includes an access gate, the Antenna Structure Registration Number should be posted on the perimeter fence or access gate.  Where multiple antenna structures having separate Antenna Structure Registration Numbers are located within a single fenced area, the Antenna Structure Registration Numbers must be posted both on the perimeter fence or access gate and near the base of each antenna structure.  If the base of the antenna structure has more than one point of access, the Antenna Structure Registration Number must be posted so that it is visible at </w:t>
      </w:r>
      <w:r w:rsidR="00BD1BCE" w:rsidRPr="00BD1BCE">
        <w:rPr>
          <w:sz w:val="22"/>
          <w:szCs w:val="22"/>
        </w:rPr>
        <w:lastRenderedPageBreak/>
        <w:t xml:space="preserve">the publicly accessible area nearest each such point of access. Materials used to display the Antenna Structure Registration Number must be weather-resistant and of sufficient size to be easily seen where posted.”  </w:t>
      </w:r>
      <w:r w:rsidRPr="00BD1BCE">
        <w:rPr>
          <w:sz w:val="22"/>
          <w:szCs w:val="22"/>
        </w:rPr>
        <w:t>At the time of the inspection, no Antenna Structure Registration Number was visible at the closest publicly accessible location near the base of the antenna structure.</w:t>
      </w:r>
    </w:p>
    <w:p w:rsidR="008D3770" w:rsidRPr="00BD1BCE" w:rsidRDefault="008D3770" w:rsidP="008D3770">
      <w:pPr>
        <w:ind w:left="1800" w:right="720"/>
        <w:rPr>
          <w:sz w:val="22"/>
          <w:szCs w:val="22"/>
        </w:rPr>
      </w:pPr>
    </w:p>
    <w:p w:rsidR="008D3770" w:rsidRPr="00BD1BCE" w:rsidRDefault="008D3770" w:rsidP="00D40CB3">
      <w:pPr>
        <w:numPr>
          <w:ilvl w:val="1"/>
          <w:numId w:val="10"/>
        </w:numPr>
        <w:tabs>
          <w:tab w:val="clear" w:pos="2520"/>
          <w:tab w:val="num" w:pos="1800"/>
        </w:tabs>
        <w:ind w:left="1800" w:right="720" w:hanging="720"/>
        <w:rPr>
          <w:sz w:val="22"/>
          <w:szCs w:val="22"/>
        </w:rPr>
      </w:pPr>
      <w:r w:rsidRPr="00BD1BCE">
        <w:rPr>
          <w:sz w:val="22"/>
          <w:szCs w:val="22"/>
        </w:rPr>
        <w:t>47 C.F.R. § 17.57:  “</w:t>
      </w:r>
      <w:r w:rsidR="00BD1BCE" w:rsidRPr="00BD1BCE">
        <w:rPr>
          <w:sz w:val="22"/>
          <w:szCs w:val="22"/>
        </w:rPr>
        <w:t xml:space="preserve">The owner of an antenna structure for which an Antenna Structure Registration Number has been obtained must notify the Commission within 5 days of completion of construction (FCC Form 854-R) and/or dismantlement (FCC Form 854).”  </w:t>
      </w:r>
      <w:r w:rsidRPr="00BD1BCE">
        <w:rPr>
          <w:sz w:val="22"/>
          <w:szCs w:val="22"/>
        </w:rPr>
        <w:t xml:space="preserve">According to </w:t>
      </w:r>
      <w:r w:rsidR="00BD1BCE">
        <w:rPr>
          <w:sz w:val="22"/>
          <w:szCs w:val="22"/>
        </w:rPr>
        <w:t xml:space="preserve">Commission records, </w:t>
      </w:r>
      <w:r w:rsidR="00BD1BCE" w:rsidRPr="00BD1BCE">
        <w:rPr>
          <w:sz w:val="22"/>
          <w:szCs w:val="22"/>
        </w:rPr>
        <w:t xml:space="preserve">845 United Nations failed to </w:t>
      </w:r>
      <w:r w:rsidR="008B0059">
        <w:rPr>
          <w:sz w:val="22"/>
          <w:szCs w:val="22"/>
        </w:rPr>
        <w:t xml:space="preserve">notify the Commission on FCC Form 854-R that antenna structure number 1268297 </w:t>
      </w:r>
      <w:r w:rsidR="00BD1BCE" w:rsidRPr="00BD1BCE">
        <w:rPr>
          <w:sz w:val="22"/>
          <w:szCs w:val="22"/>
        </w:rPr>
        <w:t xml:space="preserve">had </w:t>
      </w:r>
      <w:r w:rsidRPr="00BD1BCE">
        <w:rPr>
          <w:sz w:val="22"/>
          <w:szCs w:val="22"/>
        </w:rPr>
        <w:t>been constructed.</w:t>
      </w:r>
    </w:p>
    <w:p w:rsidR="008D3770" w:rsidRPr="00BD1BCE" w:rsidRDefault="008D3770" w:rsidP="008D3770">
      <w:pPr>
        <w:pStyle w:val="ListParagraph"/>
        <w:rPr>
          <w:sz w:val="22"/>
          <w:szCs w:val="22"/>
        </w:rPr>
      </w:pPr>
    </w:p>
    <w:p w:rsidR="008D3770" w:rsidRPr="008D3770" w:rsidRDefault="008D3770" w:rsidP="008D3770">
      <w:pPr>
        <w:numPr>
          <w:ilvl w:val="0"/>
          <w:numId w:val="10"/>
        </w:numPr>
        <w:tabs>
          <w:tab w:val="clear" w:pos="720"/>
        </w:tabs>
        <w:ind w:left="0" w:firstLine="720"/>
        <w:rPr>
          <w:sz w:val="22"/>
          <w:szCs w:val="22"/>
        </w:rPr>
      </w:pPr>
      <w:r w:rsidRPr="008D3770">
        <w:rPr>
          <w:sz w:val="22"/>
          <w:szCs w:val="22"/>
        </w:rPr>
        <w:t>Pursuant to Section</w:t>
      </w:r>
      <w:r w:rsidR="00BD1BCE" w:rsidRPr="00BD1BCE">
        <w:rPr>
          <w:sz w:val="22"/>
          <w:szCs w:val="22"/>
        </w:rPr>
        <w:t xml:space="preserve"> </w:t>
      </w:r>
      <w:r w:rsidRPr="008D3770">
        <w:rPr>
          <w:sz w:val="22"/>
          <w:szCs w:val="22"/>
        </w:rPr>
        <w:t xml:space="preserve">403 </w:t>
      </w:r>
      <w:r w:rsidR="00BD1BCE" w:rsidRPr="00BD1BCE">
        <w:rPr>
          <w:sz w:val="22"/>
          <w:szCs w:val="22"/>
        </w:rPr>
        <w:t xml:space="preserve">of </w:t>
      </w:r>
      <w:r w:rsidRPr="008D3770">
        <w:rPr>
          <w:sz w:val="22"/>
          <w:szCs w:val="22"/>
        </w:rPr>
        <w:t>the Communications Act of 1934, as amended,</w:t>
      </w:r>
      <w:r w:rsidRPr="00BD1BCE">
        <w:rPr>
          <w:szCs w:val="22"/>
          <w:vertAlign w:val="superscript"/>
        </w:rPr>
        <w:footnoteReference w:id="3"/>
      </w:r>
      <w:r w:rsidRPr="008D3770">
        <w:rPr>
          <w:sz w:val="22"/>
          <w:szCs w:val="22"/>
        </w:rPr>
        <w:t xml:space="preserve"> and Section 1.89 of the Rules, we seek additional information concerning the violations and any remedial actions taken.  Therefore,</w:t>
      </w:r>
      <w:r w:rsidR="00BD1BCE" w:rsidRPr="00BD1BCE">
        <w:rPr>
          <w:sz w:val="22"/>
          <w:szCs w:val="22"/>
        </w:rPr>
        <w:t xml:space="preserve"> 845 United Nations </w:t>
      </w:r>
      <w:r w:rsidRPr="008D3770">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sidRPr="00BD1BCE">
        <w:rPr>
          <w:szCs w:val="22"/>
          <w:vertAlign w:val="superscript"/>
        </w:rPr>
        <w:footnoteReference w:id="4"/>
      </w:r>
      <w:r w:rsidRPr="008D3770">
        <w:rPr>
          <w:sz w:val="22"/>
          <w:szCs w:val="22"/>
        </w:rPr>
        <w:t xml:space="preserve">  </w:t>
      </w:r>
    </w:p>
    <w:p w:rsidR="008D3770" w:rsidRPr="008D3770" w:rsidRDefault="008D3770" w:rsidP="008D3770">
      <w:pPr>
        <w:widowControl w:val="0"/>
        <w:rPr>
          <w:sz w:val="22"/>
          <w:szCs w:val="22"/>
        </w:rPr>
      </w:pPr>
    </w:p>
    <w:p w:rsidR="008D3770" w:rsidRPr="008D3770" w:rsidRDefault="008D3770" w:rsidP="008D3770">
      <w:pPr>
        <w:widowControl w:val="0"/>
        <w:numPr>
          <w:ilvl w:val="0"/>
          <w:numId w:val="10"/>
        </w:numPr>
        <w:tabs>
          <w:tab w:val="clear" w:pos="720"/>
          <w:tab w:val="num" w:pos="0"/>
        </w:tabs>
        <w:ind w:left="0" w:firstLine="720"/>
        <w:rPr>
          <w:sz w:val="22"/>
          <w:szCs w:val="22"/>
        </w:rPr>
      </w:pPr>
      <w:r w:rsidRPr="008D3770">
        <w:rPr>
          <w:sz w:val="22"/>
          <w:szCs w:val="22"/>
        </w:rPr>
        <w:t>In accordance with Section 1.16 of the Rules, we direct</w:t>
      </w:r>
      <w:r w:rsidR="00BD1BCE" w:rsidRPr="00BD1BCE">
        <w:rPr>
          <w:sz w:val="22"/>
          <w:szCs w:val="22"/>
        </w:rPr>
        <w:t xml:space="preserve"> 845 United Nations Limited Partners </w:t>
      </w:r>
      <w:r w:rsidRPr="008D3770">
        <w:rPr>
          <w:sz w:val="22"/>
          <w:szCs w:val="22"/>
        </w:rPr>
        <w:t>to support its response to this Notice with an affidavit or declaration under penalty of perjury, signed and dated by an authorized officer of</w:t>
      </w:r>
      <w:r w:rsidR="00BD1BCE" w:rsidRPr="00BD1BCE">
        <w:rPr>
          <w:sz w:val="22"/>
          <w:szCs w:val="22"/>
        </w:rPr>
        <w:t xml:space="preserve"> 845 United Nations Limited Partners </w:t>
      </w:r>
      <w:r w:rsidRPr="008D3770">
        <w:rPr>
          <w:sz w:val="22"/>
          <w:szCs w:val="22"/>
        </w:rPr>
        <w:t>with personal knowledge of the representations provided in</w:t>
      </w:r>
      <w:r w:rsidR="00BD1BCE" w:rsidRPr="00BD1BCE">
        <w:rPr>
          <w:sz w:val="22"/>
          <w:szCs w:val="22"/>
        </w:rPr>
        <w:t xml:space="preserve"> 845 United Nations Limited Partners’ </w:t>
      </w:r>
      <w:r w:rsidRPr="008D3770">
        <w:rPr>
          <w:sz w:val="22"/>
          <w:szCs w:val="22"/>
        </w:rPr>
        <w:t>response, verifying the truth and accuracy of the information therein,</w:t>
      </w:r>
      <w:r w:rsidRPr="00BD1BCE">
        <w:rPr>
          <w:szCs w:val="22"/>
          <w:vertAlign w:val="superscript"/>
        </w:rPr>
        <w:footnoteReference w:id="5"/>
      </w:r>
      <w:r w:rsidRPr="008D3770">
        <w:rPr>
          <w:sz w:val="22"/>
        </w:rPr>
        <w:t xml:space="preserve"> and confirming that all of the information requested by this Notice which is in the</w:t>
      </w:r>
      <w:r w:rsidR="00BD1BCE" w:rsidRPr="00BD1BCE">
        <w:rPr>
          <w:sz w:val="22"/>
        </w:rPr>
        <w:t xml:space="preserve"> company’s </w:t>
      </w:r>
      <w:r w:rsidRPr="008D3770">
        <w:rPr>
          <w:sz w:val="22"/>
        </w:rPr>
        <w:t>possession, custody, control, or knowledge has been produced</w:t>
      </w:r>
      <w:r w:rsidRPr="008D3770">
        <w:rPr>
          <w:sz w:val="22"/>
          <w:szCs w:val="22"/>
        </w:rPr>
        <w:t>.  To knowingly and willfully make any false statement or conceal any material fact in reply to this Notice is punishable by fine or imprisonment under Title 18 of the U.S. Code.</w:t>
      </w:r>
      <w:r w:rsidRPr="00BD1BCE">
        <w:rPr>
          <w:szCs w:val="22"/>
          <w:vertAlign w:val="superscript"/>
        </w:rPr>
        <w:footnoteReference w:id="6"/>
      </w:r>
      <w:r w:rsidRPr="008D3770">
        <w:rPr>
          <w:sz w:val="22"/>
          <w:szCs w:val="22"/>
        </w:rPr>
        <w:t xml:space="preserve">  </w:t>
      </w:r>
    </w:p>
    <w:p w:rsidR="008D3770" w:rsidRPr="008D3770" w:rsidRDefault="008D3770" w:rsidP="008D3770">
      <w:pPr>
        <w:widowControl w:val="0"/>
        <w:rPr>
          <w:sz w:val="22"/>
          <w:szCs w:val="22"/>
        </w:rPr>
      </w:pPr>
    </w:p>
    <w:p w:rsidR="008D3770" w:rsidRPr="008D3770" w:rsidRDefault="008D3770" w:rsidP="008D3770">
      <w:pPr>
        <w:widowControl w:val="0"/>
        <w:numPr>
          <w:ilvl w:val="0"/>
          <w:numId w:val="10"/>
        </w:numPr>
        <w:tabs>
          <w:tab w:val="clear" w:pos="720"/>
          <w:tab w:val="num" w:pos="0"/>
        </w:tabs>
        <w:ind w:left="0" w:firstLine="720"/>
        <w:rPr>
          <w:sz w:val="22"/>
          <w:szCs w:val="22"/>
        </w:rPr>
      </w:pPr>
      <w:r w:rsidRPr="008D3770">
        <w:rPr>
          <w:sz w:val="22"/>
          <w:szCs w:val="22"/>
        </w:rPr>
        <w:t>All replies and documentation sent in response to this Notice should be marked with the File No. and NOV No. specified above, and mailed to the following address:</w:t>
      </w:r>
    </w:p>
    <w:p w:rsidR="008D3770" w:rsidRPr="008D3770" w:rsidRDefault="008D3770" w:rsidP="008D3770">
      <w:pPr>
        <w:rPr>
          <w:sz w:val="22"/>
          <w:szCs w:val="22"/>
        </w:rPr>
      </w:pPr>
    </w:p>
    <w:p w:rsidR="008D3770" w:rsidRPr="008D3770" w:rsidRDefault="008D3770" w:rsidP="008D3770">
      <w:pPr>
        <w:keepNext/>
        <w:keepLines/>
        <w:ind w:left="2520"/>
        <w:rPr>
          <w:sz w:val="22"/>
          <w:szCs w:val="22"/>
        </w:rPr>
      </w:pPr>
      <w:r w:rsidRPr="008D3770">
        <w:rPr>
          <w:sz w:val="22"/>
          <w:szCs w:val="22"/>
        </w:rPr>
        <w:t>Federal Communications Commission</w:t>
      </w:r>
    </w:p>
    <w:p w:rsidR="00BD1BCE" w:rsidRPr="00BD1BCE" w:rsidRDefault="00BD1BCE" w:rsidP="008D3770">
      <w:pPr>
        <w:keepNext/>
        <w:keepLines/>
        <w:ind w:left="2520"/>
        <w:rPr>
          <w:sz w:val="22"/>
          <w:szCs w:val="22"/>
        </w:rPr>
      </w:pPr>
      <w:r w:rsidRPr="00BD1BCE">
        <w:rPr>
          <w:sz w:val="22"/>
          <w:szCs w:val="22"/>
        </w:rPr>
        <w:t>Enforcement Bureau</w:t>
      </w:r>
    </w:p>
    <w:p w:rsidR="00BD1BCE" w:rsidRPr="00BD1BCE" w:rsidRDefault="00BD1BCE" w:rsidP="008D3770">
      <w:pPr>
        <w:keepNext/>
        <w:keepLines/>
        <w:ind w:left="2520"/>
        <w:rPr>
          <w:sz w:val="22"/>
          <w:szCs w:val="22"/>
        </w:rPr>
      </w:pPr>
      <w:r w:rsidRPr="00BD1BCE">
        <w:rPr>
          <w:sz w:val="22"/>
          <w:szCs w:val="22"/>
        </w:rPr>
        <w:t>Region One Office</w:t>
      </w:r>
    </w:p>
    <w:p w:rsidR="00BD1BCE" w:rsidRPr="00BD1BCE" w:rsidRDefault="00BD1BCE" w:rsidP="008D3770">
      <w:pPr>
        <w:keepNext/>
        <w:keepLines/>
        <w:ind w:left="2520"/>
        <w:rPr>
          <w:sz w:val="22"/>
          <w:szCs w:val="22"/>
        </w:rPr>
      </w:pPr>
      <w:r w:rsidRPr="00BD1BCE">
        <w:rPr>
          <w:sz w:val="22"/>
          <w:szCs w:val="22"/>
        </w:rPr>
        <w:t>9200 Farm House Lane</w:t>
      </w:r>
    </w:p>
    <w:p w:rsidR="00BD1BCE" w:rsidRPr="00BD1BCE" w:rsidRDefault="00BD1BCE" w:rsidP="008D3770">
      <w:pPr>
        <w:keepNext/>
        <w:keepLines/>
        <w:ind w:left="2520"/>
        <w:rPr>
          <w:sz w:val="22"/>
          <w:szCs w:val="22"/>
        </w:rPr>
      </w:pPr>
      <w:r w:rsidRPr="00BD1BCE">
        <w:rPr>
          <w:sz w:val="22"/>
          <w:szCs w:val="22"/>
        </w:rPr>
        <w:t>Columbia, Maryland 21046</w:t>
      </w:r>
    </w:p>
    <w:p w:rsidR="008D3770" w:rsidRPr="008D3770" w:rsidRDefault="008D3770" w:rsidP="008D3770">
      <w:pPr>
        <w:tabs>
          <w:tab w:val="left" w:pos="-1440"/>
        </w:tabs>
        <w:rPr>
          <w:sz w:val="22"/>
          <w:szCs w:val="22"/>
        </w:rPr>
      </w:pPr>
    </w:p>
    <w:p w:rsidR="008D3770" w:rsidRPr="008D3770" w:rsidRDefault="008D3770" w:rsidP="008D3770">
      <w:pPr>
        <w:numPr>
          <w:ilvl w:val="0"/>
          <w:numId w:val="10"/>
        </w:numPr>
        <w:tabs>
          <w:tab w:val="clear" w:pos="720"/>
          <w:tab w:val="left" w:pos="-1440"/>
        </w:tabs>
        <w:ind w:left="0" w:firstLine="720"/>
        <w:rPr>
          <w:sz w:val="22"/>
          <w:szCs w:val="22"/>
        </w:rPr>
      </w:pPr>
      <w:r w:rsidRPr="008D3770">
        <w:rPr>
          <w:sz w:val="22"/>
          <w:szCs w:val="22"/>
        </w:rPr>
        <w:t>This Notice shall be sent to</w:t>
      </w:r>
      <w:r w:rsidR="00BD1BCE" w:rsidRPr="00BD1BCE">
        <w:rPr>
          <w:sz w:val="22"/>
          <w:szCs w:val="22"/>
        </w:rPr>
        <w:t xml:space="preserve"> 845 United Nations Limited Partners at its </w:t>
      </w:r>
      <w:r w:rsidRPr="008D3770">
        <w:rPr>
          <w:sz w:val="22"/>
          <w:szCs w:val="22"/>
        </w:rPr>
        <w:t xml:space="preserve">address of record.  </w:t>
      </w:r>
    </w:p>
    <w:p w:rsidR="00BD1BCE" w:rsidRPr="008D3770" w:rsidRDefault="00BD1BCE" w:rsidP="008D3770">
      <w:pPr>
        <w:tabs>
          <w:tab w:val="left" w:pos="-1440"/>
        </w:tabs>
        <w:rPr>
          <w:sz w:val="22"/>
          <w:szCs w:val="22"/>
        </w:rPr>
      </w:pPr>
    </w:p>
    <w:p w:rsidR="008D3770" w:rsidRPr="008D3770" w:rsidRDefault="008D3770" w:rsidP="008D3770">
      <w:pPr>
        <w:numPr>
          <w:ilvl w:val="0"/>
          <w:numId w:val="10"/>
        </w:numPr>
        <w:tabs>
          <w:tab w:val="clear" w:pos="720"/>
          <w:tab w:val="left" w:pos="-1440"/>
          <w:tab w:val="num" w:pos="0"/>
        </w:tabs>
        <w:ind w:left="0" w:firstLine="720"/>
        <w:rPr>
          <w:b/>
          <w:sz w:val="22"/>
          <w:szCs w:val="22"/>
        </w:rPr>
      </w:pPr>
      <w:r w:rsidRPr="008D3770">
        <w:rPr>
          <w:sz w:val="22"/>
          <w:szCs w:val="22"/>
        </w:rPr>
        <w:t>The Privacy Act of 1974</w:t>
      </w:r>
      <w:r w:rsidRPr="00BD1BCE">
        <w:rPr>
          <w:szCs w:val="22"/>
          <w:vertAlign w:val="superscript"/>
        </w:rPr>
        <w:footnoteReference w:id="7"/>
      </w:r>
      <w:r w:rsidRPr="008D3770">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8D3770" w:rsidRPr="008D3770" w:rsidRDefault="008D3770" w:rsidP="008D3770">
      <w:pPr>
        <w:tabs>
          <w:tab w:val="left" w:pos="-1440"/>
        </w:tabs>
        <w:rPr>
          <w:b/>
          <w:sz w:val="22"/>
          <w:szCs w:val="22"/>
        </w:rPr>
      </w:pPr>
    </w:p>
    <w:p w:rsidR="008D3770" w:rsidRPr="008D3770" w:rsidRDefault="008D3770" w:rsidP="008D3770">
      <w:pPr>
        <w:rPr>
          <w:sz w:val="22"/>
          <w:szCs w:val="22"/>
        </w:rPr>
      </w:pPr>
    </w:p>
    <w:p w:rsidR="008D3770" w:rsidRPr="008D3770" w:rsidRDefault="008D3770" w:rsidP="008D3770">
      <w:pPr>
        <w:ind w:firstLine="4680"/>
        <w:rPr>
          <w:sz w:val="22"/>
          <w:szCs w:val="22"/>
        </w:rPr>
      </w:pPr>
      <w:r w:rsidRPr="008D3770">
        <w:rPr>
          <w:sz w:val="22"/>
          <w:szCs w:val="22"/>
        </w:rPr>
        <w:t>FEDERAL COMMUNICATIONS COMMISSION</w:t>
      </w:r>
    </w:p>
    <w:p w:rsidR="008D3770" w:rsidRPr="008D3770" w:rsidRDefault="008D3770" w:rsidP="008D3770">
      <w:pPr>
        <w:rPr>
          <w:sz w:val="22"/>
          <w:szCs w:val="22"/>
        </w:rPr>
      </w:pPr>
    </w:p>
    <w:p w:rsidR="008D3770" w:rsidRPr="008D3770" w:rsidRDefault="008D3770" w:rsidP="008D3770">
      <w:pPr>
        <w:rPr>
          <w:sz w:val="22"/>
          <w:szCs w:val="22"/>
        </w:rPr>
      </w:pPr>
    </w:p>
    <w:p w:rsidR="008D3770" w:rsidRPr="008D3770" w:rsidRDefault="008D3770" w:rsidP="008D3770">
      <w:pPr>
        <w:rPr>
          <w:sz w:val="22"/>
          <w:szCs w:val="22"/>
        </w:rPr>
      </w:pPr>
    </w:p>
    <w:p w:rsidR="008D3770" w:rsidRPr="008D3770" w:rsidRDefault="008D3770" w:rsidP="008D3770">
      <w:pPr>
        <w:rPr>
          <w:sz w:val="22"/>
          <w:szCs w:val="22"/>
        </w:rPr>
      </w:pPr>
    </w:p>
    <w:p w:rsidR="00BD1BCE" w:rsidRPr="00BD1BCE" w:rsidRDefault="00BD1BCE" w:rsidP="008D3770">
      <w:pPr>
        <w:ind w:firstLine="4680"/>
        <w:rPr>
          <w:sz w:val="22"/>
          <w:szCs w:val="22"/>
        </w:rPr>
      </w:pPr>
      <w:r w:rsidRPr="00BD1BCE">
        <w:rPr>
          <w:sz w:val="22"/>
          <w:szCs w:val="22"/>
        </w:rPr>
        <w:t>David C. Dombrowski</w:t>
      </w:r>
    </w:p>
    <w:p w:rsidR="00BD1BCE" w:rsidRPr="00BD1BCE" w:rsidRDefault="00BD1BCE" w:rsidP="008D3770">
      <w:pPr>
        <w:ind w:firstLine="4680"/>
        <w:rPr>
          <w:sz w:val="22"/>
          <w:szCs w:val="22"/>
        </w:rPr>
      </w:pPr>
      <w:r w:rsidRPr="00BD1BCE">
        <w:rPr>
          <w:sz w:val="22"/>
          <w:szCs w:val="22"/>
        </w:rPr>
        <w:t>Regional Director</w:t>
      </w:r>
    </w:p>
    <w:p w:rsidR="00BD1BCE" w:rsidRPr="00BD1BCE" w:rsidRDefault="00BD1BCE" w:rsidP="008D3770">
      <w:pPr>
        <w:ind w:firstLine="4680"/>
        <w:rPr>
          <w:sz w:val="22"/>
          <w:szCs w:val="22"/>
        </w:rPr>
      </w:pPr>
      <w:r w:rsidRPr="00BD1BCE">
        <w:rPr>
          <w:sz w:val="22"/>
          <w:szCs w:val="22"/>
        </w:rPr>
        <w:t>Region One</w:t>
      </w:r>
    </w:p>
    <w:p w:rsidR="008D3770" w:rsidRPr="008D3770" w:rsidRDefault="008D3770" w:rsidP="008D3770">
      <w:pPr>
        <w:widowControl w:val="0"/>
        <w:ind w:firstLine="4680"/>
        <w:rPr>
          <w:sz w:val="22"/>
          <w:szCs w:val="22"/>
        </w:rPr>
      </w:pPr>
      <w:r w:rsidRPr="008D3770">
        <w:rPr>
          <w:sz w:val="22"/>
          <w:szCs w:val="22"/>
        </w:rPr>
        <w:t>Enforcement Bureau</w:t>
      </w:r>
    </w:p>
    <w:sectPr w:rsidR="008D3770" w:rsidRPr="008D3770"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407" w:rsidRDefault="00416407">
      <w:r>
        <w:separator/>
      </w:r>
    </w:p>
  </w:endnote>
  <w:endnote w:type="continuationSeparator" w:id="0">
    <w:p w:rsidR="00416407" w:rsidRDefault="0041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A37" w:rsidRDefault="00D36A37">
    <w:pPr>
      <w:pStyle w:val="Footer"/>
      <w:framePr w:wrap="around" w:vAnchor="text" w:hAnchor="margin" w:xAlign="center" w:y="1"/>
    </w:pPr>
    <w:r>
      <w:fldChar w:fldCharType="begin"/>
    </w:r>
    <w:r>
      <w:instrText xml:space="preserve">PAGE  </w:instrText>
    </w:r>
    <w:r>
      <w:fldChar w:fldCharType="end"/>
    </w:r>
  </w:p>
  <w:p w:rsidR="00D36A37" w:rsidRDefault="00D36A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A37" w:rsidRDefault="00D36A37">
    <w:pPr>
      <w:pStyle w:val="Footer"/>
      <w:framePr w:wrap="around" w:vAnchor="text" w:hAnchor="margin" w:xAlign="center" w:y="1"/>
    </w:pPr>
    <w:r>
      <w:fldChar w:fldCharType="begin"/>
    </w:r>
    <w:r>
      <w:instrText xml:space="preserve">PAGE  </w:instrText>
    </w:r>
    <w:r>
      <w:fldChar w:fldCharType="separate"/>
    </w:r>
    <w:r w:rsidR="00293C4E">
      <w:rPr>
        <w:noProof/>
      </w:rPr>
      <w:t>3</w:t>
    </w:r>
    <w:r>
      <w:fldChar w:fldCharType="end"/>
    </w:r>
  </w:p>
  <w:p w:rsidR="00D36A37" w:rsidRDefault="00D36A37">
    <w:pPr>
      <w:spacing w:line="240" w:lineRule="exact"/>
      <w:rPr>
        <w:sz w:val="22"/>
      </w:rPr>
    </w:pPr>
  </w:p>
  <w:p w:rsidR="00D36A37" w:rsidRDefault="00D36A37">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14" w:rsidRDefault="00DC7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407" w:rsidRDefault="00416407">
      <w:r>
        <w:separator/>
      </w:r>
    </w:p>
  </w:footnote>
  <w:footnote w:type="continuationSeparator" w:id="0">
    <w:p w:rsidR="00416407" w:rsidRDefault="00416407">
      <w:r>
        <w:continuationSeparator/>
      </w:r>
    </w:p>
  </w:footnote>
  <w:footnote w:id="1">
    <w:p w:rsidR="008D3770" w:rsidRDefault="008D3770" w:rsidP="008D3770">
      <w:pPr>
        <w:pStyle w:val="FootnoteText"/>
        <w:spacing w:after="120"/>
      </w:pPr>
      <w:r w:rsidRPr="00C64968">
        <w:rPr>
          <w:rStyle w:val="FootnoteReference"/>
        </w:rPr>
        <w:footnoteRef/>
      </w:r>
      <w:r>
        <w:rPr>
          <w:sz w:val="20"/>
        </w:rPr>
        <w:t xml:space="preserve"> </w:t>
      </w:r>
      <w:r w:rsidRPr="00C64968">
        <w:rPr>
          <w:sz w:val="20"/>
        </w:rPr>
        <w:t>47 C.F.R. § 1.89</w:t>
      </w:r>
      <w:r>
        <w:rPr>
          <w:sz w:val="20"/>
        </w:rPr>
        <w:t>.</w:t>
      </w:r>
    </w:p>
  </w:footnote>
  <w:footnote w:id="2">
    <w:p w:rsidR="008D3770" w:rsidRPr="004F4F6F" w:rsidRDefault="008D3770" w:rsidP="008D3770">
      <w:pPr>
        <w:tabs>
          <w:tab w:val="left" w:pos="-1440"/>
        </w:tabs>
        <w:spacing w:after="120"/>
        <w:rPr>
          <w:b/>
          <w:sz w:val="22"/>
          <w:szCs w:val="22"/>
        </w:rPr>
      </w:pPr>
      <w:r>
        <w:rPr>
          <w:rStyle w:val="FootnoteReference"/>
        </w:rPr>
        <w:footnoteRef/>
      </w:r>
      <w:r>
        <w:t xml:space="preserve"> </w:t>
      </w:r>
      <w:r w:rsidRPr="0041136F">
        <w:t>47 C.F.R. § 1.89(a).</w:t>
      </w:r>
      <w:r>
        <w:t xml:space="preserve">  </w:t>
      </w:r>
    </w:p>
    <w:p w:rsidR="008D3770" w:rsidRDefault="008D3770" w:rsidP="008D3770">
      <w:pPr>
        <w:tabs>
          <w:tab w:val="left" w:pos="-1440"/>
        </w:tabs>
        <w:spacing w:after="120"/>
      </w:pPr>
    </w:p>
  </w:footnote>
  <w:footnote w:id="3">
    <w:p w:rsidR="008D3770" w:rsidRDefault="008D3770" w:rsidP="008D3770">
      <w:pPr>
        <w:pStyle w:val="FootnoteText"/>
        <w:spacing w:after="120"/>
      </w:pPr>
      <w:r>
        <w:rPr>
          <w:rStyle w:val="FootnoteReference"/>
        </w:rPr>
        <w:footnoteRef/>
      </w:r>
      <w:r>
        <w:rPr>
          <w:sz w:val="20"/>
        </w:rPr>
        <w:t xml:space="preserve"> 47 U.S.C. §</w:t>
      </w:r>
      <w:r w:rsidRPr="00BD1BCE">
        <w:rPr>
          <w:sz w:val="20"/>
        </w:rPr>
        <w:t xml:space="preserve"> </w:t>
      </w:r>
      <w:r w:rsidR="00BD1BCE" w:rsidRPr="00BD1BCE">
        <w:rPr>
          <w:sz w:val="20"/>
        </w:rPr>
        <w:t>403.</w:t>
      </w:r>
    </w:p>
  </w:footnote>
  <w:footnote w:id="4">
    <w:p w:rsidR="008D3770" w:rsidRDefault="008D3770" w:rsidP="008D3770">
      <w:pPr>
        <w:pStyle w:val="FootnoteText"/>
        <w:spacing w:after="120"/>
      </w:pPr>
      <w:r>
        <w:rPr>
          <w:rStyle w:val="FootnoteReference"/>
        </w:rPr>
        <w:footnoteRef/>
      </w:r>
      <w:r>
        <w:rPr>
          <w:sz w:val="20"/>
        </w:rPr>
        <w:t xml:space="preserve"> </w:t>
      </w:r>
      <w:r w:rsidRPr="00510AC7">
        <w:rPr>
          <w:sz w:val="20"/>
        </w:rPr>
        <w:t>47 C.F.R. § 1.89(c).</w:t>
      </w:r>
    </w:p>
  </w:footnote>
  <w:footnote w:id="5">
    <w:p w:rsidR="008D3770" w:rsidRDefault="008D3770" w:rsidP="008D3770">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8D3770" w:rsidRDefault="008D3770" w:rsidP="008D3770">
      <w:pPr>
        <w:pStyle w:val="FootnoteText"/>
        <w:spacing w:after="120"/>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8D3770" w:rsidRPr="00545132" w:rsidRDefault="008D3770" w:rsidP="008D3770">
      <w:pPr>
        <w:pStyle w:val="FootnoteText"/>
        <w:rPr>
          <w:sz w:val="20"/>
          <w:lang w:val="it-IT"/>
        </w:rPr>
      </w:pPr>
      <w:r w:rsidRPr="00C64968">
        <w:rPr>
          <w:rStyle w:val="FootnoteReference"/>
        </w:rPr>
        <w:footnoteRef/>
      </w:r>
      <w:r w:rsidRPr="00545132">
        <w:rPr>
          <w:sz w:val="20"/>
          <w:lang w:val="it-IT"/>
        </w:rPr>
        <w:t xml:space="preserve"> P.L. 93-579, 5 U.S.C. § 552a(e)(3).</w:t>
      </w:r>
    </w:p>
    <w:p w:rsidR="008D3770" w:rsidRDefault="008D3770" w:rsidP="008D377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14" w:rsidRDefault="00DC7B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A37" w:rsidRDefault="00D36A37">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D36A37" w:rsidRDefault="0056594F">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16EDF6"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D36A37" w:rsidRDefault="00D36A37">
    <w:pPr>
      <w:spacing w:line="226" w:lineRule="auto"/>
      <w:jc w:val="both"/>
      <w:rPr>
        <w:sz w:val="22"/>
      </w:rPr>
    </w:pPr>
  </w:p>
  <w:p w:rsidR="00D36A37" w:rsidRDefault="00D36A37">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A37" w:rsidRDefault="00D36A37">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D36A37" w:rsidRDefault="0056594F">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D19EDC"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D36A37" w:rsidRDefault="00D36A37">
    <w:pPr>
      <w:tabs>
        <w:tab w:val="center" w:pos="4680"/>
        <w:tab w:val="right" w:pos="9360"/>
      </w:tabs>
      <w:spacing w:line="226" w:lineRule="auto"/>
      <w:jc w:val="both"/>
    </w:pPr>
  </w:p>
  <w:p w:rsidR="00D36A37" w:rsidRDefault="00D36A37">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33408F08"/>
    <w:lvl w:ilvl="0" w:tplc="A58A4D42">
      <w:start w:val="1"/>
      <w:numFmt w:val="decimal"/>
      <w:pStyle w:val="NOVBody"/>
      <w:lvlText w:val="%1."/>
      <w:lvlJc w:val="left"/>
      <w:pPr>
        <w:tabs>
          <w:tab w:val="num" w:pos="720"/>
        </w:tabs>
        <w:ind w:left="720" w:hanging="360"/>
      </w:pPr>
      <w:rPr>
        <w:rFonts w:hint="default"/>
        <w:b w:val="0"/>
        <w:i w:val="0"/>
      </w:rPr>
    </w:lvl>
    <w:lvl w:ilvl="1" w:tplc="8EDACEFE">
      <w:start w:val="1"/>
      <w:numFmt w:val="low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30172DCA"/>
    <w:multiLevelType w:val="multilevel"/>
    <w:tmpl w:val="BC882ED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4282B2E"/>
    <w:multiLevelType w:val="multilevel"/>
    <w:tmpl w:val="BC882ED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6">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7">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9">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1">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2"/>
  </w:num>
  <w:num w:numId="3">
    <w:abstractNumId w:val="10"/>
  </w:num>
  <w:num w:numId="4">
    <w:abstractNumId w:val="8"/>
  </w:num>
  <w:num w:numId="5">
    <w:abstractNumId w:val="6"/>
  </w:num>
  <w:num w:numId="6">
    <w:abstractNumId w:val="11"/>
  </w:num>
  <w:num w:numId="7">
    <w:abstractNumId w:val="7"/>
  </w:num>
  <w:num w:numId="8">
    <w:abstractNumId w:val="1"/>
  </w:num>
  <w:num w:numId="9">
    <w:abstractNumId w:val="9"/>
  </w:num>
  <w:num w:numId="10">
    <w:abstractNumId w:val="0"/>
  </w:num>
  <w:num w:numId="11">
    <w:abstractNumId w:val="1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11BCC"/>
    <w:rsid w:val="00016486"/>
    <w:rsid w:val="00021207"/>
    <w:rsid w:val="0002201F"/>
    <w:rsid w:val="00035FD5"/>
    <w:rsid w:val="0004792A"/>
    <w:rsid w:val="000546CB"/>
    <w:rsid w:val="00057F1A"/>
    <w:rsid w:val="00061A77"/>
    <w:rsid w:val="000635B9"/>
    <w:rsid w:val="00070341"/>
    <w:rsid w:val="00070EAF"/>
    <w:rsid w:val="000847D4"/>
    <w:rsid w:val="000C6245"/>
    <w:rsid w:val="000C62B9"/>
    <w:rsid w:val="000E2238"/>
    <w:rsid w:val="000E2512"/>
    <w:rsid w:val="001061C8"/>
    <w:rsid w:val="0011043A"/>
    <w:rsid w:val="00113273"/>
    <w:rsid w:val="00117A4C"/>
    <w:rsid w:val="00124870"/>
    <w:rsid w:val="00133F20"/>
    <w:rsid w:val="00145E9F"/>
    <w:rsid w:val="001550F1"/>
    <w:rsid w:val="00156006"/>
    <w:rsid w:val="00157764"/>
    <w:rsid w:val="00166EB0"/>
    <w:rsid w:val="00167C13"/>
    <w:rsid w:val="00177707"/>
    <w:rsid w:val="0019418F"/>
    <w:rsid w:val="001D129F"/>
    <w:rsid w:val="001F0C23"/>
    <w:rsid w:val="001F3BC5"/>
    <w:rsid w:val="001F78D4"/>
    <w:rsid w:val="001F7981"/>
    <w:rsid w:val="00213C66"/>
    <w:rsid w:val="00221316"/>
    <w:rsid w:val="00226103"/>
    <w:rsid w:val="00230DC8"/>
    <w:rsid w:val="00231505"/>
    <w:rsid w:val="00242462"/>
    <w:rsid w:val="002456FD"/>
    <w:rsid w:val="002662C3"/>
    <w:rsid w:val="00271EDB"/>
    <w:rsid w:val="00273627"/>
    <w:rsid w:val="00282507"/>
    <w:rsid w:val="00283B77"/>
    <w:rsid w:val="0028435E"/>
    <w:rsid w:val="00293C4E"/>
    <w:rsid w:val="002A18A7"/>
    <w:rsid w:val="002A19FC"/>
    <w:rsid w:val="002A7CA9"/>
    <w:rsid w:val="002B399C"/>
    <w:rsid w:val="002B3A5D"/>
    <w:rsid w:val="002D71C6"/>
    <w:rsid w:val="002E355D"/>
    <w:rsid w:val="00310F52"/>
    <w:rsid w:val="00354D4C"/>
    <w:rsid w:val="0036298F"/>
    <w:rsid w:val="00363708"/>
    <w:rsid w:val="00365AB2"/>
    <w:rsid w:val="00376A1D"/>
    <w:rsid w:val="00382ABF"/>
    <w:rsid w:val="003874AD"/>
    <w:rsid w:val="003912FB"/>
    <w:rsid w:val="00392E62"/>
    <w:rsid w:val="00395D0C"/>
    <w:rsid w:val="003A16E1"/>
    <w:rsid w:val="003A78CB"/>
    <w:rsid w:val="003C49FA"/>
    <w:rsid w:val="003C4D3F"/>
    <w:rsid w:val="003C6E13"/>
    <w:rsid w:val="0040043E"/>
    <w:rsid w:val="00406376"/>
    <w:rsid w:val="00413E9F"/>
    <w:rsid w:val="00416407"/>
    <w:rsid w:val="00422F52"/>
    <w:rsid w:val="004322B4"/>
    <w:rsid w:val="00457F07"/>
    <w:rsid w:val="004603FF"/>
    <w:rsid w:val="004627EE"/>
    <w:rsid w:val="00462AC2"/>
    <w:rsid w:val="00471B6A"/>
    <w:rsid w:val="00472EE9"/>
    <w:rsid w:val="00472F0A"/>
    <w:rsid w:val="004902B9"/>
    <w:rsid w:val="004949B6"/>
    <w:rsid w:val="00494DF0"/>
    <w:rsid w:val="00495CA1"/>
    <w:rsid w:val="004A0C53"/>
    <w:rsid w:val="004B6333"/>
    <w:rsid w:val="004C4C97"/>
    <w:rsid w:val="004D1958"/>
    <w:rsid w:val="0050597A"/>
    <w:rsid w:val="005065F2"/>
    <w:rsid w:val="00532157"/>
    <w:rsid w:val="005404D0"/>
    <w:rsid w:val="00541ED7"/>
    <w:rsid w:val="00557612"/>
    <w:rsid w:val="0055765D"/>
    <w:rsid w:val="00562571"/>
    <w:rsid w:val="00562ABB"/>
    <w:rsid w:val="0056594F"/>
    <w:rsid w:val="005820A4"/>
    <w:rsid w:val="00586FE3"/>
    <w:rsid w:val="005A097A"/>
    <w:rsid w:val="005A702A"/>
    <w:rsid w:val="005C235B"/>
    <w:rsid w:val="005C4A82"/>
    <w:rsid w:val="005D12CF"/>
    <w:rsid w:val="005F290E"/>
    <w:rsid w:val="00602FE1"/>
    <w:rsid w:val="0060622C"/>
    <w:rsid w:val="00606293"/>
    <w:rsid w:val="00614329"/>
    <w:rsid w:val="006239F9"/>
    <w:rsid w:val="006544E2"/>
    <w:rsid w:val="006619A1"/>
    <w:rsid w:val="00676423"/>
    <w:rsid w:val="00683A3C"/>
    <w:rsid w:val="006A023A"/>
    <w:rsid w:val="006A3381"/>
    <w:rsid w:val="006B2E04"/>
    <w:rsid w:val="006B458E"/>
    <w:rsid w:val="006C3098"/>
    <w:rsid w:val="006E7300"/>
    <w:rsid w:val="006F1E8D"/>
    <w:rsid w:val="006F480E"/>
    <w:rsid w:val="00702542"/>
    <w:rsid w:val="0070648F"/>
    <w:rsid w:val="0072270C"/>
    <w:rsid w:val="00723302"/>
    <w:rsid w:val="00746697"/>
    <w:rsid w:val="00747603"/>
    <w:rsid w:val="0075451F"/>
    <w:rsid w:val="00755701"/>
    <w:rsid w:val="0076574C"/>
    <w:rsid w:val="00772C49"/>
    <w:rsid w:val="0077799A"/>
    <w:rsid w:val="00780C9A"/>
    <w:rsid w:val="007901F8"/>
    <w:rsid w:val="0079271F"/>
    <w:rsid w:val="007A5CF7"/>
    <w:rsid w:val="007B2CDB"/>
    <w:rsid w:val="007B2DC5"/>
    <w:rsid w:val="007C7BE0"/>
    <w:rsid w:val="007D2636"/>
    <w:rsid w:val="007D34FA"/>
    <w:rsid w:val="007E06F8"/>
    <w:rsid w:val="007E319A"/>
    <w:rsid w:val="007E5C9E"/>
    <w:rsid w:val="00802613"/>
    <w:rsid w:val="00807D1B"/>
    <w:rsid w:val="008111FD"/>
    <w:rsid w:val="0081261F"/>
    <w:rsid w:val="00812D46"/>
    <w:rsid w:val="008145AC"/>
    <w:rsid w:val="0081705B"/>
    <w:rsid w:val="00835BC7"/>
    <w:rsid w:val="00841F81"/>
    <w:rsid w:val="00844B89"/>
    <w:rsid w:val="0084720F"/>
    <w:rsid w:val="00864238"/>
    <w:rsid w:val="00867D9D"/>
    <w:rsid w:val="00873F14"/>
    <w:rsid w:val="00874AAE"/>
    <w:rsid w:val="008757AB"/>
    <w:rsid w:val="0088121F"/>
    <w:rsid w:val="00893AA6"/>
    <w:rsid w:val="008A1285"/>
    <w:rsid w:val="008B0059"/>
    <w:rsid w:val="008C048D"/>
    <w:rsid w:val="008C2E54"/>
    <w:rsid w:val="008C6AAA"/>
    <w:rsid w:val="008D3770"/>
    <w:rsid w:val="008D5293"/>
    <w:rsid w:val="008E217F"/>
    <w:rsid w:val="008E7992"/>
    <w:rsid w:val="008F6F0A"/>
    <w:rsid w:val="00904E88"/>
    <w:rsid w:val="00911987"/>
    <w:rsid w:val="0091415B"/>
    <w:rsid w:val="0092185C"/>
    <w:rsid w:val="00956A92"/>
    <w:rsid w:val="009612C8"/>
    <w:rsid w:val="00962988"/>
    <w:rsid w:val="009647AC"/>
    <w:rsid w:val="00971C99"/>
    <w:rsid w:val="00976CE3"/>
    <w:rsid w:val="009876B2"/>
    <w:rsid w:val="009B763C"/>
    <w:rsid w:val="009C2C6E"/>
    <w:rsid w:val="009D70BD"/>
    <w:rsid w:val="009E25A5"/>
    <w:rsid w:val="009E2E4C"/>
    <w:rsid w:val="009F199B"/>
    <w:rsid w:val="009F4FB8"/>
    <w:rsid w:val="00A064AA"/>
    <w:rsid w:val="00A125E9"/>
    <w:rsid w:val="00A22D4C"/>
    <w:rsid w:val="00A255A3"/>
    <w:rsid w:val="00A25EAD"/>
    <w:rsid w:val="00A40822"/>
    <w:rsid w:val="00A51D90"/>
    <w:rsid w:val="00A56582"/>
    <w:rsid w:val="00A62ACF"/>
    <w:rsid w:val="00A71AF8"/>
    <w:rsid w:val="00A73589"/>
    <w:rsid w:val="00A804F6"/>
    <w:rsid w:val="00A86FB8"/>
    <w:rsid w:val="00A96BD9"/>
    <w:rsid w:val="00AA7035"/>
    <w:rsid w:val="00AB5057"/>
    <w:rsid w:val="00B05FB9"/>
    <w:rsid w:val="00B42755"/>
    <w:rsid w:val="00B42F55"/>
    <w:rsid w:val="00B46775"/>
    <w:rsid w:val="00B47C16"/>
    <w:rsid w:val="00B51A09"/>
    <w:rsid w:val="00B61C91"/>
    <w:rsid w:val="00B659E1"/>
    <w:rsid w:val="00B80AC4"/>
    <w:rsid w:val="00B92C1C"/>
    <w:rsid w:val="00BA20EC"/>
    <w:rsid w:val="00BA331D"/>
    <w:rsid w:val="00BC5C78"/>
    <w:rsid w:val="00BD1BCE"/>
    <w:rsid w:val="00BD2772"/>
    <w:rsid w:val="00BE5E25"/>
    <w:rsid w:val="00BE77AE"/>
    <w:rsid w:val="00C037F4"/>
    <w:rsid w:val="00C146C5"/>
    <w:rsid w:val="00C17950"/>
    <w:rsid w:val="00C64968"/>
    <w:rsid w:val="00C72C24"/>
    <w:rsid w:val="00C83093"/>
    <w:rsid w:val="00C831F3"/>
    <w:rsid w:val="00C93D31"/>
    <w:rsid w:val="00C947EB"/>
    <w:rsid w:val="00CA6269"/>
    <w:rsid w:val="00CE11FB"/>
    <w:rsid w:val="00CE6511"/>
    <w:rsid w:val="00CE6BD4"/>
    <w:rsid w:val="00CF7DD5"/>
    <w:rsid w:val="00D04BA3"/>
    <w:rsid w:val="00D1162E"/>
    <w:rsid w:val="00D36733"/>
    <w:rsid w:val="00D36A37"/>
    <w:rsid w:val="00D40CB3"/>
    <w:rsid w:val="00D50739"/>
    <w:rsid w:val="00D5265B"/>
    <w:rsid w:val="00D56966"/>
    <w:rsid w:val="00D56C9A"/>
    <w:rsid w:val="00D76190"/>
    <w:rsid w:val="00D95127"/>
    <w:rsid w:val="00DA4B77"/>
    <w:rsid w:val="00DB322B"/>
    <w:rsid w:val="00DB48D2"/>
    <w:rsid w:val="00DC7B14"/>
    <w:rsid w:val="00DD1B93"/>
    <w:rsid w:val="00DD1E54"/>
    <w:rsid w:val="00DD3DCE"/>
    <w:rsid w:val="00DD549F"/>
    <w:rsid w:val="00DD5C56"/>
    <w:rsid w:val="00DE7F20"/>
    <w:rsid w:val="00DF4E53"/>
    <w:rsid w:val="00DF66E7"/>
    <w:rsid w:val="00E04895"/>
    <w:rsid w:val="00E1086F"/>
    <w:rsid w:val="00E266E6"/>
    <w:rsid w:val="00E35042"/>
    <w:rsid w:val="00E43045"/>
    <w:rsid w:val="00E467EE"/>
    <w:rsid w:val="00E46C4A"/>
    <w:rsid w:val="00E50264"/>
    <w:rsid w:val="00E63F20"/>
    <w:rsid w:val="00E64B18"/>
    <w:rsid w:val="00E65DDD"/>
    <w:rsid w:val="00E705CA"/>
    <w:rsid w:val="00E7516C"/>
    <w:rsid w:val="00E823AA"/>
    <w:rsid w:val="00E916A2"/>
    <w:rsid w:val="00EA0A08"/>
    <w:rsid w:val="00EB3840"/>
    <w:rsid w:val="00ED016A"/>
    <w:rsid w:val="00ED266C"/>
    <w:rsid w:val="00ED524B"/>
    <w:rsid w:val="00EE49C5"/>
    <w:rsid w:val="00F003EE"/>
    <w:rsid w:val="00F12C12"/>
    <w:rsid w:val="00F13E3E"/>
    <w:rsid w:val="00F13F46"/>
    <w:rsid w:val="00F42797"/>
    <w:rsid w:val="00F461A6"/>
    <w:rsid w:val="00F5195B"/>
    <w:rsid w:val="00F5319E"/>
    <w:rsid w:val="00F71273"/>
    <w:rsid w:val="00F72912"/>
    <w:rsid w:val="00F76B04"/>
    <w:rsid w:val="00F9128D"/>
    <w:rsid w:val="00F975D9"/>
    <w:rsid w:val="00FA20E3"/>
    <w:rsid w:val="00FB1251"/>
    <w:rsid w:val="00FB44F6"/>
    <w:rsid w:val="00FD0985"/>
    <w:rsid w:val="00FD121D"/>
    <w:rsid w:val="00FD41BD"/>
    <w:rsid w:val="00FD56C2"/>
    <w:rsid w:val="00FD7275"/>
    <w:rsid w:val="00FF6C05"/>
    <w:rsid w:val="00FF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rFonts w:ascii="Times New Roman" w:hAnsi="Times New Roman"/>
      <w:sz w:val="20"/>
      <w:vertAlign w:val="superscript"/>
    </w:rPr>
  </w:style>
  <w:style w:type="paragraph" w:styleId="FootnoteText">
    <w:name w:val="footnote text"/>
    <w:basedOn w:val="Normal"/>
    <w:link w:val="FootnoteTextChar"/>
    <w:uiPriority w:val="99"/>
    <w:semiHidden/>
    <w:pPr>
      <w:widowControl w:val="0"/>
    </w:pPr>
    <w:rPr>
      <w:snapToGrid w:val="0"/>
      <w:sz w:val="18"/>
    </w:rPr>
  </w:style>
  <w:style w:type="paragraph" w:styleId="Header">
    <w:name w:val="header"/>
    <w:basedOn w:val="Normal"/>
    <w:link w:val="HeaderChar"/>
    <w:uiPriority w:val="99"/>
    <w:pPr>
      <w:widowControl w:val="0"/>
      <w:tabs>
        <w:tab w:val="center" w:pos="4320"/>
        <w:tab w:val="right" w:pos="8640"/>
      </w:tabs>
    </w:pPr>
    <w:rPr>
      <w:snapToGrid w:val="0"/>
      <w:sz w:val="24"/>
    </w:rPr>
  </w:style>
  <w:style w:type="character" w:customStyle="1" w:styleId="HeaderChar">
    <w:name w:val="Header Char"/>
    <w:link w:val="Header"/>
    <w:uiPriority w:val="99"/>
    <w:rsid w:val="005D12CF"/>
    <w:rPr>
      <w:snapToGrid w:val="0"/>
      <w:sz w:val="24"/>
      <w:lang w:val="en-US" w:eastAsia="en-US" w:bidi="ar-SA"/>
    </w:rPr>
  </w:style>
  <w:style w:type="paragraph" w:styleId="Footer">
    <w:name w:val="footer"/>
    <w:basedOn w:val="Normal"/>
    <w:pPr>
      <w:widowControl w:val="0"/>
      <w:tabs>
        <w:tab w:val="center" w:pos="4320"/>
        <w:tab w:val="right" w:pos="8640"/>
      </w:tabs>
    </w:pPr>
    <w:rPr>
      <w:snapToGrid w:val="0"/>
      <w:sz w:val="24"/>
    </w:rPr>
  </w:style>
  <w:style w:type="character" w:customStyle="1" w:styleId="FootnoteTextChar">
    <w:name w:val="Footnote Text Char"/>
    <w:link w:val="FootnoteText"/>
    <w:uiPriority w:val="99"/>
    <w:semiHidden/>
    <w:locked/>
    <w:rsid w:val="008D3770"/>
    <w:rPr>
      <w:snapToGrid w:val="0"/>
      <w:sz w:val="18"/>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paragraph" w:customStyle="1" w:styleId="NOVBody">
    <w:name w:val="NOV Body"/>
    <w:basedOn w:val="Normal"/>
    <w:rsid w:val="00406376"/>
    <w:pPr>
      <w:widowControl w:val="0"/>
      <w:numPr>
        <w:numId w:val="10"/>
      </w:numPr>
      <w:tabs>
        <w:tab w:val="clear" w:pos="720"/>
      </w:tabs>
      <w:ind w:left="0" w:firstLine="720"/>
      <w:jc w:val="both"/>
    </w:pPr>
    <w:rPr>
      <w:snapToGrid w:val="0"/>
      <w:sz w:val="22"/>
      <w:szCs w:val="22"/>
    </w:rPr>
  </w:style>
  <w:style w:type="character" w:customStyle="1" w:styleId="NOVBodyindented">
    <w:name w:val="NOV Body indented"/>
    <w:rsid w:val="004322B4"/>
    <w:rPr>
      <w:sz w:val="22"/>
      <w:szCs w:val="22"/>
    </w:rPr>
  </w:style>
  <w:style w:type="paragraph" w:customStyle="1" w:styleId="AddressBlock">
    <w:name w:val="AddressBlock"/>
    <w:basedOn w:val="Normal"/>
    <w:rsid w:val="003C6E13"/>
    <w:pPr>
      <w:keepNext/>
      <w:keepLines/>
      <w:ind w:left="2520"/>
    </w:pPr>
    <w:rPr>
      <w:sz w:val="22"/>
      <w:szCs w:val="22"/>
    </w:rPr>
  </w:style>
  <w:style w:type="paragraph" w:customStyle="1" w:styleId="NOVHeading">
    <w:name w:val="NOV Heading"/>
    <w:basedOn w:val="Normal"/>
    <w:rsid w:val="00406376"/>
    <w:pPr>
      <w:widowControl w:val="0"/>
      <w:tabs>
        <w:tab w:val="left" w:pos="4680"/>
        <w:tab w:val="left" w:pos="6480"/>
      </w:tabs>
      <w:spacing w:line="226" w:lineRule="auto"/>
      <w:jc w:val="both"/>
    </w:pPr>
    <w:rPr>
      <w:snapToGrid w:val="0"/>
      <w:sz w:val="22"/>
    </w:rPr>
  </w:style>
  <w:style w:type="paragraph" w:customStyle="1" w:styleId="NOVsignature">
    <w:name w:val="NOV signature"/>
    <w:basedOn w:val="Normal"/>
    <w:rsid w:val="00962988"/>
    <w:pPr>
      <w:ind w:firstLine="4680"/>
    </w:pPr>
    <w:rPr>
      <w:sz w:val="22"/>
      <w:szCs w:val="22"/>
    </w:rPr>
  </w:style>
  <w:style w:type="paragraph" w:customStyle="1" w:styleId="NOVMainHeader">
    <w:name w:val="NOV Main Header"/>
    <w:basedOn w:val="Heading2"/>
    <w:rsid w:val="00962988"/>
    <w:pPr>
      <w:widowControl/>
      <w:tabs>
        <w:tab w:val="clear" w:pos="5040"/>
        <w:tab w:val="clear" w:pos="5760"/>
        <w:tab w:val="clear" w:pos="6480"/>
        <w:tab w:val="clear" w:pos="7200"/>
        <w:tab w:val="clear" w:pos="7920"/>
        <w:tab w:val="clear" w:pos="8640"/>
        <w:tab w:val="clear" w:pos="9360"/>
      </w:tabs>
      <w:spacing w:line="226" w:lineRule="auto"/>
    </w:pPr>
    <w:rPr>
      <w:snapToGrid/>
    </w:rPr>
  </w:style>
  <w:style w:type="paragraph" w:styleId="BodyTextIndent">
    <w:name w:val="Body Text Indent"/>
    <w:basedOn w:val="Normal"/>
    <w:link w:val="BodyTextIndentChar"/>
    <w:uiPriority w:val="99"/>
    <w:rsid w:val="008D3770"/>
    <w:pPr>
      <w:widowControl w:val="0"/>
      <w:ind w:firstLine="720"/>
    </w:pPr>
    <w:rPr>
      <w:rFonts w:ascii="CG Times" w:hAnsi="CG Times"/>
      <w:sz w:val="24"/>
    </w:rPr>
  </w:style>
  <w:style w:type="character" w:customStyle="1" w:styleId="BodyTextIndentChar">
    <w:name w:val="Body Text Indent Char"/>
    <w:link w:val="BodyTextIndent"/>
    <w:uiPriority w:val="99"/>
    <w:rsid w:val="008D3770"/>
    <w:rPr>
      <w:rFonts w:ascii="CG Times" w:hAnsi="CG Times"/>
      <w:sz w:val="24"/>
    </w:rPr>
  </w:style>
  <w:style w:type="paragraph" w:styleId="BodyTextIndent3">
    <w:name w:val="Body Text Indent 3"/>
    <w:basedOn w:val="Normal"/>
    <w:link w:val="BodyTextIndent3Char"/>
    <w:uiPriority w:val="99"/>
    <w:rsid w:val="008D3770"/>
    <w:pPr>
      <w:widowControl w:val="0"/>
      <w:ind w:firstLine="720"/>
      <w:jc w:val="both"/>
    </w:pPr>
    <w:rPr>
      <w:sz w:val="22"/>
    </w:rPr>
  </w:style>
  <w:style w:type="character" w:customStyle="1" w:styleId="BodyTextIndent3Char">
    <w:name w:val="Body Text Indent 3 Char"/>
    <w:link w:val="BodyTextIndent3"/>
    <w:uiPriority w:val="99"/>
    <w:rsid w:val="008D3770"/>
    <w:rPr>
      <w:sz w:val="22"/>
    </w:rPr>
  </w:style>
  <w:style w:type="paragraph" w:styleId="ListParagraph">
    <w:name w:val="List Paragraph"/>
    <w:basedOn w:val="Normal"/>
    <w:uiPriority w:val="34"/>
    <w:qFormat/>
    <w:rsid w:val="008D377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rFonts w:ascii="Times New Roman" w:hAnsi="Times New Roman"/>
      <w:sz w:val="20"/>
      <w:vertAlign w:val="superscript"/>
    </w:rPr>
  </w:style>
  <w:style w:type="paragraph" w:styleId="FootnoteText">
    <w:name w:val="footnote text"/>
    <w:basedOn w:val="Normal"/>
    <w:link w:val="FootnoteTextChar"/>
    <w:uiPriority w:val="99"/>
    <w:semiHidden/>
    <w:pPr>
      <w:widowControl w:val="0"/>
    </w:pPr>
    <w:rPr>
      <w:snapToGrid w:val="0"/>
      <w:sz w:val="18"/>
    </w:rPr>
  </w:style>
  <w:style w:type="paragraph" w:styleId="Header">
    <w:name w:val="header"/>
    <w:basedOn w:val="Normal"/>
    <w:link w:val="HeaderChar"/>
    <w:uiPriority w:val="99"/>
    <w:pPr>
      <w:widowControl w:val="0"/>
      <w:tabs>
        <w:tab w:val="center" w:pos="4320"/>
        <w:tab w:val="right" w:pos="8640"/>
      </w:tabs>
    </w:pPr>
    <w:rPr>
      <w:snapToGrid w:val="0"/>
      <w:sz w:val="24"/>
    </w:rPr>
  </w:style>
  <w:style w:type="character" w:customStyle="1" w:styleId="HeaderChar">
    <w:name w:val="Header Char"/>
    <w:link w:val="Header"/>
    <w:uiPriority w:val="99"/>
    <w:rsid w:val="005D12CF"/>
    <w:rPr>
      <w:snapToGrid w:val="0"/>
      <w:sz w:val="24"/>
      <w:lang w:val="en-US" w:eastAsia="en-US" w:bidi="ar-SA"/>
    </w:rPr>
  </w:style>
  <w:style w:type="paragraph" w:styleId="Footer">
    <w:name w:val="footer"/>
    <w:basedOn w:val="Normal"/>
    <w:pPr>
      <w:widowControl w:val="0"/>
      <w:tabs>
        <w:tab w:val="center" w:pos="4320"/>
        <w:tab w:val="right" w:pos="8640"/>
      </w:tabs>
    </w:pPr>
    <w:rPr>
      <w:snapToGrid w:val="0"/>
      <w:sz w:val="24"/>
    </w:rPr>
  </w:style>
  <w:style w:type="character" w:customStyle="1" w:styleId="FootnoteTextChar">
    <w:name w:val="Footnote Text Char"/>
    <w:link w:val="FootnoteText"/>
    <w:uiPriority w:val="99"/>
    <w:semiHidden/>
    <w:locked/>
    <w:rsid w:val="008D3770"/>
    <w:rPr>
      <w:snapToGrid w:val="0"/>
      <w:sz w:val="18"/>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paragraph" w:customStyle="1" w:styleId="NOVBody">
    <w:name w:val="NOV Body"/>
    <w:basedOn w:val="Normal"/>
    <w:rsid w:val="00406376"/>
    <w:pPr>
      <w:widowControl w:val="0"/>
      <w:numPr>
        <w:numId w:val="10"/>
      </w:numPr>
      <w:tabs>
        <w:tab w:val="clear" w:pos="720"/>
      </w:tabs>
      <w:ind w:left="0" w:firstLine="720"/>
      <w:jc w:val="both"/>
    </w:pPr>
    <w:rPr>
      <w:snapToGrid w:val="0"/>
      <w:sz w:val="22"/>
      <w:szCs w:val="22"/>
    </w:rPr>
  </w:style>
  <w:style w:type="character" w:customStyle="1" w:styleId="NOVBodyindented">
    <w:name w:val="NOV Body indented"/>
    <w:rsid w:val="004322B4"/>
    <w:rPr>
      <w:sz w:val="22"/>
      <w:szCs w:val="22"/>
    </w:rPr>
  </w:style>
  <w:style w:type="paragraph" w:customStyle="1" w:styleId="AddressBlock">
    <w:name w:val="AddressBlock"/>
    <w:basedOn w:val="Normal"/>
    <w:rsid w:val="003C6E13"/>
    <w:pPr>
      <w:keepNext/>
      <w:keepLines/>
      <w:ind w:left="2520"/>
    </w:pPr>
    <w:rPr>
      <w:sz w:val="22"/>
      <w:szCs w:val="22"/>
    </w:rPr>
  </w:style>
  <w:style w:type="paragraph" w:customStyle="1" w:styleId="NOVHeading">
    <w:name w:val="NOV Heading"/>
    <w:basedOn w:val="Normal"/>
    <w:rsid w:val="00406376"/>
    <w:pPr>
      <w:widowControl w:val="0"/>
      <w:tabs>
        <w:tab w:val="left" w:pos="4680"/>
        <w:tab w:val="left" w:pos="6480"/>
      </w:tabs>
      <w:spacing w:line="226" w:lineRule="auto"/>
      <w:jc w:val="both"/>
    </w:pPr>
    <w:rPr>
      <w:snapToGrid w:val="0"/>
      <w:sz w:val="22"/>
    </w:rPr>
  </w:style>
  <w:style w:type="paragraph" w:customStyle="1" w:styleId="NOVsignature">
    <w:name w:val="NOV signature"/>
    <w:basedOn w:val="Normal"/>
    <w:rsid w:val="00962988"/>
    <w:pPr>
      <w:ind w:firstLine="4680"/>
    </w:pPr>
    <w:rPr>
      <w:sz w:val="22"/>
      <w:szCs w:val="22"/>
    </w:rPr>
  </w:style>
  <w:style w:type="paragraph" w:customStyle="1" w:styleId="NOVMainHeader">
    <w:name w:val="NOV Main Header"/>
    <w:basedOn w:val="Heading2"/>
    <w:rsid w:val="00962988"/>
    <w:pPr>
      <w:widowControl/>
      <w:tabs>
        <w:tab w:val="clear" w:pos="5040"/>
        <w:tab w:val="clear" w:pos="5760"/>
        <w:tab w:val="clear" w:pos="6480"/>
        <w:tab w:val="clear" w:pos="7200"/>
        <w:tab w:val="clear" w:pos="7920"/>
        <w:tab w:val="clear" w:pos="8640"/>
        <w:tab w:val="clear" w:pos="9360"/>
      </w:tabs>
      <w:spacing w:line="226" w:lineRule="auto"/>
    </w:pPr>
    <w:rPr>
      <w:snapToGrid/>
    </w:rPr>
  </w:style>
  <w:style w:type="paragraph" w:styleId="BodyTextIndent">
    <w:name w:val="Body Text Indent"/>
    <w:basedOn w:val="Normal"/>
    <w:link w:val="BodyTextIndentChar"/>
    <w:uiPriority w:val="99"/>
    <w:rsid w:val="008D3770"/>
    <w:pPr>
      <w:widowControl w:val="0"/>
      <w:ind w:firstLine="720"/>
    </w:pPr>
    <w:rPr>
      <w:rFonts w:ascii="CG Times" w:hAnsi="CG Times"/>
      <w:sz w:val="24"/>
    </w:rPr>
  </w:style>
  <w:style w:type="character" w:customStyle="1" w:styleId="BodyTextIndentChar">
    <w:name w:val="Body Text Indent Char"/>
    <w:link w:val="BodyTextIndent"/>
    <w:uiPriority w:val="99"/>
    <w:rsid w:val="008D3770"/>
    <w:rPr>
      <w:rFonts w:ascii="CG Times" w:hAnsi="CG Times"/>
      <w:sz w:val="24"/>
    </w:rPr>
  </w:style>
  <w:style w:type="paragraph" w:styleId="BodyTextIndent3">
    <w:name w:val="Body Text Indent 3"/>
    <w:basedOn w:val="Normal"/>
    <w:link w:val="BodyTextIndent3Char"/>
    <w:uiPriority w:val="99"/>
    <w:rsid w:val="008D3770"/>
    <w:pPr>
      <w:widowControl w:val="0"/>
      <w:ind w:firstLine="720"/>
      <w:jc w:val="both"/>
    </w:pPr>
    <w:rPr>
      <w:sz w:val="22"/>
    </w:rPr>
  </w:style>
  <w:style w:type="character" w:customStyle="1" w:styleId="BodyTextIndent3Char">
    <w:name w:val="Body Text Indent 3 Char"/>
    <w:link w:val="BodyTextIndent3"/>
    <w:uiPriority w:val="99"/>
    <w:rsid w:val="008D3770"/>
    <w:rPr>
      <w:sz w:val="22"/>
    </w:rPr>
  </w:style>
  <w:style w:type="paragraph" w:styleId="ListParagraph">
    <w:name w:val="List Paragraph"/>
    <w:basedOn w:val="Normal"/>
    <w:uiPriority w:val="34"/>
    <w:qFormat/>
    <w:rsid w:val="008D37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4248</Characters>
  <Application>Microsoft Office Word</Application>
  <DocSecurity>0</DocSecurity>
  <Lines>99</Lines>
  <Paragraphs>32</Paragraphs>
  <ScaleCrop>false</ScaleCrop>
  <HeadingPairs>
    <vt:vector size="2" baseType="variant">
      <vt:variant>
        <vt:lpstr>Title</vt:lpstr>
      </vt:variant>
      <vt:variant>
        <vt:i4>1</vt:i4>
      </vt:variant>
    </vt:vector>
  </HeadingPairs>
  <TitlesOfParts>
    <vt:vector size="1" baseType="lpstr">
      <vt:lpstr>NOV Template</vt:lpstr>
    </vt:vector>
  </TitlesOfParts>
  <Manager/>
  <Company/>
  <LinksUpToDate>false</LinksUpToDate>
  <CharactersWithSpaces>5044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2016-11-29T17:34:00Z</cp:lastPrinted>
  <dcterms:created xsi:type="dcterms:W3CDTF">2016-12-14T14:57:00Z</dcterms:created>
  <dcterms:modified xsi:type="dcterms:W3CDTF">2016-12-14T14:57:00Z</dcterms:modified>
  <cp:category> </cp:category>
  <cp:contentStatus> </cp:contentStatus>
</cp:coreProperties>
</file>