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82DE" w14:textId="77777777" w:rsidR="00DF0CF3" w:rsidRPr="00503202" w:rsidRDefault="00DF0CF3" w:rsidP="00DF0CF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3202">
        <w:rPr>
          <w:rFonts w:ascii="Times New Roman" w:hAnsi="Times New Roman" w:cs="Times New Roman"/>
        </w:rPr>
        <w:t>Recommendation of the FCC Disability Advisory Committee</w:t>
      </w:r>
    </w:p>
    <w:p w14:paraId="653EF4B0" w14:textId="6140B0F9" w:rsidR="00DF0CF3" w:rsidRPr="00503202" w:rsidRDefault="00547C46" w:rsidP="005176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Adopted </w:t>
      </w:r>
      <w:r w:rsidR="00503202">
        <w:rPr>
          <w:rFonts w:ascii="Times New Roman" w:hAnsi="Times New Roman" w:cs="Times New Roman"/>
        </w:rPr>
        <w:t>December 6</w:t>
      </w:r>
      <w:r w:rsidR="00DF0CF3" w:rsidRPr="00503202">
        <w:rPr>
          <w:rFonts w:ascii="Times New Roman" w:hAnsi="Times New Roman" w:cs="Times New Roman"/>
        </w:rPr>
        <w:t>, 2016</w:t>
      </w:r>
    </w:p>
    <w:p w14:paraId="68190C44" w14:textId="77777777" w:rsidR="00DF0CF3" w:rsidRPr="00503202" w:rsidRDefault="00DF0CF3" w:rsidP="00D21F3A">
      <w:pPr>
        <w:rPr>
          <w:rFonts w:ascii="Times New Roman" w:hAnsi="Times New Roman" w:cs="Times New Roman"/>
        </w:rPr>
      </w:pPr>
    </w:p>
    <w:p w14:paraId="4BE45916" w14:textId="319B8AEB" w:rsidR="00530E84" w:rsidRPr="00503202" w:rsidRDefault="00530E84" w:rsidP="005F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>WHEREAS, DeafBlind consumers of videophones may be unable to independently use videophones without physically-present interpreters to commu</w:t>
      </w:r>
      <w:r w:rsidR="00601CC9" w:rsidRPr="00503202">
        <w:rPr>
          <w:rFonts w:ascii="Times New Roman" w:hAnsi="Times New Roman" w:cs="Times New Roman"/>
        </w:rPr>
        <w:t xml:space="preserve">nicate via video communications; </w:t>
      </w:r>
    </w:p>
    <w:p w14:paraId="1AB9850F" w14:textId="77777777" w:rsidR="00E070A2" w:rsidRPr="00503202" w:rsidRDefault="00E070A2" w:rsidP="00E070A2">
      <w:pPr>
        <w:pStyle w:val="ListParagraph"/>
        <w:rPr>
          <w:rFonts w:ascii="Times New Roman" w:hAnsi="Times New Roman" w:cs="Times New Roman"/>
        </w:rPr>
      </w:pPr>
    </w:p>
    <w:p w14:paraId="3B4BBACA" w14:textId="4318DBE7" w:rsidR="00E070A2" w:rsidRPr="00503202" w:rsidRDefault="00E070A2" w:rsidP="00E0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 xml:space="preserve">WHEREAS, a visually-accessible video usually requires a DeafBlind person to specifically request accommodations during a call, such as use of background panels, </w:t>
      </w:r>
      <w:r w:rsidR="00B23C58" w:rsidRPr="00503202">
        <w:rPr>
          <w:rFonts w:ascii="Times New Roman" w:hAnsi="Times New Roman" w:cs="Times New Roman"/>
        </w:rPr>
        <w:t>skin-contrast</w:t>
      </w:r>
      <w:r w:rsidRPr="00503202">
        <w:rPr>
          <w:rFonts w:ascii="Times New Roman" w:hAnsi="Times New Roman" w:cs="Times New Roman"/>
        </w:rPr>
        <w:t xml:space="preserve"> clothing, and signing in specific space and pace;</w:t>
      </w:r>
    </w:p>
    <w:p w14:paraId="7672EA83" w14:textId="77777777" w:rsidR="00601CC9" w:rsidRPr="00503202" w:rsidRDefault="00601CC9" w:rsidP="00601CC9">
      <w:pPr>
        <w:ind w:left="360"/>
        <w:rPr>
          <w:rFonts w:ascii="Times New Roman" w:hAnsi="Times New Roman" w:cs="Times New Roman"/>
        </w:rPr>
      </w:pPr>
    </w:p>
    <w:p w14:paraId="123A8BC5" w14:textId="2BB90D5A" w:rsidR="00530E84" w:rsidRPr="00503202" w:rsidRDefault="00530E84" w:rsidP="00D21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 xml:space="preserve">WHEREAS, DeafBlind consumers may be unable to view </w:t>
      </w:r>
      <w:r w:rsidR="00B23C58" w:rsidRPr="00503202">
        <w:rPr>
          <w:rFonts w:ascii="Times New Roman" w:hAnsi="Times New Roman" w:cs="Times New Roman"/>
        </w:rPr>
        <w:t xml:space="preserve">the </w:t>
      </w:r>
      <w:r w:rsidRPr="00503202">
        <w:rPr>
          <w:rFonts w:ascii="Times New Roman" w:hAnsi="Times New Roman" w:cs="Times New Roman"/>
        </w:rPr>
        <w:t xml:space="preserve">content of a </w:t>
      </w:r>
      <w:r w:rsidR="00A132C2" w:rsidRPr="00503202">
        <w:rPr>
          <w:rFonts w:ascii="Times New Roman" w:hAnsi="Times New Roman" w:cs="Times New Roman"/>
        </w:rPr>
        <w:t xml:space="preserve">videomail </w:t>
      </w:r>
      <w:r w:rsidRPr="00503202">
        <w:rPr>
          <w:rFonts w:ascii="Times New Roman" w:hAnsi="Times New Roman" w:cs="Times New Roman"/>
        </w:rPr>
        <w:t>un</w:t>
      </w:r>
      <w:r w:rsidR="00601CC9" w:rsidRPr="00503202">
        <w:rPr>
          <w:rFonts w:ascii="Times New Roman" w:hAnsi="Times New Roman" w:cs="Times New Roman"/>
        </w:rPr>
        <w:t>til such interpreter is present;</w:t>
      </w:r>
      <w:r w:rsidRPr="00503202">
        <w:rPr>
          <w:rFonts w:ascii="Times New Roman" w:hAnsi="Times New Roman" w:cs="Times New Roman"/>
        </w:rPr>
        <w:t xml:space="preserve"> </w:t>
      </w:r>
    </w:p>
    <w:p w14:paraId="6B10B1D2" w14:textId="77777777" w:rsidR="00530E84" w:rsidRPr="00503202" w:rsidRDefault="00530E84" w:rsidP="00530E84">
      <w:pPr>
        <w:rPr>
          <w:rFonts w:ascii="Times New Roman" w:hAnsi="Times New Roman" w:cs="Times New Roman"/>
        </w:rPr>
      </w:pPr>
    </w:p>
    <w:p w14:paraId="7A82BA66" w14:textId="7E80BFBD" w:rsidR="00530E84" w:rsidRPr="00503202" w:rsidRDefault="00530E84" w:rsidP="00D21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>WHEREAS, video relay service (VRS) interpreters or videophone-to-videophone ("VP-to-VP") callers may be unable to leave messages that are visually-friendly for</w:t>
      </w:r>
      <w:r w:rsidR="00601CC9" w:rsidRPr="00503202">
        <w:rPr>
          <w:rFonts w:ascii="Times New Roman" w:hAnsi="Times New Roman" w:cs="Times New Roman"/>
        </w:rPr>
        <w:t xml:space="preserve"> low-vision DeafBlind consumers;</w:t>
      </w:r>
      <w:r w:rsidRPr="00503202">
        <w:rPr>
          <w:rFonts w:ascii="Times New Roman" w:hAnsi="Times New Roman" w:cs="Times New Roman"/>
        </w:rPr>
        <w:t xml:space="preserve"> </w:t>
      </w:r>
    </w:p>
    <w:p w14:paraId="0435D7AA" w14:textId="77777777" w:rsidR="00530E84" w:rsidRPr="00503202" w:rsidRDefault="00530E84" w:rsidP="00530E84">
      <w:pPr>
        <w:rPr>
          <w:rFonts w:ascii="Times New Roman" w:hAnsi="Times New Roman" w:cs="Times New Roman"/>
        </w:rPr>
      </w:pPr>
    </w:p>
    <w:p w14:paraId="209F4AEF" w14:textId="2C48B736" w:rsidR="00530E84" w:rsidRPr="00503202" w:rsidRDefault="00530E84" w:rsidP="00D21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>WHEREAS, voic</w:t>
      </w:r>
      <w:r w:rsidR="00454D35" w:rsidRPr="00503202">
        <w:rPr>
          <w:rFonts w:ascii="Times New Roman" w:hAnsi="Times New Roman" w:cs="Times New Roman"/>
        </w:rPr>
        <w:t>email-to</w:t>
      </w:r>
      <w:r w:rsidRPr="00503202">
        <w:rPr>
          <w:rFonts w:ascii="Times New Roman" w:hAnsi="Times New Roman" w:cs="Times New Roman"/>
        </w:rPr>
        <w:t>-text services are readily available, but video</w:t>
      </w:r>
      <w:r w:rsidR="00454D35" w:rsidRPr="00503202">
        <w:rPr>
          <w:rFonts w:ascii="Times New Roman" w:hAnsi="Times New Roman" w:cs="Times New Roman"/>
        </w:rPr>
        <w:t>mail</w:t>
      </w:r>
      <w:r w:rsidRPr="00503202">
        <w:rPr>
          <w:rFonts w:ascii="Times New Roman" w:hAnsi="Times New Roman" w:cs="Times New Roman"/>
        </w:rPr>
        <w:t>-to-text ser</w:t>
      </w:r>
      <w:r w:rsidR="00601CC9" w:rsidRPr="00503202">
        <w:rPr>
          <w:rFonts w:ascii="Times New Roman" w:hAnsi="Times New Roman" w:cs="Times New Roman"/>
        </w:rPr>
        <w:t>vices are not readily available;</w:t>
      </w:r>
      <w:r w:rsidRPr="00503202">
        <w:rPr>
          <w:rFonts w:ascii="Times New Roman" w:hAnsi="Times New Roman" w:cs="Times New Roman"/>
        </w:rPr>
        <w:t xml:space="preserve"> </w:t>
      </w:r>
    </w:p>
    <w:p w14:paraId="1A0A72D1" w14:textId="77777777" w:rsidR="00530E84" w:rsidRPr="00503202" w:rsidRDefault="00530E84" w:rsidP="00530E84">
      <w:pPr>
        <w:rPr>
          <w:rFonts w:ascii="Times New Roman" w:hAnsi="Times New Roman" w:cs="Times New Roman"/>
        </w:rPr>
      </w:pPr>
    </w:p>
    <w:p w14:paraId="1DE3740D" w14:textId="7CA96EB3" w:rsidR="00530E84" w:rsidRPr="00503202" w:rsidRDefault="00530E84" w:rsidP="00D21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>WHEREAS, in the absence of video-to-text services, DeafBlind consumers do not currently have functionally equivalent access to telecommunications;</w:t>
      </w:r>
      <w:r w:rsidR="00601CC9" w:rsidRPr="00503202">
        <w:rPr>
          <w:rFonts w:ascii="Times New Roman" w:hAnsi="Times New Roman" w:cs="Times New Roman"/>
        </w:rPr>
        <w:t xml:space="preserve"> </w:t>
      </w:r>
    </w:p>
    <w:p w14:paraId="39E7CC13" w14:textId="77777777" w:rsidR="00530E84" w:rsidRPr="00503202" w:rsidRDefault="00530E84" w:rsidP="00530E84">
      <w:pPr>
        <w:rPr>
          <w:rFonts w:ascii="Times New Roman" w:hAnsi="Times New Roman" w:cs="Times New Roman"/>
        </w:rPr>
      </w:pPr>
    </w:p>
    <w:p w14:paraId="0C8CB4F8" w14:textId="0B08D24D" w:rsidR="00530E84" w:rsidRPr="00503202" w:rsidRDefault="00530E84" w:rsidP="00D21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>WHEREAS, providing a</w:t>
      </w:r>
      <w:r w:rsidR="00454D35" w:rsidRPr="00503202">
        <w:rPr>
          <w:rFonts w:ascii="Times New Roman" w:hAnsi="Times New Roman" w:cs="Times New Roman"/>
        </w:rPr>
        <w:t>n</w:t>
      </w:r>
      <w:r w:rsidRPr="00503202">
        <w:rPr>
          <w:rFonts w:ascii="Times New Roman" w:hAnsi="Times New Roman" w:cs="Times New Roman"/>
        </w:rPr>
        <w:t xml:space="preserve"> option of</w:t>
      </w:r>
      <w:r w:rsidR="00454D35" w:rsidRPr="00503202">
        <w:rPr>
          <w:rFonts w:ascii="Times New Roman" w:hAnsi="Times New Roman" w:cs="Times New Roman"/>
        </w:rPr>
        <w:t xml:space="preserve"> videomail-to-text</w:t>
      </w:r>
      <w:r w:rsidRPr="00503202">
        <w:rPr>
          <w:rFonts w:ascii="Times New Roman" w:hAnsi="Times New Roman" w:cs="Times New Roman"/>
        </w:rPr>
        <w:t xml:space="preserve"> services similar to </w:t>
      </w:r>
      <w:r w:rsidR="00454D35" w:rsidRPr="00503202">
        <w:rPr>
          <w:rFonts w:ascii="Times New Roman" w:hAnsi="Times New Roman" w:cs="Times New Roman"/>
        </w:rPr>
        <w:t>the voicemail-to-text service available to</w:t>
      </w:r>
      <w:r w:rsidRPr="00503202">
        <w:rPr>
          <w:rFonts w:ascii="Times New Roman" w:hAnsi="Times New Roman" w:cs="Times New Roman"/>
        </w:rPr>
        <w:t xml:space="preserve"> audio communication consumers would enhance functional equi</w:t>
      </w:r>
      <w:r w:rsidR="00601CC9" w:rsidRPr="00503202">
        <w:rPr>
          <w:rFonts w:ascii="Times New Roman" w:hAnsi="Times New Roman" w:cs="Times New Roman"/>
        </w:rPr>
        <w:t>valency for DeafBlind consumers;</w:t>
      </w:r>
    </w:p>
    <w:p w14:paraId="0D074D30" w14:textId="77777777" w:rsidR="00530E84" w:rsidRPr="00503202" w:rsidRDefault="00530E84" w:rsidP="00530E84">
      <w:pPr>
        <w:rPr>
          <w:rFonts w:ascii="Times New Roman" w:hAnsi="Times New Roman" w:cs="Times New Roman"/>
        </w:rPr>
      </w:pPr>
    </w:p>
    <w:p w14:paraId="6C28DBAA" w14:textId="77777777" w:rsidR="00530E84" w:rsidRPr="00503202" w:rsidRDefault="00530E84" w:rsidP="00530E84">
      <w:p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>NOW, THEREFORE, IT IS --</w:t>
      </w:r>
    </w:p>
    <w:p w14:paraId="767FEF8E" w14:textId="77777777" w:rsidR="00530E84" w:rsidRPr="00503202" w:rsidRDefault="00530E84" w:rsidP="00530E84">
      <w:pPr>
        <w:rPr>
          <w:rFonts w:ascii="Times New Roman" w:hAnsi="Times New Roman" w:cs="Times New Roman"/>
        </w:rPr>
      </w:pPr>
    </w:p>
    <w:p w14:paraId="337FD156" w14:textId="442E6661" w:rsidR="00530E84" w:rsidRPr="00503202" w:rsidRDefault="00530E84" w:rsidP="00517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 xml:space="preserve">RECOMMENDED, that the Federal </w:t>
      </w:r>
      <w:r w:rsidR="00092D06" w:rsidRPr="00503202">
        <w:rPr>
          <w:rFonts w:ascii="Times New Roman" w:hAnsi="Times New Roman" w:cs="Times New Roman"/>
        </w:rPr>
        <w:t>Communications</w:t>
      </w:r>
      <w:r w:rsidRPr="00503202">
        <w:rPr>
          <w:rFonts w:ascii="Times New Roman" w:hAnsi="Times New Roman" w:cs="Times New Roman"/>
        </w:rPr>
        <w:t xml:space="preserve"> Commission ("FCC") </w:t>
      </w:r>
      <w:r w:rsidR="00E651B4" w:rsidRPr="00503202">
        <w:rPr>
          <w:rFonts w:ascii="Times New Roman" w:hAnsi="Times New Roman" w:cs="Times New Roman"/>
        </w:rPr>
        <w:t xml:space="preserve">permanently </w:t>
      </w:r>
      <w:r w:rsidR="00454D35" w:rsidRPr="00503202">
        <w:rPr>
          <w:rFonts w:ascii="Times New Roman" w:hAnsi="Times New Roman" w:cs="Times New Roman"/>
        </w:rPr>
        <w:t>implement</w:t>
      </w:r>
      <w:r w:rsidRPr="00503202">
        <w:rPr>
          <w:rFonts w:ascii="Times New Roman" w:hAnsi="Times New Roman" w:cs="Times New Roman"/>
        </w:rPr>
        <w:t xml:space="preserve">, with the </w:t>
      </w:r>
      <w:r w:rsidR="00454D35" w:rsidRPr="00503202">
        <w:rPr>
          <w:rFonts w:ascii="Times New Roman" w:hAnsi="Times New Roman" w:cs="Times New Roman"/>
        </w:rPr>
        <w:t xml:space="preserve">advice and participation </w:t>
      </w:r>
      <w:r w:rsidRPr="00503202">
        <w:rPr>
          <w:rFonts w:ascii="Times New Roman" w:hAnsi="Times New Roman" w:cs="Times New Roman"/>
        </w:rPr>
        <w:t>of</w:t>
      </w:r>
      <w:r w:rsidR="00B37092" w:rsidRPr="00503202">
        <w:rPr>
          <w:rFonts w:ascii="Times New Roman" w:hAnsi="Times New Roman" w:cs="Times New Roman"/>
        </w:rPr>
        <w:t xml:space="preserve"> diverse groups of</w:t>
      </w:r>
      <w:r w:rsidRPr="00503202">
        <w:rPr>
          <w:rFonts w:ascii="Times New Roman" w:hAnsi="Times New Roman" w:cs="Times New Roman"/>
        </w:rPr>
        <w:t xml:space="preserve"> DeafBlind consumer</w:t>
      </w:r>
      <w:r w:rsidR="00FE4011" w:rsidRPr="00503202">
        <w:rPr>
          <w:rFonts w:ascii="Times New Roman" w:hAnsi="Times New Roman" w:cs="Times New Roman"/>
        </w:rPr>
        <w:t>s</w:t>
      </w:r>
      <w:r w:rsidR="00944746" w:rsidRPr="00503202">
        <w:rPr>
          <w:rFonts w:ascii="Times New Roman" w:hAnsi="Times New Roman" w:cs="Times New Roman"/>
        </w:rPr>
        <w:t xml:space="preserve"> inclusive of those who are </w:t>
      </w:r>
      <w:r w:rsidR="003C283D" w:rsidRPr="00503202">
        <w:rPr>
          <w:rFonts w:ascii="Times New Roman" w:hAnsi="Times New Roman" w:cs="Times New Roman"/>
        </w:rPr>
        <w:t>non-visual</w:t>
      </w:r>
      <w:r w:rsidR="00944746" w:rsidRPr="00503202">
        <w:rPr>
          <w:rFonts w:ascii="Times New Roman" w:hAnsi="Times New Roman" w:cs="Times New Roman"/>
        </w:rPr>
        <w:t xml:space="preserve"> ASL signers</w:t>
      </w:r>
      <w:r w:rsidRPr="00503202">
        <w:rPr>
          <w:rFonts w:ascii="Times New Roman" w:hAnsi="Times New Roman" w:cs="Times New Roman"/>
        </w:rPr>
        <w:t xml:space="preserve">, </w:t>
      </w:r>
      <w:r w:rsidR="00E651B4" w:rsidRPr="00503202">
        <w:rPr>
          <w:rFonts w:ascii="Times New Roman" w:hAnsi="Times New Roman" w:cs="Times New Roman"/>
        </w:rPr>
        <w:t xml:space="preserve">VRS </w:t>
      </w:r>
      <w:r w:rsidR="00454D35" w:rsidRPr="00503202">
        <w:rPr>
          <w:rFonts w:ascii="Times New Roman" w:hAnsi="Times New Roman" w:cs="Times New Roman"/>
        </w:rPr>
        <w:t>videomail-to-</w:t>
      </w:r>
      <w:r w:rsidRPr="00503202">
        <w:rPr>
          <w:rFonts w:ascii="Times New Roman" w:hAnsi="Times New Roman" w:cs="Times New Roman"/>
        </w:rPr>
        <w:t>text services</w:t>
      </w:r>
      <w:r w:rsidR="00E651B4" w:rsidRPr="00503202">
        <w:rPr>
          <w:rFonts w:ascii="Times New Roman" w:hAnsi="Times New Roman" w:cs="Times New Roman"/>
        </w:rPr>
        <w:t>, including videomail-to-text services for</w:t>
      </w:r>
      <w:r w:rsidRPr="00503202">
        <w:rPr>
          <w:rFonts w:ascii="Times New Roman" w:hAnsi="Times New Roman" w:cs="Times New Roman"/>
        </w:rPr>
        <w:t xml:space="preserve"> VP-to-VP calls</w:t>
      </w:r>
      <w:r w:rsidR="00E651B4" w:rsidRPr="00503202">
        <w:rPr>
          <w:rFonts w:ascii="Times New Roman" w:hAnsi="Times New Roman" w:cs="Times New Roman"/>
        </w:rPr>
        <w:t>,</w:t>
      </w:r>
      <w:r w:rsidRPr="00503202">
        <w:rPr>
          <w:rFonts w:ascii="Times New Roman" w:hAnsi="Times New Roman" w:cs="Times New Roman"/>
        </w:rPr>
        <w:t xml:space="preserve"> </w:t>
      </w:r>
      <w:r w:rsidR="00E651B4" w:rsidRPr="00503202">
        <w:rPr>
          <w:rFonts w:ascii="Times New Roman" w:hAnsi="Times New Roman" w:cs="Times New Roman"/>
        </w:rPr>
        <w:t xml:space="preserve">that are </w:t>
      </w:r>
      <w:r w:rsidRPr="00503202">
        <w:rPr>
          <w:rFonts w:ascii="Times New Roman" w:hAnsi="Times New Roman" w:cs="Times New Roman"/>
        </w:rPr>
        <w:t xml:space="preserve">made </w:t>
      </w:r>
      <w:r w:rsidR="001955E7" w:rsidRPr="00503202">
        <w:rPr>
          <w:rFonts w:ascii="Times New Roman" w:hAnsi="Times New Roman" w:cs="Times New Roman"/>
        </w:rPr>
        <w:t xml:space="preserve">to </w:t>
      </w:r>
      <w:r w:rsidR="00F45F67" w:rsidRPr="00503202">
        <w:rPr>
          <w:rFonts w:ascii="Times New Roman" w:hAnsi="Times New Roman" w:cs="Times New Roman"/>
        </w:rPr>
        <w:t xml:space="preserve">DeafBlind </w:t>
      </w:r>
      <w:r w:rsidR="00411A62" w:rsidRPr="00503202">
        <w:rPr>
          <w:rFonts w:ascii="Times New Roman" w:hAnsi="Times New Roman" w:cs="Times New Roman"/>
        </w:rPr>
        <w:t>consumers;</w:t>
      </w:r>
    </w:p>
    <w:p w14:paraId="010A7B94" w14:textId="77777777" w:rsidR="00B23C58" w:rsidRPr="00503202" w:rsidRDefault="00B23C58" w:rsidP="00B23C58">
      <w:pPr>
        <w:rPr>
          <w:rFonts w:ascii="Times New Roman" w:hAnsi="Times New Roman" w:cs="Times New Roman"/>
        </w:rPr>
      </w:pPr>
    </w:p>
    <w:p w14:paraId="7E5676E9" w14:textId="3FA58088" w:rsidR="00B23C58" w:rsidRPr="00503202" w:rsidRDefault="00B23C58" w:rsidP="00B23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 xml:space="preserve">RECOMMENDED further, that the FCC provide guidelines to ensure that converted text messages are delivered in a manner that is visually accessible for low-vision users, and compatible with common assistive technology devices used by non-visual DeafBlind consumers such as </w:t>
      </w:r>
      <w:r w:rsidR="00380418" w:rsidRPr="00503202">
        <w:rPr>
          <w:rFonts w:ascii="Times New Roman" w:hAnsi="Times New Roman" w:cs="Times New Roman"/>
        </w:rPr>
        <w:t xml:space="preserve">refreshable </w:t>
      </w:r>
      <w:r w:rsidRPr="00503202">
        <w:rPr>
          <w:rFonts w:ascii="Times New Roman" w:hAnsi="Times New Roman" w:cs="Times New Roman"/>
        </w:rPr>
        <w:t>Braille displays;</w:t>
      </w:r>
    </w:p>
    <w:p w14:paraId="6A8EAB81" w14:textId="77777777" w:rsidR="00B23C58" w:rsidRPr="00503202" w:rsidRDefault="00B23C58" w:rsidP="00B23C58">
      <w:pPr>
        <w:rPr>
          <w:rFonts w:ascii="Times New Roman" w:hAnsi="Times New Roman" w:cs="Times New Roman"/>
        </w:rPr>
      </w:pPr>
    </w:p>
    <w:p w14:paraId="748D5B1D" w14:textId="77777777" w:rsidR="00411A62" w:rsidRPr="00503202" w:rsidRDefault="00411A62" w:rsidP="00411A62">
      <w:pPr>
        <w:pStyle w:val="ListParagraph"/>
        <w:rPr>
          <w:rFonts w:ascii="Times New Roman" w:hAnsi="Times New Roman" w:cs="Times New Roman"/>
        </w:rPr>
      </w:pPr>
    </w:p>
    <w:p w14:paraId="7F902B46" w14:textId="14827B19" w:rsidR="00A72683" w:rsidRPr="00240E47" w:rsidRDefault="00411A62" w:rsidP="00530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202">
        <w:rPr>
          <w:rFonts w:ascii="Times New Roman" w:hAnsi="Times New Roman" w:cs="Times New Roman"/>
        </w:rPr>
        <w:t xml:space="preserve">RECOMMENDED further, that the FCC </w:t>
      </w:r>
      <w:r w:rsidR="003F0B8D">
        <w:rPr>
          <w:rFonts w:ascii="Times New Roman" w:hAnsi="Times New Roman" w:cs="Times New Roman"/>
        </w:rPr>
        <w:t>consider the most efficient way to provide and pay for videomail-to-text services for DeafBlind consumers</w:t>
      </w:r>
      <w:r w:rsidRPr="00503202">
        <w:rPr>
          <w:rFonts w:ascii="Times New Roman" w:hAnsi="Times New Roman" w:cs="Times New Roman"/>
        </w:rPr>
        <w:t>.</w:t>
      </w:r>
    </w:p>
    <w:sectPr w:rsidR="00A72683" w:rsidRPr="00240E47" w:rsidSect="00E06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363CB" w14:textId="77777777" w:rsidR="00333990" w:rsidRDefault="00333990" w:rsidP="00333990">
      <w:r>
        <w:separator/>
      </w:r>
    </w:p>
  </w:endnote>
  <w:endnote w:type="continuationSeparator" w:id="0">
    <w:p w14:paraId="457A8B05" w14:textId="77777777" w:rsidR="00333990" w:rsidRDefault="00333990" w:rsidP="003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4EA2" w14:textId="77777777" w:rsidR="00333990" w:rsidRDefault="00333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AC3E2" w14:textId="77777777" w:rsidR="00333990" w:rsidRDefault="00333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F0D4" w14:textId="77777777" w:rsidR="00333990" w:rsidRDefault="00333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C493E" w14:textId="77777777" w:rsidR="00333990" w:rsidRDefault="00333990" w:rsidP="00333990">
      <w:r>
        <w:separator/>
      </w:r>
    </w:p>
  </w:footnote>
  <w:footnote w:type="continuationSeparator" w:id="0">
    <w:p w14:paraId="18159BAC" w14:textId="77777777" w:rsidR="00333990" w:rsidRDefault="00333990" w:rsidP="0033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60E7" w14:textId="77777777" w:rsidR="00333990" w:rsidRDefault="00333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F763" w14:textId="77777777" w:rsidR="00333990" w:rsidRDefault="003339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C22F" w14:textId="77777777" w:rsidR="00333990" w:rsidRDefault="00333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905"/>
    <w:multiLevelType w:val="hybridMultilevel"/>
    <w:tmpl w:val="CE06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4"/>
    <w:rsid w:val="00092D06"/>
    <w:rsid w:val="001019DE"/>
    <w:rsid w:val="00180466"/>
    <w:rsid w:val="001955E7"/>
    <w:rsid w:val="00240E47"/>
    <w:rsid w:val="00296AE4"/>
    <w:rsid w:val="00333990"/>
    <w:rsid w:val="00380418"/>
    <w:rsid w:val="003C283D"/>
    <w:rsid w:val="003F0B8D"/>
    <w:rsid w:val="003F3F54"/>
    <w:rsid w:val="00411A62"/>
    <w:rsid w:val="00454D35"/>
    <w:rsid w:val="004A394F"/>
    <w:rsid w:val="00503202"/>
    <w:rsid w:val="0051005C"/>
    <w:rsid w:val="005176DA"/>
    <w:rsid w:val="00530E84"/>
    <w:rsid w:val="00547C46"/>
    <w:rsid w:val="00601CC9"/>
    <w:rsid w:val="00944746"/>
    <w:rsid w:val="00A132C2"/>
    <w:rsid w:val="00A72683"/>
    <w:rsid w:val="00B23C58"/>
    <w:rsid w:val="00B37092"/>
    <w:rsid w:val="00BF1327"/>
    <w:rsid w:val="00D21F3A"/>
    <w:rsid w:val="00DF0CF3"/>
    <w:rsid w:val="00E06D3A"/>
    <w:rsid w:val="00E070A2"/>
    <w:rsid w:val="00E651B4"/>
    <w:rsid w:val="00F45F6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5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g-wcl18cwua16utpwk">
    <w:name w:val="author-g-wcl18cwua16utpwk"/>
    <w:basedOn w:val="DefaultParagraphFont"/>
    <w:rsid w:val="00530E84"/>
  </w:style>
  <w:style w:type="character" w:customStyle="1" w:styleId="apple-converted-space">
    <w:name w:val="apple-converted-space"/>
    <w:basedOn w:val="DefaultParagraphFont"/>
    <w:rsid w:val="00530E84"/>
  </w:style>
  <w:style w:type="character" w:customStyle="1" w:styleId="author-g-1pslagl9bhz122zjidye">
    <w:name w:val="author-g-1pslagl9bhz122zjidye"/>
    <w:basedOn w:val="DefaultParagraphFont"/>
    <w:rsid w:val="00530E84"/>
  </w:style>
  <w:style w:type="paragraph" w:styleId="ListParagraph">
    <w:name w:val="List Paragraph"/>
    <w:basedOn w:val="Normal"/>
    <w:uiPriority w:val="34"/>
    <w:qFormat/>
    <w:rsid w:val="00D2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2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C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90"/>
  </w:style>
  <w:style w:type="paragraph" w:styleId="Footer">
    <w:name w:val="footer"/>
    <w:basedOn w:val="Normal"/>
    <w:link w:val="FooterChar"/>
    <w:uiPriority w:val="99"/>
    <w:unhideWhenUsed/>
    <w:rsid w:val="0033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g-wcl18cwua16utpwk">
    <w:name w:val="author-g-wcl18cwua16utpwk"/>
    <w:basedOn w:val="DefaultParagraphFont"/>
    <w:rsid w:val="00530E84"/>
  </w:style>
  <w:style w:type="character" w:customStyle="1" w:styleId="apple-converted-space">
    <w:name w:val="apple-converted-space"/>
    <w:basedOn w:val="DefaultParagraphFont"/>
    <w:rsid w:val="00530E84"/>
  </w:style>
  <w:style w:type="character" w:customStyle="1" w:styleId="author-g-1pslagl9bhz122zjidye">
    <w:name w:val="author-g-1pslagl9bhz122zjidye"/>
    <w:basedOn w:val="DefaultParagraphFont"/>
    <w:rsid w:val="00530E84"/>
  </w:style>
  <w:style w:type="paragraph" w:styleId="ListParagraph">
    <w:name w:val="List Paragraph"/>
    <w:basedOn w:val="Normal"/>
    <w:uiPriority w:val="34"/>
    <w:qFormat/>
    <w:rsid w:val="00D2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2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C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90"/>
  </w:style>
  <w:style w:type="paragraph" w:styleId="Footer">
    <w:name w:val="footer"/>
    <w:basedOn w:val="Normal"/>
    <w:link w:val="FooterChar"/>
    <w:uiPriority w:val="99"/>
    <w:unhideWhenUsed/>
    <w:rsid w:val="0033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1812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2016-12-08T20:33:00Z</dcterms:created>
  <dcterms:modified xsi:type="dcterms:W3CDTF">2016-12-08T20:33:00Z</dcterms:modified>
  <cp:category> </cp:category>
  <cp:contentStatus> </cp:contentStatus>
</cp:coreProperties>
</file>