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Pr="001B667E"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7E79DB" w:rsidRDefault="00ED7A5D" w:rsidP="006058EC">
      <w:pPr>
        <w:suppressAutoHyphens/>
        <w:jc w:val="center"/>
        <w:rPr>
          <w:szCs w:val="24"/>
        </w:rPr>
      </w:pPr>
      <w:r>
        <w:rPr>
          <w:szCs w:val="24"/>
        </w:rPr>
        <w:t>August 4</w:t>
      </w:r>
      <w:r w:rsidR="008672F5" w:rsidRPr="007E79DB">
        <w:rPr>
          <w:szCs w:val="24"/>
        </w:rPr>
        <w:t>, 2016</w:t>
      </w:r>
    </w:p>
    <w:p w:rsidR="006058EC" w:rsidRPr="00331AE9" w:rsidRDefault="006058EC" w:rsidP="006058EC">
      <w:pPr>
        <w:suppressAutoHyphens/>
        <w:jc w:val="center"/>
        <w:rPr>
          <w:szCs w:val="24"/>
        </w:rPr>
      </w:pPr>
    </w:p>
    <w:p w:rsidR="006058EC" w:rsidRPr="00331AE9" w:rsidRDefault="00ED7A5D" w:rsidP="006058EC">
      <w:pPr>
        <w:widowControl/>
        <w:rPr>
          <w:szCs w:val="24"/>
        </w:rPr>
      </w:pPr>
      <w:bookmarkStart w:id="1" w:name="OLE_LINK1"/>
      <w:r>
        <w:rPr>
          <w:szCs w:val="24"/>
        </w:rPr>
        <w:t>Boss Group Ministries</w:t>
      </w:r>
    </w:p>
    <w:bookmarkEnd w:id="1"/>
    <w:p w:rsidR="006058EC" w:rsidRPr="00331AE9" w:rsidRDefault="00ED7A5D" w:rsidP="006058EC">
      <w:pPr>
        <w:widowControl/>
        <w:spacing w:after="120"/>
        <w:rPr>
          <w:szCs w:val="24"/>
        </w:rPr>
      </w:pPr>
      <w:r>
        <w:rPr>
          <w:szCs w:val="24"/>
        </w:rPr>
        <w:t>Miami</w:t>
      </w:r>
      <w:r w:rsidR="004E0062">
        <w:rPr>
          <w:szCs w:val="24"/>
        </w:rPr>
        <w:t>, FL</w:t>
      </w:r>
    </w:p>
    <w:p w:rsidR="006058EC" w:rsidRPr="00331AE9" w:rsidRDefault="006058EC" w:rsidP="006058EC">
      <w:pPr>
        <w:widowControl/>
        <w:rPr>
          <w:szCs w:val="24"/>
        </w:rPr>
      </w:pPr>
    </w:p>
    <w:p w:rsidR="006058EC" w:rsidRPr="00331AE9" w:rsidRDefault="006058EC" w:rsidP="006058EC">
      <w:pPr>
        <w:widowControl/>
        <w:jc w:val="center"/>
        <w:rPr>
          <w:szCs w:val="24"/>
        </w:rPr>
      </w:pPr>
      <w:r w:rsidRPr="00331AE9">
        <w:rPr>
          <w:b/>
          <w:szCs w:val="24"/>
        </w:rPr>
        <w:t>NOTICE OF UNLICENSED OPERATION</w:t>
      </w:r>
    </w:p>
    <w:p w:rsidR="006058EC" w:rsidRPr="00331AE9" w:rsidRDefault="006058EC" w:rsidP="006058EC">
      <w:pPr>
        <w:widowControl/>
        <w:rPr>
          <w:szCs w:val="24"/>
        </w:rPr>
      </w:pPr>
    </w:p>
    <w:p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ED7A5D">
        <w:rPr>
          <w:szCs w:val="24"/>
        </w:rPr>
        <w:t>00022285</w:t>
      </w:r>
    </w:p>
    <w:p w:rsidR="006058EC" w:rsidRPr="00331AE9" w:rsidRDefault="006058EC" w:rsidP="006058EC">
      <w:pPr>
        <w:widowControl/>
        <w:tabs>
          <w:tab w:val="left" w:pos="5040"/>
        </w:tabs>
        <w:outlineLvl w:val="0"/>
        <w:rPr>
          <w:color w:val="FF0000"/>
          <w:szCs w:val="24"/>
        </w:rPr>
      </w:pPr>
      <w:r w:rsidRPr="00331AE9">
        <w:rPr>
          <w:szCs w:val="24"/>
        </w:rPr>
        <w:tab/>
        <w:t xml:space="preserve">Document Number:  </w:t>
      </w:r>
      <w:r w:rsidRPr="007E79DB">
        <w:rPr>
          <w:szCs w:val="24"/>
        </w:rPr>
        <w:t>W201</w:t>
      </w:r>
      <w:r w:rsidR="00674C0D" w:rsidRPr="007E79DB">
        <w:rPr>
          <w:szCs w:val="24"/>
        </w:rPr>
        <w:t>6</w:t>
      </w:r>
      <w:r w:rsidRPr="007E79DB">
        <w:rPr>
          <w:szCs w:val="24"/>
        </w:rPr>
        <w:t>326000</w:t>
      </w:r>
      <w:r w:rsidR="00623FE9">
        <w:rPr>
          <w:szCs w:val="24"/>
        </w:rPr>
        <w:t>23</w:t>
      </w:r>
    </w:p>
    <w:p w:rsidR="006058EC" w:rsidRPr="00331AE9" w:rsidRDefault="006058EC" w:rsidP="006058EC">
      <w:pPr>
        <w:pStyle w:val="Header"/>
        <w:widowControl/>
        <w:tabs>
          <w:tab w:val="clear" w:pos="4320"/>
          <w:tab w:val="clear" w:pos="8640"/>
        </w:tabs>
        <w:rPr>
          <w:szCs w:val="24"/>
        </w:rPr>
      </w:pPr>
    </w:p>
    <w:p w:rsidR="006058EC" w:rsidRPr="00331AE9" w:rsidRDefault="006058EC" w:rsidP="006058EC">
      <w:pPr>
        <w:widowControl/>
        <w:rPr>
          <w:szCs w:val="24"/>
        </w:rPr>
      </w:pPr>
      <w:r w:rsidRPr="00331AE9">
        <w:rPr>
          <w:szCs w:val="24"/>
        </w:rPr>
        <w:t xml:space="preserve">On </w:t>
      </w:r>
      <w:r w:rsidR="00ED7A5D">
        <w:rPr>
          <w:szCs w:val="24"/>
        </w:rPr>
        <w:t>August 1</w:t>
      </w:r>
      <w:r w:rsidR="004E0062">
        <w:rPr>
          <w:szCs w:val="24"/>
        </w:rPr>
        <w:t>, 2016</w:t>
      </w:r>
      <w:r w:rsidR="008672F5" w:rsidRPr="00331AE9">
        <w:rPr>
          <w:szCs w:val="24"/>
        </w:rPr>
        <w:t xml:space="preserve">, </w:t>
      </w:r>
      <w:r w:rsidR="00ED7A5D">
        <w:rPr>
          <w:szCs w:val="24"/>
        </w:rPr>
        <w:t>an agent</w:t>
      </w:r>
      <w:r w:rsidRPr="00331AE9">
        <w:rPr>
          <w:szCs w:val="24"/>
        </w:rPr>
        <w:t xml:space="preserve"> from this office confirmed by direction finding techniques that radio signals on frequency </w:t>
      </w:r>
      <w:r w:rsidR="00ED7A5D">
        <w:rPr>
          <w:szCs w:val="24"/>
        </w:rPr>
        <w:t>102.3</w:t>
      </w:r>
      <w:r w:rsidR="008672F5" w:rsidRPr="00331AE9">
        <w:rPr>
          <w:szCs w:val="24"/>
        </w:rPr>
        <w:t xml:space="preserve"> MHz </w:t>
      </w:r>
      <w:r w:rsidRPr="00331AE9">
        <w:rPr>
          <w:szCs w:val="24"/>
        </w:rPr>
        <w:t xml:space="preserve">were emanating from </w:t>
      </w:r>
      <w:r w:rsidR="008672F5" w:rsidRPr="00331AE9">
        <w:rPr>
          <w:szCs w:val="24"/>
        </w:rPr>
        <w:t xml:space="preserve">a residence in </w:t>
      </w:r>
      <w:r w:rsidR="00ED7A5D">
        <w:rPr>
          <w:szCs w:val="24"/>
        </w:rPr>
        <w:t>Miami</w:t>
      </w:r>
      <w:r w:rsidR="008672F5" w:rsidRPr="00331AE9">
        <w:rPr>
          <w:szCs w:val="24"/>
        </w:rPr>
        <w:t>, Florida.  Public records list you as the owner of the property.  The Commission’s records show that no license was issued for operation of a broadca</w:t>
      </w:r>
      <w:r w:rsidR="00ED7A5D">
        <w:rPr>
          <w:szCs w:val="24"/>
        </w:rPr>
        <w:t>st station at this location on</w:t>
      </w:r>
      <w:r w:rsidR="005F6A91">
        <w:rPr>
          <w:szCs w:val="24"/>
        </w:rPr>
        <w:t xml:space="preserve"> </w:t>
      </w:r>
      <w:r w:rsidR="00ED7A5D">
        <w:rPr>
          <w:szCs w:val="24"/>
        </w:rPr>
        <w:t>102.3 MHz or any other frequency in Miami</w:t>
      </w:r>
      <w:r w:rsidR="008672F5" w:rsidRPr="00331AE9">
        <w:rPr>
          <w:szCs w:val="24"/>
        </w:rPr>
        <w:t xml:space="preserve">, Florida.  </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ED7A5D">
        <w:rPr>
          <w:szCs w:val="24"/>
        </w:rPr>
        <w:t>s, including 102.3</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ED7A5D">
        <w:rPr>
          <w:szCs w:val="24"/>
        </w:rPr>
        <w:t>August 1,</w:t>
      </w:r>
      <w:r w:rsidR="004E0062">
        <w:rPr>
          <w:szCs w:val="24"/>
        </w:rPr>
        <w:t xml:space="preserve"> 2016</w:t>
      </w:r>
      <w:r w:rsidR="008672F5" w:rsidRPr="00331AE9">
        <w:rPr>
          <w:szCs w:val="24"/>
        </w:rPr>
        <w:t xml:space="preserve">, </w:t>
      </w:r>
      <w:r w:rsidRPr="00331AE9">
        <w:rPr>
          <w:szCs w:val="24"/>
        </w:rPr>
        <w:t xml:space="preserve">the field strength of the signal on frequency </w:t>
      </w:r>
      <w:r w:rsidR="00ED7A5D">
        <w:rPr>
          <w:szCs w:val="24"/>
        </w:rPr>
        <w:t>102.3</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Be advised that this warning does not preclude this office from pursuing additional sanctions based upon our investigation of this incident.</w:t>
      </w:r>
    </w:p>
    <w:p w:rsidR="006058EC" w:rsidRPr="00331AE9" w:rsidRDefault="006058EC" w:rsidP="006058EC">
      <w:pPr>
        <w:widowControl/>
        <w:rPr>
          <w:szCs w:val="24"/>
        </w:rPr>
      </w:pPr>
    </w:p>
    <w:p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rsidR="006058EC" w:rsidRPr="00331AE9" w:rsidRDefault="006058EC" w:rsidP="006058EC">
      <w:pPr>
        <w:widowControl/>
        <w:rPr>
          <w:szCs w:val="24"/>
        </w:rPr>
      </w:pPr>
    </w:p>
    <w:p w:rsidR="006058EC" w:rsidRPr="00331AE9" w:rsidRDefault="006058EC" w:rsidP="006058EC">
      <w:pPr>
        <w:widowControl/>
        <w:tabs>
          <w:tab w:val="left" w:pos="-360"/>
        </w:tabs>
        <w:rPr>
          <w:szCs w:val="24"/>
        </w:rPr>
      </w:pPr>
      <w:r w:rsidRPr="00331AE9">
        <w:rPr>
          <w:szCs w:val="24"/>
        </w:rPr>
        <w:t>You may contact this office if you have any questions.</w:t>
      </w: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490E26" w:rsidRDefault="00490E26" w:rsidP="00490E26">
      <w:pPr>
        <w:tabs>
          <w:tab w:val="left" w:pos="-360"/>
        </w:tabs>
        <w:jc w:val="both"/>
        <w:rPr>
          <w:snapToGrid/>
          <w:szCs w:val="24"/>
        </w:rPr>
      </w:pPr>
      <w:r>
        <w:rPr>
          <w:szCs w:val="24"/>
        </w:rPr>
        <w:t xml:space="preserve">Ronald </w:t>
      </w:r>
      <w:r w:rsidR="005D78A2">
        <w:rPr>
          <w:szCs w:val="24"/>
        </w:rPr>
        <w:t xml:space="preserve">D. </w:t>
      </w:r>
      <w:r>
        <w:rPr>
          <w:szCs w:val="24"/>
        </w:rPr>
        <w:t>Ramage</w:t>
      </w:r>
    </w:p>
    <w:p w:rsidR="00490E26" w:rsidRDefault="00490E26" w:rsidP="00490E26">
      <w:pPr>
        <w:suppressAutoHyphens/>
        <w:rPr>
          <w:szCs w:val="24"/>
        </w:rPr>
      </w:pPr>
      <w:r>
        <w:rPr>
          <w:szCs w:val="24"/>
        </w:rPr>
        <w:t>Regional Director</w:t>
      </w:r>
    </w:p>
    <w:p w:rsidR="006058EC" w:rsidRPr="004E291F" w:rsidRDefault="006058EC" w:rsidP="006058EC">
      <w:pPr>
        <w:suppressAutoHyphens/>
        <w:rPr>
          <w:sz w:val="18"/>
        </w:rPr>
      </w:pPr>
    </w:p>
    <w:p w:rsidR="006058EC" w:rsidRPr="004E291F" w:rsidRDefault="006058EC" w:rsidP="006058EC">
      <w:pPr>
        <w:suppressAutoHyphens/>
        <w:rPr>
          <w:sz w:val="18"/>
        </w:rPr>
      </w:pPr>
    </w:p>
    <w:p w:rsidR="00331AE9" w:rsidRDefault="00331AE9" w:rsidP="006058EC">
      <w:pPr>
        <w:suppressAutoHyphens/>
        <w:rPr>
          <w:sz w:val="20"/>
        </w:rPr>
      </w:pPr>
    </w:p>
    <w:p w:rsidR="00331AE9" w:rsidRDefault="00331AE9" w:rsidP="006058EC">
      <w:pPr>
        <w:suppressAutoHyphens/>
        <w:rPr>
          <w:sz w:val="20"/>
        </w:rPr>
      </w:pPr>
    </w:p>
    <w:p w:rsidR="00331AE9" w:rsidRDefault="00331AE9"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D4" w:rsidRDefault="006729D4">
      <w:r>
        <w:separator/>
      </w:r>
    </w:p>
  </w:endnote>
  <w:endnote w:type="continuationSeparator" w:id="0">
    <w:p w:rsidR="006729D4" w:rsidRDefault="0067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D8" w:rsidRDefault="00EC7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D8" w:rsidRDefault="00EC7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D8" w:rsidRDefault="00EC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D4" w:rsidRDefault="006729D4">
      <w:r>
        <w:separator/>
      </w:r>
    </w:p>
  </w:footnote>
  <w:footnote w:type="continuationSeparator" w:id="0">
    <w:p w:rsidR="006729D4" w:rsidRDefault="0067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D8" w:rsidRDefault="00EC7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0D45F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D8" w:rsidRDefault="00EC7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47F47"/>
    <w:rsid w:val="00085AD8"/>
    <w:rsid w:val="000D45F4"/>
    <w:rsid w:val="00164A9A"/>
    <w:rsid w:val="001960D0"/>
    <w:rsid w:val="00222528"/>
    <w:rsid w:val="00232D9C"/>
    <w:rsid w:val="002423D5"/>
    <w:rsid w:val="002E1D7A"/>
    <w:rsid w:val="00331AE9"/>
    <w:rsid w:val="00372642"/>
    <w:rsid w:val="003C0EE7"/>
    <w:rsid w:val="00454014"/>
    <w:rsid w:val="00490E26"/>
    <w:rsid w:val="004B18BA"/>
    <w:rsid w:val="004E0062"/>
    <w:rsid w:val="00511341"/>
    <w:rsid w:val="00580AA7"/>
    <w:rsid w:val="005C6D8D"/>
    <w:rsid w:val="005D78A2"/>
    <w:rsid w:val="005F6A91"/>
    <w:rsid w:val="006058EC"/>
    <w:rsid w:val="00623FE9"/>
    <w:rsid w:val="006729D4"/>
    <w:rsid w:val="00674C0D"/>
    <w:rsid w:val="00704EE5"/>
    <w:rsid w:val="007E79DB"/>
    <w:rsid w:val="008117D0"/>
    <w:rsid w:val="008171A8"/>
    <w:rsid w:val="008210FF"/>
    <w:rsid w:val="00844ADF"/>
    <w:rsid w:val="008672F5"/>
    <w:rsid w:val="008932A1"/>
    <w:rsid w:val="008D3D6D"/>
    <w:rsid w:val="0094520A"/>
    <w:rsid w:val="00A02EDD"/>
    <w:rsid w:val="00A06FE1"/>
    <w:rsid w:val="00A62698"/>
    <w:rsid w:val="00A75D45"/>
    <w:rsid w:val="00B341FD"/>
    <w:rsid w:val="00B460D5"/>
    <w:rsid w:val="00B915CA"/>
    <w:rsid w:val="00BE0E25"/>
    <w:rsid w:val="00C430E3"/>
    <w:rsid w:val="00C778FA"/>
    <w:rsid w:val="00CB2475"/>
    <w:rsid w:val="00CD7D88"/>
    <w:rsid w:val="00D56F54"/>
    <w:rsid w:val="00D6289C"/>
    <w:rsid w:val="00EC7DD8"/>
    <w:rsid w:val="00ED7A5D"/>
    <w:rsid w:val="00EF79A2"/>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EC7DD8"/>
    <w:pPr>
      <w:tabs>
        <w:tab w:val="center" w:pos="4680"/>
        <w:tab w:val="right" w:pos="9360"/>
      </w:tabs>
    </w:pPr>
  </w:style>
  <w:style w:type="character" w:customStyle="1" w:styleId="FooterChar">
    <w:name w:val="Footer Char"/>
    <w:basedOn w:val="DefaultParagraphFont"/>
    <w:link w:val="Footer"/>
    <w:uiPriority w:val="99"/>
    <w:rsid w:val="00EC7DD8"/>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EC7DD8"/>
    <w:pPr>
      <w:tabs>
        <w:tab w:val="center" w:pos="4680"/>
        <w:tab w:val="right" w:pos="9360"/>
      </w:tabs>
    </w:pPr>
  </w:style>
  <w:style w:type="character" w:customStyle="1" w:styleId="FooterChar">
    <w:name w:val="Footer Char"/>
    <w:basedOn w:val="DefaultParagraphFont"/>
    <w:link w:val="Footer"/>
    <w:uiPriority w:val="99"/>
    <w:rsid w:val="00EC7DD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2259</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2016-08-08T15:38:00Z</dcterms:created>
  <dcterms:modified xsi:type="dcterms:W3CDTF">2016-08-08T15:38:00Z</dcterms:modified>
  <cp:category> </cp:category>
  <cp:contentStatus> </cp:contentStatus>
</cp:coreProperties>
</file>