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C2" w:rsidRDefault="006A6DC2" w:rsidP="00676CE5">
      <w:pPr>
        <w:spacing w:before="60"/>
        <w:jc w:val="right"/>
        <w:rPr>
          <w:b/>
          <w:sz w:val="24"/>
        </w:rPr>
      </w:pPr>
      <w:bookmarkStart w:id="0" w:name="_GoBack"/>
      <w:bookmarkEnd w:id="0"/>
    </w:p>
    <w:p w:rsidR="00676CE5" w:rsidRDefault="00676CE5" w:rsidP="00676CE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A5F16">
        <w:rPr>
          <w:b/>
          <w:sz w:val="24"/>
        </w:rPr>
        <w:t>August 4, 2015</w:t>
      </w:r>
    </w:p>
    <w:p w:rsidR="00676CE5" w:rsidRDefault="00676CE5" w:rsidP="006A5F16">
      <w:pPr>
        <w:rPr>
          <w:sz w:val="24"/>
        </w:rPr>
      </w:pPr>
    </w:p>
    <w:p w:rsidR="00676CE5" w:rsidRDefault="00676CE5" w:rsidP="000D021A">
      <w:pPr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6A6DC2" w:rsidRDefault="006A6DC2" w:rsidP="000D021A">
      <w:pPr>
        <w:jc w:val="center"/>
        <w:rPr>
          <w:b/>
          <w:sz w:val="24"/>
        </w:rPr>
      </w:pPr>
    </w:p>
    <w:p w:rsidR="00676CE5" w:rsidRDefault="00676CE5" w:rsidP="000D021A">
      <w:pPr>
        <w:jc w:val="center"/>
        <w:rPr>
          <w:b/>
          <w:szCs w:val="22"/>
        </w:rPr>
      </w:pPr>
      <w:r w:rsidRPr="000A2CB3">
        <w:rPr>
          <w:b/>
          <w:szCs w:val="22"/>
        </w:rPr>
        <w:t>STREAMLINED RESOLUTION OF REQUESTS RELATED TO ACTIONS BY THE UNIVERSAL SERVICE ADMINISTRATIVE COMPAN</w:t>
      </w:r>
      <w:r>
        <w:rPr>
          <w:b/>
          <w:szCs w:val="22"/>
        </w:rPr>
        <w:t>Y</w:t>
      </w:r>
    </w:p>
    <w:p w:rsidR="006A6DC2" w:rsidRPr="00FB461B" w:rsidRDefault="006A6DC2" w:rsidP="000D021A">
      <w:pPr>
        <w:jc w:val="center"/>
        <w:rPr>
          <w:rFonts w:ascii="Times New Roman Bold" w:hAnsi="Times New Roman Bold"/>
          <w:b/>
          <w:caps/>
          <w:sz w:val="24"/>
        </w:rPr>
      </w:pPr>
    </w:p>
    <w:p w:rsidR="00676CE5" w:rsidRDefault="00676CE5" w:rsidP="00676CE5">
      <w:pPr>
        <w:jc w:val="center"/>
        <w:rPr>
          <w:b/>
          <w:szCs w:val="22"/>
          <w:lang w:val="en"/>
        </w:rPr>
      </w:pPr>
      <w:r w:rsidRPr="000A2CB3">
        <w:rPr>
          <w:b/>
          <w:szCs w:val="22"/>
        </w:rPr>
        <w:t>CC Docket No. 96-45</w:t>
      </w:r>
    </w:p>
    <w:p w:rsidR="00676CE5" w:rsidRDefault="00676CE5" w:rsidP="006A5F16">
      <w:pPr>
        <w:spacing w:after="120"/>
        <w:jc w:val="center"/>
        <w:rPr>
          <w:b/>
          <w:szCs w:val="22"/>
          <w:lang w:val="en"/>
        </w:rPr>
      </w:pPr>
      <w:r w:rsidRPr="000B68CD">
        <w:rPr>
          <w:b/>
          <w:szCs w:val="22"/>
          <w:lang w:val="en"/>
        </w:rPr>
        <w:t>CC Docket No. 02-6</w:t>
      </w:r>
    </w:p>
    <w:p w:rsidR="00676CE5" w:rsidRDefault="00676CE5" w:rsidP="00676CE5">
      <w:pPr>
        <w:jc w:val="center"/>
        <w:rPr>
          <w:b/>
          <w:szCs w:val="22"/>
          <w:lang w:val="en"/>
        </w:rPr>
      </w:pPr>
    </w:p>
    <w:p w:rsidR="006A6DC2" w:rsidRDefault="00676CE5" w:rsidP="00676CE5">
      <w:pPr>
        <w:spacing w:after="240"/>
      </w:pPr>
      <w:r>
        <w:tab/>
        <w:t xml:space="preserve">On July 30, 2015, the Wireline Competition Bureau released a </w:t>
      </w:r>
      <w:r w:rsidRPr="00FB461B">
        <w:rPr>
          <w:i/>
        </w:rPr>
        <w:t>Public Notice</w:t>
      </w:r>
      <w:r>
        <w:t xml:space="preserve">, DA 15-875, in the above captioned proceeding.  This Erratum </w:t>
      </w:r>
      <w:r w:rsidR="006A6DC2">
        <w:t xml:space="preserve">amends the </w:t>
      </w:r>
      <w:r w:rsidR="006A6DC2" w:rsidRPr="000D021A">
        <w:rPr>
          <w:i/>
        </w:rPr>
        <w:t>Public Notice</w:t>
      </w:r>
      <w:r w:rsidR="006A6DC2">
        <w:t xml:space="preserve"> as indicated below:</w:t>
      </w:r>
    </w:p>
    <w:p w:rsidR="006A6DC2" w:rsidRDefault="006A6DC2" w:rsidP="00676CE5">
      <w:pPr>
        <w:spacing w:after="240"/>
      </w:pPr>
      <w:r>
        <w:t xml:space="preserve"> </w:t>
      </w:r>
      <w:r>
        <w:tab/>
      </w:r>
      <w:r w:rsidR="007E0ECC">
        <w:t>T</w:t>
      </w:r>
      <w:r>
        <w:t xml:space="preserve">he </w:t>
      </w:r>
      <w:r w:rsidR="00676CE5">
        <w:t xml:space="preserve">entry </w:t>
      </w:r>
      <w:r w:rsidR="00C12EB8">
        <w:t>beginning with</w:t>
      </w:r>
      <w:r w:rsidR="00676CE5">
        <w:t xml:space="preserve"> “</w:t>
      </w:r>
      <w:r w:rsidR="00676CE5" w:rsidRPr="004E1BF1">
        <w:t>Summit Academy</w:t>
      </w:r>
      <w:r>
        <w:t>…</w:t>
      </w:r>
      <w:r w:rsidR="00676CE5">
        <w:t>”</w:t>
      </w:r>
      <w:r w:rsidR="007E0ECC">
        <w:t xml:space="preserve"> is removed from page 5</w:t>
      </w:r>
      <w:r w:rsidR="000D021A">
        <w:t xml:space="preserve"> under the headline </w:t>
      </w:r>
      <w:r w:rsidR="000D021A" w:rsidRPr="005A7EBD">
        <w:rPr>
          <w:bCs/>
          <w:i/>
          <w:iCs/>
          <w:snapToGrid/>
          <w:kern w:val="0"/>
        </w:rPr>
        <w:t>Invoice Deadline Extension Requests Less Than 12 Months Late</w:t>
      </w:r>
      <w:r w:rsidR="007E0ECC">
        <w:t xml:space="preserve">, placed </w:t>
      </w:r>
      <w:r w:rsidR="000D021A">
        <w:t xml:space="preserve">below “St. Peters School…” on </w:t>
      </w:r>
      <w:r w:rsidR="007E0ECC">
        <w:t>page 6</w:t>
      </w:r>
      <w:r w:rsidR="00C12EB8">
        <w:t xml:space="preserve"> </w:t>
      </w:r>
      <w:r w:rsidR="000D021A">
        <w:t xml:space="preserve">under the headline </w:t>
      </w:r>
      <w:r w:rsidR="000D021A" w:rsidRPr="005A7EBD">
        <w:rPr>
          <w:bCs/>
          <w:i/>
          <w:iCs/>
          <w:snapToGrid/>
          <w:kern w:val="0"/>
        </w:rPr>
        <w:t>Invoice Deadline Extension Requests More Than 12 Months Late</w:t>
      </w:r>
      <w:r w:rsidR="00C12EB8">
        <w:t>,</w:t>
      </w:r>
      <w:r w:rsidR="007E0ECC">
        <w:t xml:space="preserve"> and corrected to read as follows: </w:t>
      </w:r>
    </w:p>
    <w:p w:rsidR="00676CE5" w:rsidRDefault="00676CE5" w:rsidP="000D021A">
      <w:pPr>
        <w:spacing w:after="240"/>
        <w:ind w:left="720"/>
      </w:pPr>
      <w:r>
        <w:t xml:space="preserve">“St. Raymond High School for Boys, </w:t>
      </w:r>
      <w:r w:rsidRPr="004E1BF1">
        <w:t>Application Nos. 572072, 6</w:t>
      </w:r>
      <w:r>
        <w:t>13</w:t>
      </w:r>
      <w:r w:rsidRPr="004E1BF1">
        <w:t>074, 749777, and 813455, Request for Waiver, CC Docket No. 02-6</w:t>
      </w:r>
      <w:r>
        <w:t xml:space="preserve"> (filed Aug. 1, 2013)”</w:t>
      </w:r>
    </w:p>
    <w:p w:rsidR="00C12EB8" w:rsidRDefault="00C12EB8" w:rsidP="00676CE5">
      <w:pPr>
        <w:spacing w:before="120" w:after="240"/>
        <w:jc w:val="center"/>
      </w:pPr>
    </w:p>
    <w:p w:rsidR="00676CE5" w:rsidRDefault="00676CE5" w:rsidP="00676CE5">
      <w:pPr>
        <w:spacing w:before="120" w:after="240"/>
        <w:jc w:val="center"/>
      </w:pPr>
      <w:r>
        <w:t xml:space="preserve">- </w:t>
      </w:r>
      <w:r w:rsidRPr="00FB461B">
        <w:rPr>
          <w:b/>
        </w:rPr>
        <w:t>FCC</w:t>
      </w:r>
      <w:r>
        <w:t xml:space="preserve"> -</w:t>
      </w: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12" w:rsidRDefault="00117B12">
      <w:pPr>
        <w:spacing w:line="20" w:lineRule="exact"/>
      </w:pPr>
    </w:p>
  </w:endnote>
  <w:endnote w:type="continuationSeparator" w:id="0">
    <w:p w:rsidR="00117B12" w:rsidRDefault="00117B12">
      <w:r>
        <w:t xml:space="preserve"> </w:t>
      </w:r>
    </w:p>
  </w:endnote>
  <w:endnote w:type="continuationNotice" w:id="1">
    <w:p w:rsidR="00117B12" w:rsidRDefault="00117B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12" w:rsidRDefault="00117B12">
      <w:r>
        <w:separator/>
      </w:r>
    </w:p>
  </w:footnote>
  <w:footnote w:type="continuationSeparator" w:id="0">
    <w:p w:rsidR="00117B12" w:rsidRDefault="00117B1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117B12" w:rsidRDefault="00117B1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C0" w:rsidRDefault="00E91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C0" w:rsidRDefault="00E91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6A5F16" w:rsidP="00B338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09BC62D" wp14:editId="630E7553">
          <wp:simplePos x="0" y="0"/>
          <wp:positionH relativeFrom="column">
            <wp:posOffset>-660400</wp:posOffset>
          </wp:positionH>
          <wp:positionV relativeFrom="paragraph">
            <wp:posOffset>98425</wp:posOffset>
          </wp:positionV>
          <wp:extent cx="530225" cy="530225"/>
          <wp:effectExtent l="0" t="0" r="3175" b="3175"/>
          <wp:wrapTopAndBottom/>
          <wp:docPr id="2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EB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CB54F5" wp14:editId="4787264D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CB5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nWggIAAA8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t4OZ&#10;1o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505" w:rsidRPr="00B338A9">
      <w:t>PUBLIC NOTICE</w:t>
    </w:r>
  </w:p>
  <w:p w:rsidR="00D47505" w:rsidRDefault="00C12EB8" w:rsidP="00B338A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65289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4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02213"/>
    <w:rsid w:val="00036039"/>
    <w:rsid w:val="00037F90"/>
    <w:rsid w:val="00057E56"/>
    <w:rsid w:val="000875BF"/>
    <w:rsid w:val="00096D8C"/>
    <w:rsid w:val="000C0B65"/>
    <w:rsid w:val="000D021A"/>
    <w:rsid w:val="000E05FE"/>
    <w:rsid w:val="000E3D42"/>
    <w:rsid w:val="00117B1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27C70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76CE5"/>
    <w:rsid w:val="00683388"/>
    <w:rsid w:val="00683F84"/>
    <w:rsid w:val="006A1F49"/>
    <w:rsid w:val="006A5F16"/>
    <w:rsid w:val="006A6A81"/>
    <w:rsid w:val="006A6DC2"/>
    <w:rsid w:val="006B1456"/>
    <w:rsid w:val="006F7393"/>
    <w:rsid w:val="0070224F"/>
    <w:rsid w:val="007115F7"/>
    <w:rsid w:val="00785689"/>
    <w:rsid w:val="0079754B"/>
    <w:rsid w:val="007A1E6D"/>
    <w:rsid w:val="007B0EB2"/>
    <w:rsid w:val="007E0ECC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12EB8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913C0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687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814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2015-08-04T19:07:00Z</dcterms:created>
  <dcterms:modified xsi:type="dcterms:W3CDTF">2015-08-04T19:07:00Z</dcterms:modified>
  <cp:category> </cp:category>
  <cp:contentStatus> </cp:contentStatus>
</cp:coreProperties>
</file>