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331BB2"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0E049E" w:rsidP="00040127">
            <w:pPr>
              <w:tabs>
                <w:tab w:val="left" w:pos="8625"/>
              </w:tabs>
              <w:jc w:val="center"/>
              <w:rPr>
                <w:b/>
                <w:bCs/>
                <w:sz w:val="26"/>
                <w:szCs w:val="26"/>
              </w:rPr>
            </w:pPr>
            <w:r w:rsidRPr="000E049E">
              <w:rPr>
                <w:b/>
                <w:bCs/>
                <w:sz w:val="26"/>
                <w:szCs w:val="26"/>
              </w:rPr>
              <w:t>FCC</w:t>
            </w:r>
            <w:r w:rsidR="00253938">
              <w:rPr>
                <w:b/>
                <w:bCs/>
                <w:sz w:val="26"/>
                <w:szCs w:val="26"/>
              </w:rPr>
              <w:t xml:space="preserve"> CHAIRMAN TOM WHEELER ANNOUNCES APPOINTMENT OF </w:t>
            </w:r>
            <w:r w:rsidRPr="000E049E">
              <w:rPr>
                <w:b/>
                <w:bCs/>
                <w:sz w:val="26"/>
                <w:szCs w:val="26"/>
              </w:rPr>
              <w:t xml:space="preserve"> </w:t>
            </w:r>
            <w:r w:rsidR="00253938">
              <w:rPr>
                <w:b/>
                <w:bCs/>
                <w:sz w:val="26"/>
                <w:szCs w:val="26"/>
              </w:rPr>
              <w:t>MI</w:t>
            </w:r>
            <w:r w:rsidR="004053D1">
              <w:rPr>
                <w:b/>
                <w:bCs/>
                <w:sz w:val="26"/>
                <w:szCs w:val="26"/>
              </w:rPr>
              <w:t>KE</w:t>
            </w:r>
            <w:r w:rsidR="00253938">
              <w:rPr>
                <w:b/>
                <w:bCs/>
                <w:sz w:val="26"/>
                <w:szCs w:val="26"/>
              </w:rPr>
              <w:t xml:space="preserve"> DABBS AS </w:t>
            </w:r>
            <w:r w:rsidR="000477E5">
              <w:rPr>
                <w:b/>
                <w:bCs/>
                <w:sz w:val="26"/>
                <w:szCs w:val="26"/>
              </w:rPr>
              <w:t>DIRECTOR OF LEGISLATIVE AFFAIRS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BD19E8" w:rsidRDefault="00FF1C0B" w:rsidP="00040127">
            <w:pPr>
              <w:tabs>
                <w:tab w:val="left" w:pos="8640"/>
              </w:tabs>
              <w:rPr>
                <w:sz w:val="22"/>
                <w:szCs w:val="22"/>
              </w:rPr>
            </w:pPr>
            <w:r w:rsidRPr="008A3940">
              <w:rPr>
                <w:sz w:val="22"/>
                <w:szCs w:val="22"/>
              </w:rPr>
              <w:t xml:space="preserve">WASHINGTON, </w:t>
            </w:r>
            <w:r w:rsidR="004A0B82">
              <w:rPr>
                <w:sz w:val="22"/>
                <w:szCs w:val="22"/>
              </w:rPr>
              <w:t>July 1</w:t>
            </w:r>
            <w:r w:rsidR="00CC5E08" w:rsidRPr="008A3940">
              <w:rPr>
                <w:sz w:val="22"/>
                <w:szCs w:val="22"/>
              </w:rPr>
              <w:t>, 2015</w:t>
            </w:r>
            <w:r w:rsidR="002B1013" w:rsidRPr="008A3940">
              <w:rPr>
                <w:sz w:val="22"/>
                <w:szCs w:val="22"/>
              </w:rPr>
              <w:t xml:space="preserve"> – </w:t>
            </w:r>
            <w:r w:rsidR="000E049E" w:rsidRPr="000E049E">
              <w:rPr>
                <w:sz w:val="22"/>
                <w:szCs w:val="22"/>
              </w:rPr>
              <w:t>The Federal Communications Commission</w:t>
            </w:r>
            <w:r w:rsidR="004A0B82">
              <w:rPr>
                <w:sz w:val="22"/>
                <w:szCs w:val="22"/>
              </w:rPr>
              <w:t xml:space="preserve"> Chairman Tom Wheeler today announced the appointment of Mi</w:t>
            </w:r>
            <w:r w:rsidR="00DE6D51">
              <w:rPr>
                <w:sz w:val="22"/>
                <w:szCs w:val="22"/>
              </w:rPr>
              <w:t>ke</w:t>
            </w:r>
            <w:r w:rsidR="004A0B82">
              <w:rPr>
                <w:sz w:val="22"/>
                <w:szCs w:val="22"/>
              </w:rPr>
              <w:t xml:space="preserve"> Dabbs as Director of the FCC Office of Legislative Affairs.  Mr. Dabbs and his team will lead the Commission’s communications with the U.S. House and Senate.</w:t>
            </w:r>
          </w:p>
          <w:p w:rsidR="004A0B82" w:rsidRDefault="004A0B82" w:rsidP="00040127">
            <w:pPr>
              <w:tabs>
                <w:tab w:val="left" w:pos="8640"/>
              </w:tabs>
              <w:rPr>
                <w:sz w:val="22"/>
                <w:szCs w:val="22"/>
              </w:rPr>
            </w:pPr>
          </w:p>
          <w:p w:rsidR="004A0B82" w:rsidRDefault="004A0B82" w:rsidP="00040127">
            <w:pPr>
              <w:tabs>
                <w:tab w:val="left" w:pos="8640"/>
              </w:tabs>
              <w:rPr>
                <w:sz w:val="22"/>
                <w:szCs w:val="22"/>
              </w:rPr>
            </w:pPr>
            <w:r>
              <w:rPr>
                <w:sz w:val="22"/>
                <w:szCs w:val="22"/>
              </w:rPr>
              <w:t>“</w:t>
            </w:r>
            <w:r w:rsidR="0051632B">
              <w:rPr>
                <w:sz w:val="22"/>
                <w:szCs w:val="22"/>
              </w:rPr>
              <w:t>The work of OLA is critical to achieving the FCC’s mission,</w:t>
            </w:r>
            <w:r w:rsidR="00196683">
              <w:rPr>
                <w:sz w:val="22"/>
                <w:szCs w:val="22"/>
              </w:rPr>
              <w:t>”</w:t>
            </w:r>
            <w:r w:rsidR="0051632B">
              <w:rPr>
                <w:sz w:val="22"/>
                <w:szCs w:val="22"/>
              </w:rPr>
              <w:t xml:space="preserve"> said Chairman Wheeler.</w:t>
            </w:r>
            <w:r w:rsidR="00196683">
              <w:rPr>
                <w:sz w:val="22"/>
                <w:szCs w:val="22"/>
              </w:rPr>
              <w:t xml:space="preserve"> </w:t>
            </w:r>
            <w:r w:rsidR="0051632B">
              <w:rPr>
                <w:sz w:val="22"/>
                <w:szCs w:val="22"/>
              </w:rPr>
              <w:t>“</w:t>
            </w:r>
            <w:r>
              <w:rPr>
                <w:sz w:val="22"/>
                <w:szCs w:val="22"/>
              </w:rPr>
              <w:t>Mike</w:t>
            </w:r>
            <w:r w:rsidR="009711AF">
              <w:rPr>
                <w:sz w:val="22"/>
                <w:szCs w:val="22"/>
              </w:rPr>
              <w:t>’s experience on the Hill and in the high-tech sector make</w:t>
            </w:r>
            <w:r w:rsidR="007A47E8">
              <w:rPr>
                <w:sz w:val="22"/>
                <w:szCs w:val="22"/>
              </w:rPr>
              <w:t>s</w:t>
            </w:r>
            <w:r w:rsidR="009711AF">
              <w:rPr>
                <w:sz w:val="22"/>
                <w:szCs w:val="22"/>
              </w:rPr>
              <w:t xml:space="preserve"> him a terrific addition to the FCC team</w:t>
            </w:r>
            <w:r w:rsidR="00196683">
              <w:rPr>
                <w:sz w:val="22"/>
                <w:szCs w:val="22"/>
              </w:rPr>
              <w:t>.”</w:t>
            </w:r>
            <w:r>
              <w:rPr>
                <w:sz w:val="22"/>
                <w:szCs w:val="22"/>
              </w:rPr>
              <w:t xml:space="preserve">  </w:t>
            </w:r>
          </w:p>
          <w:p w:rsidR="00196683" w:rsidRDefault="00196683" w:rsidP="00040127">
            <w:pPr>
              <w:tabs>
                <w:tab w:val="left" w:pos="8640"/>
              </w:tabs>
              <w:rPr>
                <w:sz w:val="22"/>
                <w:szCs w:val="22"/>
              </w:rPr>
            </w:pPr>
          </w:p>
          <w:p w:rsidR="000477E5" w:rsidRDefault="004A0B82" w:rsidP="00040127">
            <w:pPr>
              <w:tabs>
                <w:tab w:val="left" w:pos="8640"/>
              </w:tabs>
              <w:rPr>
                <w:sz w:val="22"/>
                <w:szCs w:val="22"/>
              </w:rPr>
            </w:pPr>
            <w:r>
              <w:rPr>
                <w:sz w:val="22"/>
                <w:szCs w:val="22"/>
              </w:rPr>
              <w:t xml:space="preserve">Prior to joining the Commission, Mr. Dabbs </w:t>
            </w:r>
            <w:r w:rsidR="00DE6D51">
              <w:rPr>
                <w:sz w:val="22"/>
                <w:szCs w:val="22"/>
              </w:rPr>
              <w:t xml:space="preserve">led U.S. federal </w:t>
            </w:r>
            <w:r w:rsidR="00253938">
              <w:rPr>
                <w:sz w:val="22"/>
                <w:szCs w:val="22"/>
              </w:rPr>
              <w:t>government affairs for Applied Materials</w:t>
            </w:r>
            <w:r w:rsidR="00DE6D51">
              <w:rPr>
                <w:sz w:val="22"/>
                <w:szCs w:val="22"/>
              </w:rPr>
              <w:t>, Inc.</w:t>
            </w:r>
            <w:r w:rsidR="00253938">
              <w:rPr>
                <w:sz w:val="22"/>
                <w:szCs w:val="22"/>
              </w:rPr>
              <w:t xml:space="preserve"> </w:t>
            </w:r>
            <w:r w:rsidR="00DE6D51">
              <w:rPr>
                <w:sz w:val="22"/>
                <w:szCs w:val="22"/>
              </w:rPr>
              <w:t xml:space="preserve">  Before joining Applied Materials in 2010, he served as Director, Government Affairs for the Information Technology Industry Council (ITI) where he focused on telecommunications, trade and energy issues important to the high-tech sector.  He also spent five years on Capitol Hill where he</w:t>
            </w:r>
            <w:r w:rsidR="00253938">
              <w:rPr>
                <w:sz w:val="22"/>
                <w:szCs w:val="22"/>
              </w:rPr>
              <w:t xml:space="preserve"> </w:t>
            </w:r>
            <w:r>
              <w:rPr>
                <w:sz w:val="22"/>
                <w:szCs w:val="22"/>
              </w:rPr>
              <w:t>served as legislative director for Rep. Rick Larsen (D-Wash.)</w:t>
            </w:r>
            <w:r w:rsidR="000477E5">
              <w:rPr>
                <w:sz w:val="22"/>
                <w:szCs w:val="22"/>
              </w:rPr>
              <w:t xml:space="preserve"> </w:t>
            </w:r>
            <w:r w:rsidR="00253938">
              <w:rPr>
                <w:sz w:val="22"/>
                <w:szCs w:val="22"/>
              </w:rPr>
              <w:t xml:space="preserve">from </w:t>
            </w:r>
            <w:r w:rsidR="00DE6D51">
              <w:rPr>
                <w:sz w:val="22"/>
                <w:szCs w:val="22"/>
              </w:rPr>
              <w:t>2005</w:t>
            </w:r>
            <w:r w:rsidR="00253938">
              <w:rPr>
                <w:sz w:val="22"/>
                <w:szCs w:val="22"/>
              </w:rPr>
              <w:t xml:space="preserve"> until</w:t>
            </w:r>
            <w:r w:rsidR="000477E5">
              <w:rPr>
                <w:sz w:val="22"/>
                <w:szCs w:val="22"/>
              </w:rPr>
              <w:t xml:space="preserve"> 2008</w:t>
            </w:r>
            <w:r w:rsidR="00253938">
              <w:rPr>
                <w:sz w:val="22"/>
                <w:szCs w:val="22"/>
              </w:rPr>
              <w:t>.</w:t>
            </w:r>
            <w:r>
              <w:rPr>
                <w:sz w:val="22"/>
                <w:szCs w:val="22"/>
              </w:rPr>
              <w:t xml:space="preserve"> </w:t>
            </w:r>
            <w:r w:rsidR="000477E5">
              <w:rPr>
                <w:sz w:val="22"/>
                <w:szCs w:val="22"/>
              </w:rPr>
              <w:t xml:space="preserve">He is a graduate of </w:t>
            </w:r>
            <w:r w:rsidR="00DE6D51">
              <w:rPr>
                <w:sz w:val="22"/>
                <w:szCs w:val="22"/>
              </w:rPr>
              <w:t xml:space="preserve">the </w:t>
            </w:r>
            <w:r w:rsidR="000477E5">
              <w:rPr>
                <w:sz w:val="22"/>
                <w:szCs w:val="22"/>
              </w:rPr>
              <w:t xml:space="preserve">George Washington University Law School and Lehigh University.  </w:t>
            </w:r>
          </w:p>
          <w:p w:rsidR="00253938" w:rsidRDefault="00253938" w:rsidP="00040127">
            <w:pPr>
              <w:tabs>
                <w:tab w:val="left" w:pos="8640"/>
              </w:tabs>
              <w:rPr>
                <w:sz w:val="22"/>
                <w:szCs w:val="22"/>
              </w:rPr>
            </w:pPr>
          </w:p>
          <w:p w:rsidR="000477E5" w:rsidRDefault="000477E5" w:rsidP="00040127">
            <w:pPr>
              <w:tabs>
                <w:tab w:val="left" w:pos="8640"/>
              </w:tabs>
              <w:rPr>
                <w:sz w:val="22"/>
                <w:szCs w:val="22"/>
              </w:rPr>
            </w:pPr>
            <w:r w:rsidRPr="000477E5">
              <w:rPr>
                <w:sz w:val="22"/>
                <w:szCs w:val="22"/>
              </w:rPr>
              <w:t xml:space="preserve">The Office of Legislative Affairs is the FCC's </w:t>
            </w:r>
            <w:r w:rsidR="00253938">
              <w:rPr>
                <w:sz w:val="22"/>
                <w:szCs w:val="22"/>
              </w:rPr>
              <w:t xml:space="preserve">primary </w:t>
            </w:r>
            <w:r w:rsidRPr="000477E5">
              <w:rPr>
                <w:sz w:val="22"/>
                <w:szCs w:val="22"/>
              </w:rPr>
              <w:t xml:space="preserve">liaison to Congress. </w:t>
            </w:r>
            <w:r>
              <w:rPr>
                <w:sz w:val="22"/>
                <w:szCs w:val="22"/>
              </w:rPr>
              <w:t>The office</w:t>
            </w:r>
            <w:r w:rsidRPr="000477E5">
              <w:rPr>
                <w:sz w:val="22"/>
                <w:szCs w:val="22"/>
              </w:rPr>
              <w:t xml:space="preserve"> provides lawmakers with information regarding FCC regulatory decisions, a</w:t>
            </w:r>
            <w:r w:rsidR="00253938">
              <w:rPr>
                <w:sz w:val="22"/>
                <w:szCs w:val="22"/>
              </w:rPr>
              <w:t xml:space="preserve">nswers to policy questions, </w:t>
            </w:r>
            <w:r w:rsidRPr="000477E5">
              <w:rPr>
                <w:sz w:val="22"/>
                <w:szCs w:val="22"/>
              </w:rPr>
              <w:t>assis</w:t>
            </w:r>
            <w:r w:rsidR="00253938">
              <w:rPr>
                <w:sz w:val="22"/>
                <w:szCs w:val="22"/>
              </w:rPr>
              <w:t xml:space="preserve">tance with constituent concerns, and responses to Congressional inquiries. </w:t>
            </w:r>
            <w:r w:rsidRPr="000477E5">
              <w:rPr>
                <w:sz w:val="22"/>
                <w:szCs w:val="22"/>
              </w:rPr>
              <w:t xml:space="preserve"> </w:t>
            </w:r>
          </w:p>
          <w:p w:rsidR="00196683" w:rsidRDefault="00196683" w:rsidP="00040127">
            <w:pPr>
              <w:tabs>
                <w:tab w:val="left" w:pos="8640"/>
              </w:tabs>
              <w:rPr>
                <w:sz w:val="22"/>
                <w:szCs w:val="22"/>
              </w:rPr>
            </w:pPr>
          </w:p>
          <w:p w:rsidR="004A0B82" w:rsidRDefault="000477E5" w:rsidP="000477E5">
            <w:pPr>
              <w:tabs>
                <w:tab w:val="left" w:pos="8640"/>
              </w:tabs>
            </w:pPr>
            <w:r>
              <w:rPr>
                <w:sz w:val="22"/>
                <w:szCs w:val="22"/>
              </w:rPr>
              <w:t>Mr. Dabbs will work alongside Deputy Director Andrew Woelfling</w:t>
            </w:r>
            <w:r w:rsidR="00253938">
              <w:rPr>
                <w:sz w:val="22"/>
                <w:szCs w:val="22"/>
              </w:rPr>
              <w:t>,</w:t>
            </w:r>
            <w:r>
              <w:rPr>
                <w:sz w:val="22"/>
                <w:szCs w:val="22"/>
              </w:rPr>
              <w:t xml:space="preserve"> who </w:t>
            </w:r>
            <w:r w:rsidR="00253938">
              <w:rPr>
                <w:sz w:val="22"/>
                <w:szCs w:val="22"/>
              </w:rPr>
              <w:t xml:space="preserve">has </w:t>
            </w:r>
            <w:r>
              <w:rPr>
                <w:sz w:val="22"/>
                <w:szCs w:val="22"/>
              </w:rPr>
              <w:t>served as acting director since April.  “</w:t>
            </w:r>
            <w:r w:rsidR="009711AF">
              <w:rPr>
                <w:sz w:val="22"/>
                <w:szCs w:val="22"/>
              </w:rPr>
              <w:t>I am grateful to Andrew for taking on the challenges of directing OLA</w:t>
            </w:r>
            <w:r w:rsidR="0051632B">
              <w:rPr>
                <w:sz w:val="22"/>
                <w:szCs w:val="22"/>
              </w:rPr>
              <w:t xml:space="preserve"> over the past few months</w:t>
            </w:r>
            <w:r>
              <w:rPr>
                <w:sz w:val="22"/>
                <w:szCs w:val="22"/>
              </w:rPr>
              <w:t xml:space="preserve">,” </w:t>
            </w:r>
            <w:r w:rsidR="0051632B">
              <w:rPr>
                <w:sz w:val="22"/>
                <w:szCs w:val="22"/>
              </w:rPr>
              <w:t xml:space="preserve">said </w:t>
            </w:r>
            <w:r>
              <w:rPr>
                <w:sz w:val="22"/>
                <w:szCs w:val="22"/>
              </w:rPr>
              <w:t xml:space="preserve">Chairman Wheeler.  </w:t>
            </w:r>
          </w:p>
          <w:p w:rsidR="004A0B82" w:rsidRPr="008A3940" w:rsidRDefault="004A0B82"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381C07"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E5" w:rsidRDefault="00C829E5" w:rsidP="00C829E5">
      <w:r>
        <w:separator/>
      </w:r>
    </w:p>
  </w:endnote>
  <w:endnote w:type="continuationSeparator" w:id="0">
    <w:p w:rsidR="00C829E5" w:rsidRDefault="00C829E5" w:rsidP="00C8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E5" w:rsidRDefault="00C829E5" w:rsidP="00C829E5">
      <w:r>
        <w:separator/>
      </w:r>
    </w:p>
  </w:footnote>
  <w:footnote w:type="continuationSeparator" w:id="0">
    <w:p w:rsidR="00C829E5" w:rsidRDefault="00C829E5" w:rsidP="00C8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5" w:rsidRDefault="00C82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477E5"/>
    <w:rsid w:val="00081232"/>
    <w:rsid w:val="00091E65"/>
    <w:rsid w:val="00096D4A"/>
    <w:rsid w:val="000A38EA"/>
    <w:rsid w:val="000C1A7C"/>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6683"/>
    <w:rsid w:val="001B20BB"/>
    <w:rsid w:val="001C4370"/>
    <w:rsid w:val="001D3779"/>
    <w:rsid w:val="001E6A39"/>
    <w:rsid w:val="001F0469"/>
    <w:rsid w:val="00203A98"/>
    <w:rsid w:val="00206EDD"/>
    <w:rsid w:val="0021247E"/>
    <w:rsid w:val="002146F6"/>
    <w:rsid w:val="00231C32"/>
    <w:rsid w:val="00240345"/>
    <w:rsid w:val="002421F0"/>
    <w:rsid w:val="00247274"/>
    <w:rsid w:val="00253938"/>
    <w:rsid w:val="00266966"/>
    <w:rsid w:val="00293D7B"/>
    <w:rsid w:val="00294C0C"/>
    <w:rsid w:val="002A0934"/>
    <w:rsid w:val="002B1013"/>
    <w:rsid w:val="002D03E5"/>
    <w:rsid w:val="002E3F1D"/>
    <w:rsid w:val="002F31D0"/>
    <w:rsid w:val="00300359"/>
    <w:rsid w:val="0031773E"/>
    <w:rsid w:val="00320463"/>
    <w:rsid w:val="00331BB2"/>
    <w:rsid w:val="00347716"/>
    <w:rsid w:val="003506E1"/>
    <w:rsid w:val="003727E3"/>
    <w:rsid w:val="00381C07"/>
    <w:rsid w:val="00385A93"/>
    <w:rsid w:val="003910F1"/>
    <w:rsid w:val="003E42FC"/>
    <w:rsid w:val="003E5991"/>
    <w:rsid w:val="003F344A"/>
    <w:rsid w:val="00403FF0"/>
    <w:rsid w:val="004053D1"/>
    <w:rsid w:val="0042046D"/>
    <w:rsid w:val="00425AEF"/>
    <w:rsid w:val="00426518"/>
    <w:rsid w:val="00427B06"/>
    <w:rsid w:val="00441F59"/>
    <w:rsid w:val="00444E07"/>
    <w:rsid w:val="00444FA9"/>
    <w:rsid w:val="00473E9C"/>
    <w:rsid w:val="00480099"/>
    <w:rsid w:val="00497858"/>
    <w:rsid w:val="004A0B82"/>
    <w:rsid w:val="004B4FEA"/>
    <w:rsid w:val="004C0ADA"/>
    <w:rsid w:val="004C433E"/>
    <w:rsid w:val="004C4512"/>
    <w:rsid w:val="004C4F36"/>
    <w:rsid w:val="004D3D85"/>
    <w:rsid w:val="004E2BD8"/>
    <w:rsid w:val="004F0F1F"/>
    <w:rsid w:val="005022AA"/>
    <w:rsid w:val="00504845"/>
    <w:rsid w:val="0050757F"/>
    <w:rsid w:val="0051632B"/>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3BA2"/>
    <w:rsid w:val="007A44F8"/>
    <w:rsid w:val="007A47E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11AF"/>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829E5"/>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6D5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E6D51"/>
    <w:rPr>
      <w:rFonts w:ascii="Tahoma" w:hAnsi="Tahoma" w:cs="Tahoma"/>
      <w:sz w:val="16"/>
      <w:szCs w:val="16"/>
    </w:rPr>
  </w:style>
  <w:style w:type="character" w:customStyle="1" w:styleId="BalloonTextChar">
    <w:name w:val="Balloon Text Char"/>
    <w:basedOn w:val="DefaultParagraphFont"/>
    <w:link w:val="BalloonText"/>
    <w:semiHidden/>
    <w:rsid w:val="00DE6D51"/>
    <w:rPr>
      <w:rFonts w:ascii="Tahoma" w:hAnsi="Tahoma" w:cs="Tahoma"/>
      <w:sz w:val="16"/>
      <w:szCs w:val="16"/>
    </w:rPr>
  </w:style>
  <w:style w:type="paragraph" w:styleId="Header">
    <w:name w:val="header"/>
    <w:basedOn w:val="Normal"/>
    <w:link w:val="HeaderChar"/>
    <w:unhideWhenUsed/>
    <w:rsid w:val="00C829E5"/>
    <w:pPr>
      <w:tabs>
        <w:tab w:val="center" w:pos="4680"/>
        <w:tab w:val="right" w:pos="9360"/>
      </w:tabs>
    </w:pPr>
  </w:style>
  <w:style w:type="character" w:customStyle="1" w:styleId="HeaderChar">
    <w:name w:val="Header Char"/>
    <w:basedOn w:val="DefaultParagraphFont"/>
    <w:link w:val="Header"/>
    <w:rsid w:val="00C829E5"/>
    <w:rPr>
      <w:sz w:val="24"/>
      <w:szCs w:val="24"/>
    </w:rPr>
  </w:style>
  <w:style w:type="paragraph" w:styleId="Footer">
    <w:name w:val="footer"/>
    <w:basedOn w:val="Normal"/>
    <w:link w:val="FooterChar"/>
    <w:unhideWhenUsed/>
    <w:rsid w:val="00C829E5"/>
    <w:pPr>
      <w:tabs>
        <w:tab w:val="center" w:pos="4680"/>
        <w:tab w:val="right" w:pos="9360"/>
      </w:tabs>
    </w:pPr>
  </w:style>
  <w:style w:type="character" w:customStyle="1" w:styleId="FooterChar">
    <w:name w:val="Footer Char"/>
    <w:basedOn w:val="DefaultParagraphFont"/>
    <w:link w:val="Footer"/>
    <w:rsid w:val="00C829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E6D51"/>
    <w:rPr>
      <w:rFonts w:ascii="Tahoma" w:hAnsi="Tahoma" w:cs="Tahoma"/>
      <w:sz w:val="16"/>
      <w:szCs w:val="16"/>
    </w:rPr>
  </w:style>
  <w:style w:type="character" w:customStyle="1" w:styleId="BalloonTextChar">
    <w:name w:val="Balloon Text Char"/>
    <w:basedOn w:val="DefaultParagraphFont"/>
    <w:link w:val="BalloonText"/>
    <w:semiHidden/>
    <w:rsid w:val="00DE6D51"/>
    <w:rPr>
      <w:rFonts w:ascii="Tahoma" w:hAnsi="Tahoma" w:cs="Tahoma"/>
      <w:sz w:val="16"/>
      <w:szCs w:val="16"/>
    </w:rPr>
  </w:style>
  <w:style w:type="paragraph" w:styleId="Header">
    <w:name w:val="header"/>
    <w:basedOn w:val="Normal"/>
    <w:link w:val="HeaderChar"/>
    <w:unhideWhenUsed/>
    <w:rsid w:val="00C829E5"/>
    <w:pPr>
      <w:tabs>
        <w:tab w:val="center" w:pos="4680"/>
        <w:tab w:val="right" w:pos="9360"/>
      </w:tabs>
    </w:pPr>
  </w:style>
  <w:style w:type="character" w:customStyle="1" w:styleId="HeaderChar">
    <w:name w:val="Header Char"/>
    <w:basedOn w:val="DefaultParagraphFont"/>
    <w:link w:val="Header"/>
    <w:rsid w:val="00C829E5"/>
    <w:rPr>
      <w:sz w:val="24"/>
      <w:szCs w:val="24"/>
    </w:rPr>
  </w:style>
  <w:style w:type="paragraph" w:styleId="Footer">
    <w:name w:val="footer"/>
    <w:basedOn w:val="Normal"/>
    <w:link w:val="FooterChar"/>
    <w:unhideWhenUsed/>
    <w:rsid w:val="00C829E5"/>
    <w:pPr>
      <w:tabs>
        <w:tab w:val="center" w:pos="4680"/>
        <w:tab w:val="right" w:pos="9360"/>
      </w:tabs>
    </w:pPr>
  </w:style>
  <w:style w:type="character" w:customStyle="1" w:styleId="FooterChar">
    <w:name w:val="Footer Char"/>
    <w:basedOn w:val="DefaultParagraphFont"/>
    <w:link w:val="Footer"/>
    <w:rsid w:val="00C82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1717</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2015-07-01T20:45:00Z</dcterms:created>
  <dcterms:modified xsi:type="dcterms:W3CDTF">2015-07-01T20:45:00Z</dcterms:modified>
  <cp:category> </cp:category>
  <cp:contentStatus> </cp:contentStatus>
</cp:coreProperties>
</file>