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66F010" w14:textId="77777777" w:rsidR="004C2EE3" w:rsidRPr="00833574" w:rsidRDefault="004C2EE3">
      <w:pPr>
        <w:jc w:val="center"/>
        <w:rPr>
          <w:b/>
        </w:rPr>
      </w:pPr>
      <w:bookmarkStart w:id="0" w:name="_GoBack"/>
      <w:bookmarkEnd w:id="0"/>
      <w:r w:rsidRPr="00833574">
        <w:rPr>
          <w:rFonts w:ascii="Times New Roman Bold" w:hAnsi="Times New Roman Bold"/>
          <w:b/>
          <w:kern w:val="0"/>
          <w:szCs w:val="22"/>
        </w:rPr>
        <w:t>Before</w:t>
      </w:r>
      <w:r w:rsidRPr="00833574">
        <w:rPr>
          <w:b/>
        </w:rPr>
        <w:t xml:space="preserve"> the</w:t>
      </w:r>
    </w:p>
    <w:p w14:paraId="07145761" w14:textId="77777777" w:rsidR="00921803" w:rsidRPr="00833574" w:rsidRDefault="00921803" w:rsidP="00921803">
      <w:pPr>
        <w:pStyle w:val="StyleBoldCentered"/>
      </w:pPr>
      <w:r w:rsidRPr="00833574">
        <w:t>F</w:t>
      </w:r>
      <w:r w:rsidRPr="00833574">
        <w:rPr>
          <w:caps w:val="0"/>
        </w:rPr>
        <w:t>ederal Communications Commission</w:t>
      </w:r>
    </w:p>
    <w:p w14:paraId="3268D53E" w14:textId="77777777" w:rsidR="004C2EE3" w:rsidRPr="00833574" w:rsidRDefault="00810B6F" w:rsidP="00096D8C">
      <w:pPr>
        <w:pStyle w:val="StyleBoldCentered"/>
      </w:pPr>
      <w:r w:rsidRPr="00833574">
        <w:rPr>
          <w:caps w:val="0"/>
        </w:rPr>
        <w:t>Washington, D.C. 20554</w:t>
      </w:r>
    </w:p>
    <w:p w14:paraId="7AC97D6B" w14:textId="77777777" w:rsidR="004C2EE3" w:rsidRPr="00833574" w:rsidRDefault="004C2EE3" w:rsidP="0070224F"/>
    <w:tbl>
      <w:tblPr>
        <w:tblW w:w="0" w:type="auto"/>
        <w:tblLayout w:type="fixed"/>
        <w:tblLook w:val="0000" w:firstRow="0" w:lastRow="0" w:firstColumn="0" w:lastColumn="0" w:noHBand="0" w:noVBand="0"/>
      </w:tblPr>
      <w:tblGrid>
        <w:gridCol w:w="4698"/>
        <w:gridCol w:w="630"/>
        <w:gridCol w:w="4248"/>
      </w:tblGrid>
      <w:tr w:rsidR="004C2EE3" w:rsidRPr="00833574" w14:paraId="76C0A331" w14:textId="77777777">
        <w:tc>
          <w:tcPr>
            <w:tcW w:w="4698" w:type="dxa"/>
          </w:tcPr>
          <w:p w14:paraId="2DBF137C" w14:textId="77777777" w:rsidR="004C2EE3" w:rsidRPr="00833574" w:rsidRDefault="004C2EE3">
            <w:pPr>
              <w:tabs>
                <w:tab w:val="center" w:pos="4680"/>
              </w:tabs>
              <w:suppressAutoHyphens/>
              <w:rPr>
                <w:spacing w:val="-2"/>
              </w:rPr>
            </w:pPr>
            <w:r w:rsidRPr="00833574">
              <w:rPr>
                <w:spacing w:val="-2"/>
              </w:rPr>
              <w:t>In the Matter of</w:t>
            </w:r>
          </w:p>
          <w:p w14:paraId="165B48ED" w14:textId="77777777" w:rsidR="004C2EE3" w:rsidRPr="00833574" w:rsidRDefault="004C2EE3">
            <w:pPr>
              <w:tabs>
                <w:tab w:val="center" w:pos="4680"/>
              </w:tabs>
              <w:suppressAutoHyphens/>
              <w:rPr>
                <w:spacing w:val="-2"/>
              </w:rPr>
            </w:pPr>
          </w:p>
          <w:p w14:paraId="47096D83" w14:textId="77777777" w:rsidR="004C2EE3" w:rsidRPr="00833574" w:rsidRDefault="00B92DCC" w:rsidP="007115F7">
            <w:pPr>
              <w:tabs>
                <w:tab w:val="center" w:pos="4680"/>
              </w:tabs>
              <w:suppressAutoHyphens/>
              <w:rPr>
                <w:spacing w:val="-2"/>
              </w:rPr>
            </w:pPr>
            <w:r w:rsidRPr="00833574">
              <w:rPr>
                <w:spacing w:val="-2"/>
              </w:rPr>
              <w:t>Amendment to the Commission’s Rules Concerning Effective Competition</w:t>
            </w:r>
          </w:p>
          <w:p w14:paraId="4FBB0405" w14:textId="77777777" w:rsidR="00F76ECB" w:rsidRPr="00833574" w:rsidRDefault="00F76ECB" w:rsidP="007115F7">
            <w:pPr>
              <w:tabs>
                <w:tab w:val="center" w:pos="4680"/>
              </w:tabs>
              <w:suppressAutoHyphens/>
              <w:rPr>
                <w:spacing w:val="-2"/>
              </w:rPr>
            </w:pPr>
          </w:p>
          <w:p w14:paraId="54960DF4" w14:textId="77777777" w:rsidR="00F76ECB" w:rsidRPr="00833574" w:rsidRDefault="00F76ECB" w:rsidP="00DF0A79">
            <w:pPr>
              <w:tabs>
                <w:tab w:val="center" w:pos="4680"/>
              </w:tabs>
              <w:suppressAutoHyphens/>
              <w:rPr>
                <w:spacing w:val="-2"/>
              </w:rPr>
            </w:pPr>
            <w:r w:rsidRPr="00833574">
              <w:rPr>
                <w:spacing w:val="-2"/>
              </w:rPr>
              <w:t>Implementation of Section 111 of the S</w:t>
            </w:r>
            <w:r w:rsidR="00DF0A79" w:rsidRPr="00833574">
              <w:rPr>
                <w:spacing w:val="-2"/>
              </w:rPr>
              <w:t>TELA</w:t>
            </w:r>
            <w:r w:rsidRPr="00833574">
              <w:rPr>
                <w:spacing w:val="-2"/>
              </w:rPr>
              <w:t xml:space="preserve"> Reauthorization Act</w:t>
            </w:r>
          </w:p>
        </w:tc>
        <w:tc>
          <w:tcPr>
            <w:tcW w:w="630" w:type="dxa"/>
          </w:tcPr>
          <w:p w14:paraId="1BA23730" w14:textId="77777777" w:rsidR="004C2EE3" w:rsidRPr="00833574" w:rsidRDefault="004C2EE3">
            <w:pPr>
              <w:tabs>
                <w:tab w:val="center" w:pos="4680"/>
              </w:tabs>
              <w:suppressAutoHyphens/>
              <w:rPr>
                <w:b/>
                <w:spacing w:val="-2"/>
              </w:rPr>
            </w:pPr>
            <w:r w:rsidRPr="00833574">
              <w:rPr>
                <w:b/>
                <w:spacing w:val="-2"/>
              </w:rPr>
              <w:t>)</w:t>
            </w:r>
          </w:p>
          <w:p w14:paraId="392BF558" w14:textId="77777777" w:rsidR="004C2EE3" w:rsidRPr="00833574" w:rsidRDefault="004C2EE3">
            <w:pPr>
              <w:tabs>
                <w:tab w:val="center" w:pos="4680"/>
              </w:tabs>
              <w:suppressAutoHyphens/>
              <w:rPr>
                <w:b/>
                <w:spacing w:val="-2"/>
              </w:rPr>
            </w:pPr>
            <w:r w:rsidRPr="00833574">
              <w:rPr>
                <w:b/>
                <w:spacing w:val="-2"/>
              </w:rPr>
              <w:t>)</w:t>
            </w:r>
          </w:p>
          <w:p w14:paraId="667000B1" w14:textId="77777777" w:rsidR="004C2EE3" w:rsidRPr="00833574" w:rsidRDefault="004C2EE3">
            <w:pPr>
              <w:tabs>
                <w:tab w:val="center" w:pos="4680"/>
              </w:tabs>
              <w:suppressAutoHyphens/>
              <w:rPr>
                <w:b/>
                <w:spacing w:val="-2"/>
              </w:rPr>
            </w:pPr>
            <w:r w:rsidRPr="00833574">
              <w:rPr>
                <w:b/>
                <w:spacing w:val="-2"/>
              </w:rPr>
              <w:t>)</w:t>
            </w:r>
          </w:p>
          <w:p w14:paraId="71D76A54" w14:textId="77777777" w:rsidR="00F76ECB" w:rsidRPr="00833574" w:rsidRDefault="00F76ECB">
            <w:pPr>
              <w:tabs>
                <w:tab w:val="center" w:pos="4680"/>
              </w:tabs>
              <w:suppressAutoHyphens/>
              <w:rPr>
                <w:b/>
                <w:spacing w:val="-2"/>
              </w:rPr>
            </w:pPr>
            <w:r w:rsidRPr="00833574">
              <w:rPr>
                <w:b/>
                <w:spacing w:val="-2"/>
              </w:rPr>
              <w:t>)</w:t>
            </w:r>
          </w:p>
          <w:p w14:paraId="70170529" w14:textId="77777777" w:rsidR="00F76ECB" w:rsidRPr="00833574" w:rsidRDefault="00F76ECB">
            <w:pPr>
              <w:tabs>
                <w:tab w:val="center" w:pos="4680"/>
              </w:tabs>
              <w:suppressAutoHyphens/>
              <w:rPr>
                <w:b/>
                <w:spacing w:val="-2"/>
              </w:rPr>
            </w:pPr>
            <w:r w:rsidRPr="00833574">
              <w:rPr>
                <w:b/>
                <w:spacing w:val="-2"/>
              </w:rPr>
              <w:t>)</w:t>
            </w:r>
          </w:p>
          <w:p w14:paraId="3E2DDE6C" w14:textId="77777777" w:rsidR="00F76ECB" w:rsidRPr="00833574" w:rsidRDefault="00F76ECB">
            <w:pPr>
              <w:tabs>
                <w:tab w:val="center" w:pos="4680"/>
              </w:tabs>
              <w:suppressAutoHyphens/>
              <w:rPr>
                <w:b/>
                <w:spacing w:val="-2"/>
              </w:rPr>
            </w:pPr>
            <w:r w:rsidRPr="00833574">
              <w:rPr>
                <w:b/>
                <w:spacing w:val="-2"/>
              </w:rPr>
              <w:t>)</w:t>
            </w:r>
          </w:p>
          <w:p w14:paraId="00BA97B3" w14:textId="77777777" w:rsidR="004C2EE3" w:rsidRPr="00833574" w:rsidRDefault="004C2EE3">
            <w:pPr>
              <w:tabs>
                <w:tab w:val="center" w:pos="4680"/>
              </w:tabs>
              <w:suppressAutoHyphens/>
              <w:rPr>
                <w:b/>
                <w:spacing w:val="-2"/>
              </w:rPr>
            </w:pPr>
            <w:r w:rsidRPr="00833574">
              <w:rPr>
                <w:b/>
                <w:spacing w:val="-2"/>
              </w:rPr>
              <w:t>)</w:t>
            </w:r>
          </w:p>
        </w:tc>
        <w:tc>
          <w:tcPr>
            <w:tcW w:w="4248" w:type="dxa"/>
          </w:tcPr>
          <w:p w14:paraId="115A65ED" w14:textId="77777777" w:rsidR="004C2EE3" w:rsidRPr="00833574" w:rsidRDefault="004C2EE3">
            <w:pPr>
              <w:tabs>
                <w:tab w:val="center" w:pos="4680"/>
              </w:tabs>
              <w:suppressAutoHyphens/>
              <w:rPr>
                <w:spacing w:val="-2"/>
              </w:rPr>
            </w:pPr>
          </w:p>
          <w:p w14:paraId="5404FBE8" w14:textId="77777777" w:rsidR="004C2EE3" w:rsidRPr="00833574" w:rsidRDefault="004C2EE3">
            <w:pPr>
              <w:pStyle w:val="TOAHeading"/>
              <w:tabs>
                <w:tab w:val="clear" w:pos="9360"/>
                <w:tab w:val="center" w:pos="4680"/>
              </w:tabs>
              <w:rPr>
                <w:spacing w:val="-2"/>
              </w:rPr>
            </w:pPr>
          </w:p>
          <w:p w14:paraId="5E40CB35" w14:textId="48039381" w:rsidR="004C2EE3" w:rsidRPr="00833574" w:rsidRDefault="00B92DCC">
            <w:pPr>
              <w:tabs>
                <w:tab w:val="center" w:pos="4680"/>
              </w:tabs>
              <w:suppressAutoHyphens/>
              <w:rPr>
                <w:spacing w:val="-2"/>
              </w:rPr>
            </w:pPr>
            <w:r w:rsidRPr="00833574">
              <w:rPr>
                <w:spacing w:val="-2"/>
              </w:rPr>
              <w:t>MB Docket No. 1</w:t>
            </w:r>
            <w:r w:rsidR="003A0095" w:rsidRPr="00833574">
              <w:rPr>
                <w:spacing w:val="-2"/>
              </w:rPr>
              <w:t>5</w:t>
            </w:r>
            <w:r w:rsidR="00F92840" w:rsidRPr="00833574">
              <w:rPr>
                <w:spacing w:val="-2"/>
              </w:rPr>
              <w:t>-53</w:t>
            </w:r>
          </w:p>
        </w:tc>
      </w:tr>
    </w:tbl>
    <w:p w14:paraId="57418111" w14:textId="77777777" w:rsidR="004C2EE3" w:rsidRPr="00833574" w:rsidRDefault="004C2EE3" w:rsidP="0070224F"/>
    <w:p w14:paraId="0701432B" w14:textId="6D0B6CB8" w:rsidR="00841AB1" w:rsidRPr="00833574" w:rsidRDefault="00633BE6" w:rsidP="00F021FA">
      <w:pPr>
        <w:pStyle w:val="StyleBoldCentered"/>
      </w:pPr>
      <w:r>
        <w:t>ERRATUM</w:t>
      </w:r>
    </w:p>
    <w:p w14:paraId="567A81DE" w14:textId="77777777" w:rsidR="004C2EE3" w:rsidRPr="00833574" w:rsidRDefault="004C2EE3">
      <w:pPr>
        <w:tabs>
          <w:tab w:val="left" w:pos="-720"/>
        </w:tabs>
        <w:suppressAutoHyphens/>
        <w:spacing w:line="227" w:lineRule="auto"/>
        <w:rPr>
          <w:spacing w:val="-2"/>
        </w:rPr>
      </w:pPr>
    </w:p>
    <w:p w14:paraId="34D4F2CC" w14:textId="20144D4E" w:rsidR="004C2EE3" w:rsidRPr="00833574" w:rsidRDefault="00822CE0" w:rsidP="00486D18">
      <w:pPr>
        <w:suppressAutoHyphens/>
        <w:spacing w:line="227" w:lineRule="auto"/>
        <w:jc w:val="right"/>
        <w:rPr>
          <w:spacing w:val="-2"/>
        </w:rPr>
      </w:pPr>
      <w:r w:rsidRPr="00833574">
        <w:rPr>
          <w:b/>
          <w:spacing w:val="-2"/>
        </w:rPr>
        <w:t>Released</w:t>
      </w:r>
      <w:r w:rsidR="004C2EE3" w:rsidRPr="00833574">
        <w:rPr>
          <w:b/>
          <w:spacing w:val="-2"/>
        </w:rPr>
        <w:t>:</w:t>
      </w:r>
      <w:r w:rsidRPr="00833574">
        <w:rPr>
          <w:b/>
          <w:spacing w:val="-2"/>
        </w:rPr>
        <w:t xml:space="preserve"> </w:t>
      </w:r>
      <w:r w:rsidR="004C2EE3" w:rsidRPr="00833574">
        <w:rPr>
          <w:b/>
          <w:spacing w:val="-2"/>
        </w:rPr>
        <w:t xml:space="preserve"> </w:t>
      </w:r>
      <w:r w:rsidR="00633BE6">
        <w:rPr>
          <w:b/>
          <w:spacing w:val="-2"/>
        </w:rPr>
        <w:t xml:space="preserve">June </w:t>
      </w:r>
      <w:r w:rsidR="00DB1EF2">
        <w:rPr>
          <w:b/>
          <w:spacing w:val="-2"/>
        </w:rPr>
        <w:t>10</w:t>
      </w:r>
      <w:r w:rsidR="00333652">
        <w:rPr>
          <w:b/>
          <w:spacing w:val="-2"/>
        </w:rPr>
        <w:t>, 2015</w:t>
      </w:r>
    </w:p>
    <w:p w14:paraId="68734B15" w14:textId="77777777" w:rsidR="00822CE0" w:rsidRPr="00833574" w:rsidRDefault="00822CE0">
      <w:pPr>
        <w:rPr>
          <w:highlight w:val="yellow"/>
        </w:rPr>
      </w:pPr>
    </w:p>
    <w:p w14:paraId="0CD84295" w14:textId="3289F599" w:rsidR="00412FC5" w:rsidRDefault="004C2EE3" w:rsidP="00412FC5">
      <w:r w:rsidRPr="00833574">
        <w:t xml:space="preserve">By </w:t>
      </w:r>
      <w:r w:rsidR="004E4A22" w:rsidRPr="00833574">
        <w:t>the</w:t>
      </w:r>
      <w:r w:rsidR="002A2D2E" w:rsidRPr="00833574">
        <w:t xml:space="preserve"> </w:t>
      </w:r>
      <w:r w:rsidR="00633BE6">
        <w:rPr>
          <w:spacing w:val="-2"/>
        </w:rPr>
        <w:t>Chief, Media Bureau</w:t>
      </w:r>
      <w:r w:rsidR="00633BE6">
        <w:t>:</w:t>
      </w:r>
    </w:p>
    <w:p w14:paraId="719FCEB6" w14:textId="77777777" w:rsidR="00633BE6" w:rsidRDefault="00633BE6" w:rsidP="00412FC5"/>
    <w:p w14:paraId="1ACA1E0C" w14:textId="0DDD24AD" w:rsidR="00633BE6" w:rsidRDefault="00633BE6" w:rsidP="00412FC5">
      <w:r>
        <w:tab/>
        <w:t xml:space="preserve">On June 3, 2015, the Commission released a </w:t>
      </w:r>
      <w:r w:rsidRPr="00486D18">
        <w:rPr>
          <w:i/>
        </w:rPr>
        <w:t>Report and Order</w:t>
      </w:r>
      <w:r>
        <w:t xml:space="preserve">, FCC 15-62, in the above-captioned proceeding.  This Erratum corrects footnote 99 of the </w:t>
      </w:r>
      <w:r w:rsidR="009A3144" w:rsidRPr="00486D18">
        <w:rPr>
          <w:i/>
        </w:rPr>
        <w:t xml:space="preserve">Report and </w:t>
      </w:r>
      <w:r w:rsidRPr="00486D18">
        <w:rPr>
          <w:i/>
        </w:rPr>
        <w:t>Order</w:t>
      </w:r>
      <w:r>
        <w:t xml:space="preserve"> to read as follows:</w:t>
      </w:r>
    </w:p>
    <w:p w14:paraId="1A3DE1A6" w14:textId="77777777" w:rsidR="00633BE6" w:rsidRDefault="00633BE6" w:rsidP="00412FC5"/>
    <w:p w14:paraId="257EF22D" w14:textId="732C766C" w:rsidR="003140B0" w:rsidRDefault="009A3144" w:rsidP="00633BE6">
      <w:pPr>
        <w:ind w:left="720"/>
      </w:pPr>
      <w:r>
        <w:t>“</w:t>
      </w:r>
      <w:r w:rsidR="00633BE6">
        <w:t>47 C.F.R. §</w:t>
      </w:r>
      <w:r w:rsidR="00475E22">
        <w:t>§</w:t>
      </w:r>
      <w:r w:rsidR="00633BE6">
        <w:t xml:space="preserve"> </w:t>
      </w:r>
      <w:r w:rsidR="00475E22">
        <w:t xml:space="preserve">1.106(f), </w:t>
      </w:r>
      <w:r w:rsidR="00633BE6">
        <w:t>76.911(a).  Accordingly, the 30-day period for a cable operator to file its petition for reconsideration begins to run from the 30</w:t>
      </w:r>
      <w:r w:rsidR="00633BE6" w:rsidRPr="00633BE6">
        <w:rPr>
          <w:vertAlign w:val="superscript"/>
        </w:rPr>
        <w:t>th</w:t>
      </w:r>
      <w:r w:rsidR="00633BE6">
        <w:t xml:space="preserve"> day after the Form 328 is filed with the Commission.  </w:t>
      </w:r>
      <w:r w:rsidR="00475E22">
        <w:rPr>
          <w:i/>
        </w:rPr>
        <w:t>1993 Rate Order</w:t>
      </w:r>
      <w:r w:rsidR="00475E22">
        <w:t>, 8 FCC Rcd at 5693, ¶ 88.</w:t>
      </w:r>
      <w:r w:rsidR="00475E22">
        <w:rPr>
          <w:i/>
        </w:rPr>
        <w:t xml:space="preserve">  See also </w:t>
      </w:r>
      <w:r w:rsidR="00475E22">
        <w:t>47 C.F.R.</w:t>
      </w:r>
      <w:r w:rsidR="00633BE6">
        <w:rPr>
          <w:i/>
        </w:rPr>
        <w:t xml:space="preserve"> </w:t>
      </w:r>
      <w:r w:rsidR="00633BE6">
        <w:t>§ 1.106(f).</w:t>
      </w:r>
      <w:r>
        <w:t>”</w:t>
      </w:r>
    </w:p>
    <w:p w14:paraId="1DAF6552" w14:textId="77777777" w:rsidR="00633BE6" w:rsidRDefault="00633BE6" w:rsidP="00633BE6"/>
    <w:p w14:paraId="51E042C7" w14:textId="36500ECB" w:rsidR="00633BE6" w:rsidRDefault="009A3144" w:rsidP="00486D18">
      <w:r>
        <w:t xml:space="preserve"> </w:t>
      </w:r>
      <w:r>
        <w:tab/>
      </w:r>
      <w:r>
        <w:tab/>
      </w:r>
      <w:r>
        <w:tab/>
      </w:r>
      <w:r>
        <w:tab/>
      </w:r>
      <w:r>
        <w:tab/>
      </w:r>
      <w:r>
        <w:tab/>
      </w:r>
      <w:r w:rsidR="00633BE6">
        <w:t>FEDERAL COMMUNICATIONS COMMISSION</w:t>
      </w:r>
    </w:p>
    <w:p w14:paraId="236EA815" w14:textId="77777777" w:rsidR="00633BE6" w:rsidRDefault="00633BE6" w:rsidP="00633BE6"/>
    <w:p w14:paraId="6732F4A9" w14:textId="77777777" w:rsidR="00633BE6" w:rsidRDefault="00633BE6" w:rsidP="00633BE6"/>
    <w:p w14:paraId="28E0D8BA" w14:textId="77777777" w:rsidR="00633BE6" w:rsidRDefault="00633BE6" w:rsidP="00633BE6"/>
    <w:p w14:paraId="54E72F89" w14:textId="77777777" w:rsidR="00633BE6" w:rsidRDefault="00633BE6" w:rsidP="00633BE6"/>
    <w:p w14:paraId="44177E0D" w14:textId="77C7DFD0" w:rsidR="00633BE6" w:rsidRDefault="00633BE6" w:rsidP="00633BE6">
      <w:r>
        <w:tab/>
      </w:r>
      <w:r>
        <w:tab/>
      </w:r>
      <w:r>
        <w:tab/>
      </w:r>
      <w:r>
        <w:tab/>
      </w:r>
      <w:r>
        <w:tab/>
      </w:r>
      <w:r>
        <w:tab/>
      </w:r>
      <w:r w:rsidR="00FE4731">
        <w:t>William T. Lake</w:t>
      </w:r>
    </w:p>
    <w:p w14:paraId="544B860C" w14:textId="522FD7F7" w:rsidR="00633BE6" w:rsidRDefault="00FE4731" w:rsidP="00633BE6">
      <w:r>
        <w:tab/>
      </w:r>
      <w:r>
        <w:tab/>
      </w:r>
      <w:r>
        <w:tab/>
      </w:r>
      <w:r>
        <w:tab/>
      </w:r>
      <w:r>
        <w:tab/>
      </w:r>
      <w:r>
        <w:tab/>
        <w:t>Chief, Media Bureau</w:t>
      </w:r>
    </w:p>
    <w:p w14:paraId="6CCEBAC7" w14:textId="77777777" w:rsidR="00633BE6" w:rsidRPr="00633BE6" w:rsidRDefault="00633BE6" w:rsidP="00633BE6">
      <w:pPr>
        <w:rPr>
          <w:spacing w:val="-2"/>
        </w:rPr>
      </w:pPr>
    </w:p>
    <w:sectPr w:rsidR="00633BE6" w:rsidRPr="00633BE6" w:rsidSect="00C0425E">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EA8D65" w14:textId="77777777" w:rsidR="00656711" w:rsidRDefault="00656711">
      <w:pPr>
        <w:spacing w:line="20" w:lineRule="exact"/>
      </w:pPr>
    </w:p>
  </w:endnote>
  <w:endnote w:type="continuationSeparator" w:id="0">
    <w:p w14:paraId="6FB73BFB" w14:textId="77777777" w:rsidR="00656711" w:rsidRDefault="00656711">
      <w:r>
        <w:t xml:space="preserve"> </w:t>
      </w:r>
    </w:p>
  </w:endnote>
  <w:endnote w:type="continuationNotice" w:id="1">
    <w:p w14:paraId="00955699" w14:textId="77777777" w:rsidR="00656711" w:rsidRDefault="0065671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7EA94" w14:textId="77777777" w:rsidR="00B605A4" w:rsidRDefault="00B605A4" w:rsidP="0055614C">
    <w:pPr>
      <w:pStyle w:val="Footer"/>
      <w:framePr w:wrap="around" w:vAnchor="text" w:hAnchor="margin" w:xAlign="center" w:y="1"/>
    </w:pPr>
    <w:r>
      <w:fldChar w:fldCharType="begin"/>
    </w:r>
    <w:r>
      <w:instrText xml:space="preserve">PAGE  </w:instrText>
    </w:r>
    <w:r>
      <w:fldChar w:fldCharType="end"/>
    </w:r>
  </w:p>
  <w:p w14:paraId="53AF166B" w14:textId="77777777" w:rsidR="00B605A4" w:rsidRDefault="00B605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4164E" w14:textId="77777777" w:rsidR="00B605A4" w:rsidRDefault="00B605A4">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B1656" w14:textId="63766C0A" w:rsidR="00B605A4" w:rsidRDefault="00B605A4" w:rsidP="00BD15D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505C51" w14:textId="77777777" w:rsidR="00656711" w:rsidRDefault="00656711">
      <w:r>
        <w:separator/>
      </w:r>
    </w:p>
  </w:footnote>
  <w:footnote w:type="continuationSeparator" w:id="0">
    <w:p w14:paraId="43726ABD" w14:textId="77777777" w:rsidR="00656711" w:rsidRDefault="00656711" w:rsidP="00C721AC">
      <w:pPr>
        <w:spacing w:before="120"/>
        <w:rPr>
          <w:sz w:val="20"/>
        </w:rPr>
      </w:pPr>
      <w:r>
        <w:rPr>
          <w:sz w:val="20"/>
        </w:rPr>
        <w:t xml:space="preserve">(Continued from previous page)  </w:t>
      </w:r>
      <w:r>
        <w:rPr>
          <w:sz w:val="20"/>
        </w:rPr>
        <w:separator/>
      </w:r>
    </w:p>
  </w:footnote>
  <w:footnote w:type="continuationNotice" w:id="1">
    <w:p w14:paraId="177244A9" w14:textId="77777777" w:rsidR="00656711" w:rsidRDefault="00656711"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2DCBA" w14:textId="77777777" w:rsidR="00C02E0C" w:rsidRDefault="00C02E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E13C0" w14:textId="220CEA51" w:rsidR="00B605A4" w:rsidRDefault="00B605A4" w:rsidP="007F1A6A">
    <w:pPr>
      <w:pStyle w:val="Header"/>
    </w:pPr>
    <w:r>
      <w:tab/>
      <w:t>Federal Communications Commission</w:t>
    </w:r>
    <w:r>
      <w:tab/>
    </w:r>
  </w:p>
  <w:p w14:paraId="45A888C3" w14:textId="77777777" w:rsidR="00B605A4" w:rsidRDefault="00B605A4">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8752" behindDoc="1" locked="0" layoutInCell="0" allowOverlap="1" wp14:anchorId="3D6BC153" wp14:editId="69E46617">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A213F15" id="Rectangle 1" o:spid="_x0000_s1026" style="position:absolute;margin-left:0;margin-top:0;width:468pt;height:.9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C42CB" w14:textId="754730E2" w:rsidR="00B605A4" w:rsidRDefault="00B605A4" w:rsidP="007F1A6A">
    <w:pPr>
      <w:pStyle w:val="Header"/>
    </w:pPr>
    <w:r>
      <w:rPr>
        <w:noProof/>
        <w:snapToGrid/>
      </w:rPr>
      <mc:AlternateContent>
        <mc:Choice Requires="wps">
          <w:drawing>
            <wp:anchor distT="0" distB="0" distL="114300" distR="114300" simplePos="0" relativeHeight="251658240" behindDoc="1" locked="0" layoutInCell="0" allowOverlap="1" wp14:anchorId="7A2D717E" wp14:editId="3C67F99E">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C26909E"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A7601DE"/>
    <w:multiLevelType w:val="hybridMultilevel"/>
    <w:tmpl w:val="B0D8D1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29D26B0"/>
    <w:multiLevelType w:val="hybridMultilevel"/>
    <w:tmpl w:val="CB54F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CA817E6"/>
    <w:multiLevelType w:val="hybridMultilevel"/>
    <w:tmpl w:val="059C779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1">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4"/>
  </w:num>
  <w:num w:numId="2">
    <w:abstractNumId w:val="10"/>
  </w:num>
  <w:num w:numId="3">
    <w:abstractNumId w:val="6"/>
  </w:num>
  <w:num w:numId="4">
    <w:abstractNumId w:val="9"/>
  </w:num>
  <w:num w:numId="5">
    <w:abstractNumId w:val="5"/>
  </w:num>
  <w:num w:numId="6">
    <w:abstractNumId w:val="1"/>
  </w:num>
  <w:num w:numId="7">
    <w:abstractNumId w:val="0"/>
  </w:num>
  <w:num w:numId="8">
    <w:abstractNumId w:val="11"/>
  </w:num>
  <w:num w:numId="9">
    <w:abstractNumId w:val="7"/>
  </w:num>
  <w:num w:numId="10">
    <w:abstractNumId w:val="10"/>
    <w:lvlOverride w:ilvl="0">
      <w:startOverride w:val="1"/>
    </w:lvlOverride>
  </w:num>
  <w:num w:numId="11">
    <w:abstractNumId w:val="10"/>
    <w:lvlOverride w:ilvl="0">
      <w:startOverride w:val="1"/>
    </w:lvlOverride>
  </w:num>
  <w:num w:numId="12">
    <w:abstractNumId w:val="8"/>
  </w:num>
  <w:num w:numId="13">
    <w:abstractNumId w:val="2"/>
  </w:num>
  <w:num w:numId="14">
    <w:abstractNumId w:val="10"/>
    <w:lvlOverride w:ilvl="0">
      <w:startOverride w:val="1"/>
    </w:lvlOverride>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6A1"/>
    <w:rsid w:val="00001DE9"/>
    <w:rsid w:val="00003E37"/>
    <w:rsid w:val="00004251"/>
    <w:rsid w:val="00004F20"/>
    <w:rsid w:val="000063C8"/>
    <w:rsid w:val="000078B0"/>
    <w:rsid w:val="000108F5"/>
    <w:rsid w:val="00014879"/>
    <w:rsid w:val="00015474"/>
    <w:rsid w:val="000164C1"/>
    <w:rsid w:val="00017536"/>
    <w:rsid w:val="00021A81"/>
    <w:rsid w:val="00023230"/>
    <w:rsid w:val="00023B05"/>
    <w:rsid w:val="000271D9"/>
    <w:rsid w:val="00031B6E"/>
    <w:rsid w:val="00032800"/>
    <w:rsid w:val="00033909"/>
    <w:rsid w:val="00036039"/>
    <w:rsid w:val="000360E9"/>
    <w:rsid w:val="00037C58"/>
    <w:rsid w:val="00037F90"/>
    <w:rsid w:val="00041F85"/>
    <w:rsid w:val="00042C85"/>
    <w:rsid w:val="0004380E"/>
    <w:rsid w:val="000441FD"/>
    <w:rsid w:val="000443A8"/>
    <w:rsid w:val="000475F6"/>
    <w:rsid w:val="00054F2B"/>
    <w:rsid w:val="00057205"/>
    <w:rsid w:val="000576AA"/>
    <w:rsid w:val="0006002D"/>
    <w:rsid w:val="00063D11"/>
    <w:rsid w:val="000641B8"/>
    <w:rsid w:val="0006469C"/>
    <w:rsid w:val="00064B2A"/>
    <w:rsid w:val="00065E23"/>
    <w:rsid w:val="0006622B"/>
    <w:rsid w:val="00066379"/>
    <w:rsid w:val="00067638"/>
    <w:rsid w:val="00067A2F"/>
    <w:rsid w:val="00070998"/>
    <w:rsid w:val="00071CE5"/>
    <w:rsid w:val="000756DC"/>
    <w:rsid w:val="00075C40"/>
    <w:rsid w:val="00076322"/>
    <w:rsid w:val="00076D22"/>
    <w:rsid w:val="000770E3"/>
    <w:rsid w:val="00080717"/>
    <w:rsid w:val="0008203E"/>
    <w:rsid w:val="00082367"/>
    <w:rsid w:val="0008382D"/>
    <w:rsid w:val="00085973"/>
    <w:rsid w:val="00086B7A"/>
    <w:rsid w:val="000875BF"/>
    <w:rsid w:val="00087744"/>
    <w:rsid w:val="00087BFC"/>
    <w:rsid w:val="00090772"/>
    <w:rsid w:val="00092333"/>
    <w:rsid w:val="00092F1F"/>
    <w:rsid w:val="0009300E"/>
    <w:rsid w:val="0009309E"/>
    <w:rsid w:val="00095BB4"/>
    <w:rsid w:val="00096689"/>
    <w:rsid w:val="00096D8C"/>
    <w:rsid w:val="00097738"/>
    <w:rsid w:val="000978F5"/>
    <w:rsid w:val="000A1426"/>
    <w:rsid w:val="000A142A"/>
    <w:rsid w:val="000A39D2"/>
    <w:rsid w:val="000A45A0"/>
    <w:rsid w:val="000A4B7F"/>
    <w:rsid w:val="000A4B97"/>
    <w:rsid w:val="000A4BE1"/>
    <w:rsid w:val="000A4DF2"/>
    <w:rsid w:val="000A616E"/>
    <w:rsid w:val="000B000F"/>
    <w:rsid w:val="000B0E57"/>
    <w:rsid w:val="000B17D1"/>
    <w:rsid w:val="000B244F"/>
    <w:rsid w:val="000B3495"/>
    <w:rsid w:val="000B4E22"/>
    <w:rsid w:val="000B5CE7"/>
    <w:rsid w:val="000B70A7"/>
    <w:rsid w:val="000B7B04"/>
    <w:rsid w:val="000B7E39"/>
    <w:rsid w:val="000C057E"/>
    <w:rsid w:val="000C0B65"/>
    <w:rsid w:val="000C0E39"/>
    <w:rsid w:val="000C1ACF"/>
    <w:rsid w:val="000C3B14"/>
    <w:rsid w:val="000C4264"/>
    <w:rsid w:val="000C4289"/>
    <w:rsid w:val="000C5945"/>
    <w:rsid w:val="000C5FD4"/>
    <w:rsid w:val="000C764F"/>
    <w:rsid w:val="000C7A3C"/>
    <w:rsid w:val="000C7F36"/>
    <w:rsid w:val="000D0EF3"/>
    <w:rsid w:val="000D1B4D"/>
    <w:rsid w:val="000D207D"/>
    <w:rsid w:val="000D2786"/>
    <w:rsid w:val="000D35A6"/>
    <w:rsid w:val="000D4CE9"/>
    <w:rsid w:val="000D6FD8"/>
    <w:rsid w:val="000E05FE"/>
    <w:rsid w:val="000E0CBB"/>
    <w:rsid w:val="000E2D1A"/>
    <w:rsid w:val="000E2E5A"/>
    <w:rsid w:val="000E3352"/>
    <w:rsid w:val="000E3725"/>
    <w:rsid w:val="000E3D42"/>
    <w:rsid w:val="000E68FF"/>
    <w:rsid w:val="000E7074"/>
    <w:rsid w:val="000E71D5"/>
    <w:rsid w:val="000F1C0A"/>
    <w:rsid w:val="000F2AA9"/>
    <w:rsid w:val="000F5271"/>
    <w:rsid w:val="000F5569"/>
    <w:rsid w:val="000F6CD8"/>
    <w:rsid w:val="000F795F"/>
    <w:rsid w:val="001005B6"/>
    <w:rsid w:val="00103F73"/>
    <w:rsid w:val="001044B3"/>
    <w:rsid w:val="00104BC9"/>
    <w:rsid w:val="00106625"/>
    <w:rsid w:val="00107A49"/>
    <w:rsid w:val="001101B8"/>
    <w:rsid w:val="001103CC"/>
    <w:rsid w:val="00110B09"/>
    <w:rsid w:val="0011496F"/>
    <w:rsid w:val="001151D5"/>
    <w:rsid w:val="001201C4"/>
    <w:rsid w:val="00122651"/>
    <w:rsid w:val="00122BD5"/>
    <w:rsid w:val="00122E12"/>
    <w:rsid w:val="00124557"/>
    <w:rsid w:val="00124679"/>
    <w:rsid w:val="00126CB6"/>
    <w:rsid w:val="00130F2E"/>
    <w:rsid w:val="00131416"/>
    <w:rsid w:val="001323AC"/>
    <w:rsid w:val="00133F79"/>
    <w:rsid w:val="00134B2E"/>
    <w:rsid w:val="001350D1"/>
    <w:rsid w:val="00135803"/>
    <w:rsid w:val="00137B5F"/>
    <w:rsid w:val="001402EF"/>
    <w:rsid w:val="00141409"/>
    <w:rsid w:val="00142172"/>
    <w:rsid w:val="00142AF0"/>
    <w:rsid w:val="001434F5"/>
    <w:rsid w:val="00144CD1"/>
    <w:rsid w:val="00145D75"/>
    <w:rsid w:val="001471D8"/>
    <w:rsid w:val="001472F8"/>
    <w:rsid w:val="00150244"/>
    <w:rsid w:val="00150B63"/>
    <w:rsid w:val="00151572"/>
    <w:rsid w:val="0015278F"/>
    <w:rsid w:val="00153165"/>
    <w:rsid w:val="00153520"/>
    <w:rsid w:val="00154A84"/>
    <w:rsid w:val="001558CE"/>
    <w:rsid w:val="001563C0"/>
    <w:rsid w:val="00156F1B"/>
    <w:rsid w:val="0015784A"/>
    <w:rsid w:val="00161D22"/>
    <w:rsid w:val="00162104"/>
    <w:rsid w:val="001658CA"/>
    <w:rsid w:val="00166BCF"/>
    <w:rsid w:val="00167382"/>
    <w:rsid w:val="001719EB"/>
    <w:rsid w:val="0017410B"/>
    <w:rsid w:val="00174FD8"/>
    <w:rsid w:val="0017649E"/>
    <w:rsid w:val="001803FA"/>
    <w:rsid w:val="00181131"/>
    <w:rsid w:val="0018181B"/>
    <w:rsid w:val="00181B6A"/>
    <w:rsid w:val="00181F1F"/>
    <w:rsid w:val="0018352D"/>
    <w:rsid w:val="0018360B"/>
    <w:rsid w:val="00183E57"/>
    <w:rsid w:val="00184F8A"/>
    <w:rsid w:val="001860B5"/>
    <w:rsid w:val="00191012"/>
    <w:rsid w:val="00191100"/>
    <w:rsid w:val="00191D30"/>
    <w:rsid w:val="001929D0"/>
    <w:rsid w:val="001934C7"/>
    <w:rsid w:val="00193B55"/>
    <w:rsid w:val="00194A66"/>
    <w:rsid w:val="00194CB2"/>
    <w:rsid w:val="00194DD3"/>
    <w:rsid w:val="00196ED8"/>
    <w:rsid w:val="0019741B"/>
    <w:rsid w:val="001A11DE"/>
    <w:rsid w:val="001A2DEF"/>
    <w:rsid w:val="001A39AC"/>
    <w:rsid w:val="001A576C"/>
    <w:rsid w:val="001A5BFF"/>
    <w:rsid w:val="001A65BA"/>
    <w:rsid w:val="001A743C"/>
    <w:rsid w:val="001A745B"/>
    <w:rsid w:val="001A7BEA"/>
    <w:rsid w:val="001B07A9"/>
    <w:rsid w:val="001B0C46"/>
    <w:rsid w:val="001B18FB"/>
    <w:rsid w:val="001B1D18"/>
    <w:rsid w:val="001B212E"/>
    <w:rsid w:val="001B3996"/>
    <w:rsid w:val="001B3C5F"/>
    <w:rsid w:val="001B450F"/>
    <w:rsid w:val="001B5368"/>
    <w:rsid w:val="001B5647"/>
    <w:rsid w:val="001B6139"/>
    <w:rsid w:val="001B7865"/>
    <w:rsid w:val="001C1845"/>
    <w:rsid w:val="001C2DDB"/>
    <w:rsid w:val="001C3CB4"/>
    <w:rsid w:val="001C45FE"/>
    <w:rsid w:val="001C5460"/>
    <w:rsid w:val="001D1CD4"/>
    <w:rsid w:val="001D280A"/>
    <w:rsid w:val="001D315E"/>
    <w:rsid w:val="001D31CC"/>
    <w:rsid w:val="001D4113"/>
    <w:rsid w:val="001D4163"/>
    <w:rsid w:val="001D5F29"/>
    <w:rsid w:val="001D6767"/>
    <w:rsid w:val="001D6BCF"/>
    <w:rsid w:val="001E01CA"/>
    <w:rsid w:val="001E07FA"/>
    <w:rsid w:val="001E0DF0"/>
    <w:rsid w:val="001E2F63"/>
    <w:rsid w:val="001E3128"/>
    <w:rsid w:val="001E35F9"/>
    <w:rsid w:val="001E58AE"/>
    <w:rsid w:val="001F35E7"/>
    <w:rsid w:val="001F3A34"/>
    <w:rsid w:val="001F3D5A"/>
    <w:rsid w:val="001F405D"/>
    <w:rsid w:val="001F4B8E"/>
    <w:rsid w:val="001F5EFB"/>
    <w:rsid w:val="001F687E"/>
    <w:rsid w:val="001F7359"/>
    <w:rsid w:val="001F78CE"/>
    <w:rsid w:val="001F7DD7"/>
    <w:rsid w:val="002003C7"/>
    <w:rsid w:val="002010C5"/>
    <w:rsid w:val="00201352"/>
    <w:rsid w:val="00202657"/>
    <w:rsid w:val="00207ABB"/>
    <w:rsid w:val="0021181E"/>
    <w:rsid w:val="00211E30"/>
    <w:rsid w:val="002122D4"/>
    <w:rsid w:val="0021261C"/>
    <w:rsid w:val="002137D9"/>
    <w:rsid w:val="00213A24"/>
    <w:rsid w:val="0021455C"/>
    <w:rsid w:val="00215C67"/>
    <w:rsid w:val="00215F7B"/>
    <w:rsid w:val="00217F00"/>
    <w:rsid w:val="00220DD4"/>
    <w:rsid w:val="002214C1"/>
    <w:rsid w:val="00221B05"/>
    <w:rsid w:val="00221E98"/>
    <w:rsid w:val="002246A6"/>
    <w:rsid w:val="002260AC"/>
    <w:rsid w:val="00227F0A"/>
    <w:rsid w:val="00230D53"/>
    <w:rsid w:val="00232E0F"/>
    <w:rsid w:val="00233592"/>
    <w:rsid w:val="00234D5D"/>
    <w:rsid w:val="00237496"/>
    <w:rsid w:val="00237F22"/>
    <w:rsid w:val="00242F43"/>
    <w:rsid w:val="0024475B"/>
    <w:rsid w:val="00244D0B"/>
    <w:rsid w:val="00245051"/>
    <w:rsid w:val="00246079"/>
    <w:rsid w:val="00246BC9"/>
    <w:rsid w:val="00247544"/>
    <w:rsid w:val="00247A9B"/>
    <w:rsid w:val="00251EC6"/>
    <w:rsid w:val="00253694"/>
    <w:rsid w:val="00254106"/>
    <w:rsid w:val="00255274"/>
    <w:rsid w:val="00255E03"/>
    <w:rsid w:val="00256A7D"/>
    <w:rsid w:val="00257C69"/>
    <w:rsid w:val="00261F73"/>
    <w:rsid w:val="002645EE"/>
    <w:rsid w:val="00267870"/>
    <w:rsid w:val="00270200"/>
    <w:rsid w:val="00270231"/>
    <w:rsid w:val="00272777"/>
    <w:rsid w:val="00273021"/>
    <w:rsid w:val="00275CF5"/>
    <w:rsid w:val="00277674"/>
    <w:rsid w:val="00280857"/>
    <w:rsid w:val="00282EE4"/>
    <w:rsid w:val="0028301F"/>
    <w:rsid w:val="00285017"/>
    <w:rsid w:val="00287292"/>
    <w:rsid w:val="00287B17"/>
    <w:rsid w:val="00287F50"/>
    <w:rsid w:val="0029021F"/>
    <w:rsid w:val="0029025E"/>
    <w:rsid w:val="00290559"/>
    <w:rsid w:val="0029067A"/>
    <w:rsid w:val="00290A70"/>
    <w:rsid w:val="00291385"/>
    <w:rsid w:val="00293385"/>
    <w:rsid w:val="00293947"/>
    <w:rsid w:val="002941A3"/>
    <w:rsid w:val="0029585F"/>
    <w:rsid w:val="00295F73"/>
    <w:rsid w:val="00296632"/>
    <w:rsid w:val="00297490"/>
    <w:rsid w:val="002A1D01"/>
    <w:rsid w:val="002A243C"/>
    <w:rsid w:val="002A2D2E"/>
    <w:rsid w:val="002A6538"/>
    <w:rsid w:val="002A6B75"/>
    <w:rsid w:val="002A7EE1"/>
    <w:rsid w:val="002B1D07"/>
    <w:rsid w:val="002B2095"/>
    <w:rsid w:val="002B3E3F"/>
    <w:rsid w:val="002B55D1"/>
    <w:rsid w:val="002B5A50"/>
    <w:rsid w:val="002B6BF6"/>
    <w:rsid w:val="002B6C18"/>
    <w:rsid w:val="002B7F56"/>
    <w:rsid w:val="002C00E8"/>
    <w:rsid w:val="002C1892"/>
    <w:rsid w:val="002C2546"/>
    <w:rsid w:val="002C419F"/>
    <w:rsid w:val="002C4D52"/>
    <w:rsid w:val="002C4E8E"/>
    <w:rsid w:val="002C5AE7"/>
    <w:rsid w:val="002C61EE"/>
    <w:rsid w:val="002C665C"/>
    <w:rsid w:val="002C7104"/>
    <w:rsid w:val="002C7290"/>
    <w:rsid w:val="002D0635"/>
    <w:rsid w:val="002D16E9"/>
    <w:rsid w:val="002D1A22"/>
    <w:rsid w:val="002D20D2"/>
    <w:rsid w:val="002D2736"/>
    <w:rsid w:val="002D296C"/>
    <w:rsid w:val="002D358E"/>
    <w:rsid w:val="002D519D"/>
    <w:rsid w:val="002D5C60"/>
    <w:rsid w:val="002D7828"/>
    <w:rsid w:val="002D7B62"/>
    <w:rsid w:val="002E0A75"/>
    <w:rsid w:val="002E1008"/>
    <w:rsid w:val="002E1E35"/>
    <w:rsid w:val="002E2E54"/>
    <w:rsid w:val="002E3B76"/>
    <w:rsid w:val="002E4D65"/>
    <w:rsid w:val="002E6D42"/>
    <w:rsid w:val="002E7987"/>
    <w:rsid w:val="002F0F94"/>
    <w:rsid w:val="002F1F49"/>
    <w:rsid w:val="002F3AD1"/>
    <w:rsid w:val="002F3DE2"/>
    <w:rsid w:val="002F53EB"/>
    <w:rsid w:val="002F5E60"/>
    <w:rsid w:val="002F6059"/>
    <w:rsid w:val="002F6B0D"/>
    <w:rsid w:val="002F772F"/>
    <w:rsid w:val="002F7AF1"/>
    <w:rsid w:val="003003ED"/>
    <w:rsid w:val="00303A4F"/>
    <w:rsid w:val="003056B3"/>
    <w:rsid w:val="003066F9"/>
    <w:rsid w:val="00307410"/>
    <w:rsid w:val="00311AF3"/>
    <w:rsid w:val="00311EE8"/>
    <w:rsid w:val="00312563"/>
    <w:rsid w:val="003140B0"/>
    <w:rsid w:val="003152B8"/>
    <w:rsid w:val="00315921"/>
    <w:rsid w:val="00316612"/>
    <w:rsid w:val="00317E2B"/>
    <w:rsid w:val="00320AD7"/>
    <w:rsid w:val="00320D6D"/>
    <w:rsid w:val="00321FC5"/>
    <w:rsid w:val="003231DD"/>
    <w:rsid w:val="00323FB5"/>
    <w:rsid w:val="00324984"/>
    <w:rsid w:val="00325380"/>
    <w:rsid w:val="00327D8B"/>
    <w:rsid w:val="00330322"/>
    <w:rsid w:val="0033056F"/>
    <w:rsid w:val="003318DB"/>
    <w:rsid w:val="003320EC"/>
    <w:rsid w:val="00333652"/>
    <w:rsid w:val="003367C8"/>
    <w:rsid w:val="00336A86"/>
    <w:rsid w:val="00337C0D"/>
    <w:rsid w:val="00340D25"/>
    <w:rsid w:val="0034113D"/>
    <w:rsid w:val="0034236C"/>
    <w:rsid w:val="0034265E"/>
    <w:rsid w:val="00342D3F"/>
    <w:rsid w:val="00343749"/>
    <w:rsid w:val="0034420F"/>
    <w:rsid w:val="00345804"/>
    <w:rsid w:val="00350424"/>
    <w:rsid w:val="00350A2D"/>
    <w:rsid w:val="00350F0B"/>
    <w:rsid w:val="00351D95"/>
    <w:rsid w:val="00352E7A"/>
    <w:rsid w:val="003538A2"/>
    <w:rsid w:val="00354701"/>
    <w:rsid w:val="003549B7"/>
    <w:rsid w:val="00354D31"/>
    <w:rsid w:val="00354E83"/>
    <w:rsid w:val="00355A7F"/>
    <w:rsid w:val="0035697D"/>
    <w:rsid w:val="0035795D"/>
    <w:rsid w:val="00360581"/>
    <w:rsid w:val="00360883"/>
    <w:rsid w:val="0036127E"/>
    <w:rsid w:val="00362483"/>
    <w:rsid w:val="00364062"/>
    <w:rsid w:val="003660ED"/>
    <w:rsid w:val="00366CEE"/>
    <w:rsid w:val="003670E6"/>
    <w:rsid w:val="00370553"/>
    <w:rsid w:val="0037057D"/>
    <w:rsid w:val="00370728"/>
    <w:rsid w:val="00370FFF"/>
    <w:rsid w:val="00373E38"/>
    <w:rsid w:val="00374AAE"/>
    <w:rsid w:val="00374D33"/>
    <w:rsid w:val="00376A83"/>
    <w:rsid w:val="0037724E"/>
    <w:rsid w:val="00380FEB"/>
    <w:rsid w:val="003841E1"/>
    <w:rsid w:val="003842FE"/>
    <w:rsid w:val="00384D0A"/>
    <w:rsid w:val="00385FA5"/>
    <w:rsid w:val="00386C30"/>
    <w:rsid w:val="003878E9"/>
    <w:rsid w:val="00390323"/>
    <w:rsid w:val="00391DCD"/>
    <w:rsid w:val="003920C6"/>
    <w:rsid w:val="003929E4"/>
    <w:rsid w:val="00392ADE"/>
    <w:rsid w:val="00393BA3"/>
    <w:rsid w:val="00393BAD"/>
    <w:rsid w:val="003945D0"/>
    <w:rsid w:val="00394F2A"/>
    <w:rsid w:val="003952A2"/>
    <w:rsid w:val="00395871"/>
    <w:rsid w:val="00395F2F"/>
    <w:rsid w:val="00396318"/>
    <w:rsid w:val="00396AED"/>
    <w:rsid w:val="003A0095"/>
    <w:rsid w:val="003A02CA"/>
    <w:rsid w:val="003A0434"/>
    <w:rsid w:val="003A1AF7"/>
    <w:rsid w:val="003A1DAD"/>
    <w:rsid w:val="003A295F"/>
    <w:rsid w:val="003A3F00"/>
    <w:rsid w:val="003A40E2"/>
    <w:rsid w:val="003A48DE"/>
    <w:rsid w:val="003A72BE"/>
    <w:rsid w:val="003A7522"/>
    <w:rsid w:val="003B0550"/>
    <w:rsid w:val="003B0B2A"/>
    <w:rsid w:val="003B2996"/>
    <w:rsid w:val="003B3A18"/>
    <w:rsid w:val="003B3D34"/>
    <w:rsid w:val="003B6366"/>
    <w:rsid w:val="003B665F"/>
    <w:rsid w:val="003B694F"/>
    <w:rsid w:val="003C2236"/>
    <w:rsid w:val="003C228C"/>
    <w:rsid w:val="003C2DD4"/>
    <w:rsid w:val="003C3B3A"/>
    <w:rsid w:val="003C41AF"/>
    <w:rsid w:val="003C4293"/>
    <w:rsid w:val="003C6F40"/>
    <w:rsid w:val="003C7746"/>
    <w:rsid w:val="003C78E3"/>
    <w:rsid w:val="003C7FFA"/>
    <w:rsid w:val="003D021E"/>
    <w:rsid w:val="003D0645"/>
    <w:rsid w:val="003D1072"/>
    <w:rsid w:val="003D29B7"/>
    <w:rsid w:val="003D3390"/>
    <w:rsid w:val="003D3967"/>
    <w:rsid w:val="003D49AC"/>
    <w:rsid w:val="003D5CC4"/>
    <w:rsid w:val="003D5F29"/>
    <w:rsid w:val="003D68A4"/>
    <w:rsid w:val="003D6F16"/>
    <w:rsid w:val="003D7FC0"/>
    <w:rsid w:val="003E0A8A"/>
    <w:rsid w:val="003E120E"/>
    <w:rsid w:val="003E227C"/>
    <w:rsid w:val="003E256F"/>
    <w:rsid w:val="003E2FD6"/>
    <w:rsid w:val="003E3BD9"/>
    <w:rsid w:val="003E4B62"/>
    <w:rsid w:val="003E5C19"/>
    <w:rsid w:val="003E6BAF"/>
    <w:rsid w:val="003F036B"/>
    <w:rsid w:val="003F13F5"/>
    <w:rsid w:val="003F171C"/>
    <w:rsid w:val="003F1FA7"/>
    <w:rsid w:val="003F27F0"/>
    <w:rsid w:val="003F2F5D"/>
    <w:rsid w:val="003F3668"/>
    <w:rsid w:val="003F36CA"/>
    <w:rsid w:val="003F50CF"/>
    <w:rsid w:val="003F538F"/>
    <w:rsid w:val="003F6C70"/>
    <w:rsid w:val="00400B4E"/>
    <w:rsid w:val="00401BA3"/>
    <w:rsid w:val="00401E25"/>
    <w:rsid w:val="004059F5"/>
    <w:rsid w:val="00407BE6"/>
    <w:rsid w:val="004115C8"/>
    <w:rsid w:val="00412809"/>
    <w:rsid w:val="00412AF9"/>
    <w:rsid w:val="00412FC5"/>
    <w:rsid w:val="00413EFD"/>
    <w:rsid w:val="00415E7B"/>
    <w:rsid w:val="0042033D"/>
    <w:rsid w:val="00420D1E"/>
    <w:rsid w:val="00422276"/>
    <w:rsid w:val="004242F1"/>
    <w:rsid w:val="00430C4A"/>
    <w:rsid w:val="00431D41"/>
    <w:rsid w:val="00432870"/>
    <w:rsid w:val="004333A0"/>
    <w:rsid w:val="00433F64"/>
    <w:rsid w:val="004340D0"/>
    <w:rsid w:val="004352E9"/>
    <w:rsid w:val="004358B2"/>
    <w:rsid w:val="00436353"/>
    <w:rsid w:val="004363EB"/>
    <w:rsid w:val="00437AF2"/>
    <w:rsid w:val="004402FC"/>
    <w:rsid w:val="004409B9"/>
    <w:rsid w:val="00445A00"/>
    <w:rsid w:val="00451B0F"/>
    <w:rsid w:val="00452F64"/>
    <w:rsid w:val="00453797"/>
    <w:rsid w:val="004559AA"/>
    <w:rsid w:val="00456880"/>
    <w:rsid w:val="00457CF6"/>
    <w:rsid w:val="0046049E"/>
    <w:rsid w:val="00460551"/>
    <w:rsid w:val="00460812"/>
    <w:rsid w:val="00462717"/>
    <w:rsid w:val="004648F6"/>
    <w:rsid w:val="004660B0"/>
    <w:rsid w:val="004720EB"/>
    <w:rsid w:val="00474FC3"/>
    <w:rsid w:val="00475240"/>
    <w:rsid w:val="00475A15"/>
    <w:rsid w:val="00475E22"/>
    <w:rsid w:val="00480477"/>
    <w:rsid w:val="0048225A"/>
    <w:rsid w:val="004826A7"/>
    <w:rsid w:val="00483071"/>
    <w:rsid w:val="0048457E"/>
    <w:rsid w:val="00484756"/>
    <w:rsid w:val="00485BB8"/>
    <w:rsid w:val="00485FC4"/>
    <w:rsid w:val="00486D18"/>
    <w:rsid w:val="00487BC1"/>
    <w:rsid w:val="00490A7F"/>
    <w:rsid w:val="00490C4F"/>
    <w:rsid w:val="00490E9A"/>
    <w:rsid w:val="0049172F"/>
    <w:rsid w:val="004938A0"/>
    <w:rsid w:val="00493A8B"/>
    <w:rsid w:val="0049425A"/>
    <w:rsid w:val="00494E61"/>
    <w:rsid w:val="00497F0D"/>
    <w:rsid w:val="004A0B4D"/>
    <w:rsid w:val="004A14B0"/>
    <w:rsid w:val="004A1B44"/>
    <w:rsid w:val="004A424D"/>
    <w:rsid w:val="004A5002"/>
    <w:rsid w:val="004A5C2D"/>
    <w:rsid w:val="004A798E"/>
    <w:rsid w:val="004B05B9"/>
    <w:rsid w:val="004B3814"/>
    <w:rsid w:val="004B4AFC"/>
    <w:rsid w:val="004B540C"/>
    <w:rsid w:val="004B6266"/>
    <w:rsid w:val="004B6845"/>
    <w:rsid w:val="004C2732"/>
    <w:rsid w:val="004C2EE3"/>
    <w:rsid w:val="004C3488"/>
    <w:rsid w:val="004C36F7"/>
    <w:rsid w:val="004C448E"/>
    <w:rsid w:val="004C4519"/>
    <w:rsid w:val="004C4FAD"/>
    <w:rsid w:val="004C5E37"/>
    <w:rsid w:val="004C7230"/>
    <w:rsid w:val="004C7548"/>
    <w:rsid w:val="004C755A"/>
    <w:rsid w:val="004C7EAD"/>
    <w:rsid w:val="004D03AF"/>
    <w:rsid w:val="004D0BEA"/>
    <w:rsid w:val="004D2D22"/>
    <w:rsid w:val="004D50A1"/>
    <w:rsid w:val="004D622A"/>
    <w:rsid w:val="004E0C5C"/>
    <w:rsid w:val="004E258F"/>
    <w:rsid w:val="004E354E"/>
    <w:rsid w:val="004E407B"/>
    <w:rsid w:val="004E4A22"/>
    <w:rsid w:val="004F2E7C"/>
    <w:rsid w:val="004F3A76"/>
    <w:rsid w:val="004F654C"/>
    <w:rsid w:val="004F68BA"/>
    <w:rsid w:val="005006A1"/>
    <w:rsid w:val="00501142"/>
    <w:rsid w:val="00501957"/>
    <w:rsid w:val="00502F68"/>
    <w:rsid w:val="00503570"/>
    <w:rsid w:val="0050474D"/>
    <w:rsid w:val="00505202"/>
    <w:rsid w:val="005068DC"/>
    <w:rsid w:val="00507949"/>
    <w:rsid w:val="00510D43"/>
    <w:rsid w:val="00511968"/>
    <w:rsid w:val="00513944"/>
    <w:rsid w:val="00514088"/>
    <w:rsid w:val="00515366"/>
    <w:rsid w:val="005154CE"/>
    <w:rsid w:val="00517CA7"/>
    <w:rsid w:val="0052004E"/>
    <w:rsid w:val="005218CA"/>
    <w:rsid w:val="00521E89"/>
    <w:rsid w:val="00522DA4"/>
    <w:rsid w:val="005249ED"/>
    <w:rsid w:val="00524BA3"/>
    <w:rsid w:val="00524D0C"/>
    <w:rsid w:val="00524F1E"/>
    <w:rsid w:val="00530972"/>
    <w:rsid w:val="00530F74"/>
    <w:rsid w:val="0053589A"/>
    <w:rsid w:val="00535F3E"/>
    <w:rsid w:val="005361D8"/>
    <w:rsid w:val="00536370"/>
    <w:rsid w:val="00536BB7"/>
    <w:rsid w:val="0053733C"/>
    <w:rsid w:val="005402C4"/>
    <w:rsid w:val="00540B48"/>
    <w:rsid w:val="00540F1A"/>
    <w:rsid w:val="0054164B"/>
    <w:rsid w:val="00542D6F"/>
    <w:rsid w:val="00543085"/>
    <w:rsid w:val="0054344D"/>
    <w:rsid w:val="005439C8"/>
    <w:rsid w:val="00543AA2"/>
    <w:rsid w:val="00543D1F"/>
    <w:rsid w:val="00546212"/>
    <w:rsid w:val="0054645D"/>
    <w:rsid w:val="0055007E"/>
    <w:rsid w:val="00550FC1"/>
    <w:rsid w:val="005510D4"/>
    <w:rsid w:val="00551287"/>
    <w:rsid w:val="005515EA"/>
    <w:rsid w:val="0055168A"/>
    <w:rsid w:val="00553E2F"/>
    <w:rsid w:val="0055614C"/>
    <w:rsid w:val="00556E0C"/>
    <w:rsid w:val="005570B4"/>
    <w:rsid w:val="0056142A"/>
    <w:rsid w:val="00561A2D"/>
    <w:rsid w:val="00561B6F"/>
    <w:rsid w:val="00562039"/>
    <w:rsid w:val="005643A9"/>
    <w:rsid w:val="00564529"/>
    <w:rsid w:val="00566B45"/>
    <w:rsid w:val="00567927"/>
    <w:rsid w:val="00572395"/>
    <w:rsid w:val="005726F3"/>
    <w:rsid w:val="00573161"/>
    <w:rsid w:val="00573315"/>
    <w:rsid w:val="00574739"/>
    <w:rsid w:val="005749BB"/>
    <w:rsid w:val="00575107"/>
    <w:rsid w:val="00575D00"/>
    <w:rsid w:val="00577822"/>
    <w:rsid w:val="00581EF8"/>
    <w:rsid w:val="00582105"/>
    <w:rsid w:val="0058255C"/>
    <w:rsid w:val="00582A5F"/>
    <w:rsid w:val="00582B0D"/>
    <w:rsid w:val="005831AE"/>
    <w:rsid w:val="005854BC"/>
    <w:rsid w:val="005868F6"/>
    <w:rsid w:val="0058695A"/>
    <w:rsid w:val="005924E1"/>
    <w:rsid w:val="00593018"/>
    <w:rsid w:val="00593479"/>
    <w:rsid w:val="00594238"/>
    <w:rsid w:val="00594C30"/>
    <w:rsid w:val="005A137E"/>
    <w:rsid w:val="005A1699"/>
    <w:rsid w:val="005A2998"/>
    <w:rsid w:val="005A3C98"/>
    <w:rsid w:val="005A4BC5"/>
    <w:rsid w:val="005A5F23"/>
    <w:rsid w:val="005A6323"/>
    <w:rsid w:val="005A7A92"/>
    <w:rsid w:val="005B2081"/>
    <w:rsid w:val="005B271A"/>
    <w:rsid w:val="005B5861"/>
    <w:rsid w:val="005B61E0"/>
    <w:rsid w:val="005B648A"/>
    <w:rsid w:val="005B6EB2"/>
    <w:rsid w:val="005B7E17"/>
    <w:rsid w:val="005C168C"/>
    <w:rsid w:val="005C20A5"/>
    <w:rsid w:val="005C4374"/>
    <w:rsid w:val="005C4950"/>
    <w:rsid w:val="005C4D74"/>
    <w:rsid w:val="005C5B8D"/>
    <w:rsid w:val="005C6B75"/>
    <w:rsid w:val="005C6FD1"/>
    <w:rsid w:val="005C7967"/>
    <w:rsid w:val="005C7ED3"/>
    <w:rsid w:val="005D0AEB"/>
    <w:rsid w:val="005D2AB6"/>
    <w:rsid w:val="005D4F4B"/>
    <w:rsid w:val="005D5E64"/>
    <w:rsid w:val="005D5ECF"/>
    <w:rsid w:val="005D6C2E"/>
    <w:rsid w:val="005E14C2"/>
    <w:rsid w:val="005E16DF"/>
    <w:rsid w:val="005E1B0C"/>
    <w:rsid w:val="005E2221"/>
    <w:rsid w:val="005E2DA5"/>
    <w:rsid w:val="005E377A"/>
    <w:rsid w:val="005F08D8"/>
    <w:rsid w:val="005F0F1F"/>
    <w:rsid w:val="005F0FB1"/>
    <w:rsid w:val="005F1710"/>
    <w:rsid w:val="005F1B3B"/>
    <w:rsid w:val="005F2D3F"/>
    <w:rsid w:val="005F4CFA"/>
    <w:rsid w:val="005F4D55"/>
    <w:rsid w:val="005F7497"/>
    <w:rsid w:val="0060166D"/>
    <w:rsid w:val="00601FF4"/>
    <w:rsid w:val="00602DFC"/>
    <w:rsid w:val="006043E1"/>
    <w:rsid w:val="00605A17"/>
    <w:rsid w:val="006073C8"/>
    <w:rsid w:val="00607BA5"/>
    <w:rsid w:val="00607DD0"/>
    <w:rsid w:val="006106BE"/>
    <w:rsid w:val="00610E25"/>
    <w:rsid w:val="00610F55"/>
    <w:rsid w:val="0061180A"/>
    <w:rsid w:val="00613805"/>
    <w:rsid w:val="0061499D"/>
    <w:rsid w:val="006168F6"/>
    <w:rsid w:val="00616FD5"/>
    <w:rsid w:val="006206AA"/>
    <w:rsid w:val="006216D3"/>
    <w:rsid w:val="00621DFF"/>
    <w:rsid w:val="0062231D"/>
    <w:rsid w:val="00622C35"/>
    <w:rsid w:val="00626081"/>
    <w:rsid w:val="00626739"/>
    <w:rsid w:val="00626EB6"/>
    <w:rsid w:val="00627218"/>
    <w:rsid w:val="00627A6C"/>
    <w:rsid w:val="00633BE6"/>
    <w:rsid w:val="00633F8E"/>
    <w:rsid w:val="00634620"/>
    <w:rsid w:val="00634D46"/>
    <w:rsid w:val="00635A03"/>
    <w:rsid w:val="00637008"/>
    <w:rsid w:val="00637086"/>
    <w:rsid w:val="00637EE6"/>
    <w:rsid w:val="00640ECE"/>
    <w:rsid w:val="006419F9"/>
    <w:rsid w:val="00641A03"/>
    <w:rsid w:val="00641A7E"/>
    <w:rsid w:val="00642B64"/>
    <w:rsid w:val="0064389A"/>
    <w:rsid w:val="006453BD"/>
    <w:rsid w:val="00652165"/>
    <w:rsid w:val="00653ACE"/>
    <w:rsid w:val="006541B8"/>
    <w:rsid w:val="00654276"/>
    <w:rsid w:val="00655D03"/>
    <w:rsid w:val="0065644E"/>
    <w:rsid w:val="00656702"/>
    <w:rsid w:val="00656711"/>
    <w:rsid w:val="00660107"/>
    <w:rsid w:val="00662138"/>
    <w:rsid w:val="006640D4"/>
    <w:rsid w:val="0066437D"/>
    <w:rsid w:val="00666335"/>
    <w:rsid w:val="00666C75"/>
    <w:rsid w:val="00666D80"/>
    <w:rsid w:val="00667673"/>
    <w:rsid w:val="00673BA2"/>
    <w:rsid w:val="00673D90"/>
    <w:rsid w:val="00673EA5"/>
    <w:rsid w:val="00675222"/>
    <w:rsid w:val="00675783"/>
    <w:rsid w:val="00676318"/>
    <w:rsid w:val="0067718A"/>
    <w:rsid w:val="006806BC"/>
    <w:rsid w:val="006813EB"/>
    <w:rsid w:val="00681703"/>
    <w:rsid w:val="00682480"/>
    <w:rsid w:val="00683388"/>
    <w:rsid w:val="00683524"/>
    <w:rsid w:val="00683F84"/>
    <w:rsid w:val="00686B2F"/>
    <w:rsid w:val="00690C55"/>
    <w:rsid w:val="006920F4"/>
    <w:rsid w:val="00694805"/>
    <w:rsid w:val="00697C12"/>
    <w:rsid w:val="006A0554"/>
    <w:rsid w:val="006A1646"/>
    <w:rsid w:val="006A18D7"/>
    <w:rsid w:val="006A26E5"/>
    <w:rsid w:val="006A2B16"/>
    <w:rsid w:val="006A3171"/>
    <w:rsid w:val="006A4985"/>
    <w:rsid w:val="006A4CAE"/>
    <w:rsid w:val="006A54AC"/>
    <w:rsid w:val="006A6A81"/>
    <w:rsid w:val="006A6A94"/>
    <w:rsid w:val="006A70B1"/>
    <w:rsid w:val="006B06FD"/>
    <w:rsid w:val="006B27B2"/>
    <w:rsid w:val="006B3DB9"/>
    <w:rsid w:val="006B3DDF"/>
    <w:rsid w:val="006B4950"/>
    <w:rsid w:val="006B5044"/>
    <w:rsid w:val="006B6515"/>
    <w:rsid w:val="006B6C9D"/>
    <w:rsid w:val="006C0486"/>
    <w:rsid w:val="006C14EE"/>
    <w:rsid w:val="006C1BB4"/>
    <w:rsid w:val="006C21FE"/>
    <w:rsid w:val="006C261D"/>
    <w:rsid w:val="006C2E60"/>
    <w:rsid w:val="006C64C3"/>
    <w:rsid w:val="006C6AEB"/>
    <w:rsid w:val="006C7255"/>
    <w:rsid w:val="006C7C25"/>
    <w:rsid w:val="006D0201"/>
    <w:rsid w:val="006D060E"/>
    <w:rsid w:val="006D0FBD"/>
    <w:rsid w:val="006D11EF"/>
    <w:rsid w:val="006D1805"/>
    <w:rsid w:val="006D1FA4"/>
    <w:rsid w:val="006D2A67"/>
    <w:rsid w:val="006D329F"/>
    <w:rsid w:val="006D3C17"/>
    <w:rsid w:val="006D3DAC"/>
    <w:rsid w:val="006D5E21"/>
    <w:rsid w:val="006D6B12"/>
    <w:rsid w:val="006D6DDB"/>
    <w:rsid w:val="006D7BE8"/>
    <w:rsid w:val="006D7CB5"/>
    <w:rsid w:val="006E00FF"/>
    <w:rsid w:val="006E0A33"/>
    <w:rsid w:val="006E1296"/>
    <w:rsid w:val="006E2A71"/>
    <w:rsid w:val="006E3212"/>
    <w:rsid w:val="006E4802"/>
    <w:rsid w:val="006E5B85"/>
    <w:rsid w:val="006E5F0C"/>
    <w:rsid w:val="006E6DF2"/>
    <w:rsid w:val="006E73FA"/>
    <w:rsid w:val="006E759C"/>
    <w:rsid w:val="006F066D"/>
    <w:rsid w:val="006F143B"/>
    <w:rsid w:val="006F1E50"/>
    <w:rsid w:val="006F23BE"/>
    <w:rsid w:val="006F4CF4"/>
    <w:rsid w:val="006F676B"/>
    <w:rsid w:val="006F6EC9"/>
    <w:rsid w:val="006F7393"/>
    <w:rsid w:val="0070224F"/>
    <w:rsid w:val="007027D1"/>
    <w:rsid w:val="00704D62"/>
    <w:rsid w:val="00704EB6"/>
    <w:rsid w:val="00705B67"/>
    <w:rsid w:val="00707ED7"/>
    <w:rsid w:val="007103E0"/>
    <w:rsid w:val="00710733"/>
    <w:rsid w:val="007115F7"/>
    <w:rsid w:val="007118E1"/>
    <w:rsid w:val="0071195D"/>
    <w:rsid w:val="00711FD5"/>
    <w:rsid w:val="00715E71"/>
    <w:rsid w:val="007160E2"/>
    <w:rsid w:val="00716220"/>
    <w:rsid w:val="00716BAA"/>
    <w:rsid w:val="007178AE"/>
    <w:rsid w:val="007179BE"/>
    <w:rsid w:val="00717FAF"/>
    <w:rsid w:val="00720121"/>
    <w:rsid w:val="00722345"/>
    <w:rsid w:val="0072330E"/>
    <w:rsid w:val="00723EF2"/>
    <w:rsid w:val="007262D8"/>
    <w:rsid w:val="00726346"/>
    <w:rsid w:val="00727DD0"/>
    <w:rsid w:val="00731F52"/>
    <w:rsid w:val="00732A0D"/>
    <w:rsid w:val="00732A5C"/>
    <w:rsid w:val="00732C9B"/>
    <w:rsid w:val="00736410"/>
    <w:rsid w:val="00736BCB"/>
    <w:rsid w:val="00736F9C"/>
    <w:rsid w:val="007373FD"/>
    <w:rsid w:val="00737EFA"/>
    <w:rsid w:val="00737F68"/>
    <w:rsid w:val="00740F95"/>
    <w:rsid w:val="00743025"/>
    <w:rsid w:val="00743214"/>
    <w:rsid w:val="00743451"/>
    <w:rsid w:val="00743953"/>
    <w:rsid w:val="00743C43"/>
    <w:rsid w:val="00743EB2"/>
    <w:rsid w:val="00743FAC"/>
    <w:rsid w:val="007440CB"/>
    <w:rsid w:val="00745400"/>
    <w:rsid w:val="007460C3"/>
    <w:rsid w:val="007460F5"/>
    <w:rsid w:val="00750C5C"/>
    <w:rsid w:val="00754135"/>
    <w:rsid w:val="0075508F"/>
    <w:rsid w:val="0075584C"/>
    <w:rsid w:val="007565F1"/>
    <w:rsid w:val="00756EF9"/>
    <w:rsid w:val="00757452"/>
    <w:rsid w:val="00757530"/>
    <w:rsid w:val="00760141"/>
    <w:rsid w:val="007612B1"/>
    <w:rsid w:val="00761327"/>
    <w:rsid w:val="007674F8"/>
    <w:rsid w:val="007679CE"/>
    <w:rsid w:val="0077343F"/>
    <w:rsid w:val="00773A48"/>
    <w:rsid w:val="00773E5C"/>
    <w:rsid w:val="00774158"/>
    <w:rsid w:val="00775FD2"/>
    <w:rsid w:val="00780E43"/>
    <w:rsid w:val="007815A9"/>
    <w:rsid w:val="00781A96"/>
    <w:rsid w:val="007822F8"/>
    <w:rsid w:val="0078273C"/>
    <w:rsid w:val="00782C8D"/>
    <w:rsid w:val="00783892"/>
    <w:rsid w:val="00785689"/>
    <w:rsid w:val="00785AFE"/>
    <w:rsid w:val="007929F2"/>
    <w:rsid w:val="007945FE"/>
    <w:rsid w:val="007974FB"/>
    <w:rsid w:val="0079754B"/>
    <w:rsid w:val="007A1E6D"/>
    <w:rsid w:val="007A2270"/>
    <w:rsid w:val="007A2F63"/>
    <w:rsid w:val="007A36F8"/>
    <w:rsid w:val="007A3AB9"/>
    <w:rsid w:val="007A3D45"/>
    <w:rsid w:val="007A42A0"/>
    <w:rsid w:val="007A42FA"/>
    <w:rsid w:val="007A5FCA"/>
    <w:rsid w:val="007A6851"/>
    <w:rsid w:val="007A7B1E"/>
    <w:rsid w:val="007B0005"/>
    <w:rsid w:val="007B02BE"/>
    <w:rsid w:val="007B0AE0"/>
    <w:rsid w:val="007B0EB2"/>
    <w:rsid w:val="007B1955"/>
    <w:rsid w:val="007B1B63"/>
    <w:rsid w:val="007B218E"/>
    <w:rsid w:val="007B22C5"/>
    <w:rsid w:val="007B2A6E"/>
    <w:rsid w:val="007B2B64"/>
    <w:rsid w:val="007B3092"/>
    <w:rsid w:val="007B3B45"/>
    <w:rsid w:val="007B555B"/>
    <w:rsid w:val="007B6532"/>
    <w:rsid w:val="007B7B55"/>
    <w:rsid w:val="007C0F3F"/>
    <w:rsid w:val="007C2BF7"/>
    <w:rsid w:val="007C44B4"/>
    <w:rsid w:val="007C4F00"/>
    <w:rsid w:val="007C74F1"/>
    <w:rsid w:val="007D1B2B"/>
    <w:rsid w:val="007D267E"/>
    <w:rsid w:val="007D4138"/>
    <w:rsid w:val="007D569C"/>
    <w:rsid w:val="007D59CD"/>
    <w:rsid w:val="007D6554"/>
    <w:rsid w:val="007E05F4"/>
    <w:rsid w:val="007E111C"/>
    <w:rsid w:val="007E244E"/>
    <w:rsid w:val="007E52CE"/>
    <w:rsid w:val="007E55AB"/>
    <w:rsid w:val="007E5CCA"/>
    <w:rsid w:val="007E5E4A"/>
    <w:rsid w:val="007E7B0F"/>
    <w:rsid w:val="007F1001"/>
    <w:rsid w:val="007F1023"/>
    <w:rsid w:val="007F1A6A"/>
    <w:rsid w:val="007F1E3D"/>
    <w:rsid w:val="007F37E9"/>
    <w:rsid w:val="007F58A2"/>
    <w:rsid w:val="007F613E"/>
    <w:rsid w:val="00807F32"/>
    <w:rsid w:val="00810B6F"/>
    <w:rsid w:val="00810E43"/>
    <w:rsid w:val="00811C99"/>
    <w:rsid w:val="00813907"/>
    <w:rsid w:val="0082041F"/>
    <w:rsid w:val="00821317"/>
    <w:rsid w:val="0082188F"/>
    <w:rsid w:val="008223E8"/>
    <w:rsid w:val="008229ED"/>
    <w:rsid w:val="00822CE0"/>
    <w:rsid w:val="008249D0"/>
    <w:rsid w:val="00825FA1"/>
    <w:rsid w:val="00826748"/>
    <w:rsid w:val="00830882"/>
    <w:rsid w:val="00830E9D"/>
    <w:rsid w:val="00833574"/>
    <w:rsid w:val="00834C97"/>
    <w:rsid w:val="00835927"/>
    <w:rsid w:val="00836554"/>
    <w:rsid w:val="00836CFB"/>
    <w:rsid w:val="0083706E"/>
    <w:rsid w:val="008371A6"/>
    <w:rsid w:val="008406C6"/>
    <w:rsid w:val="00840CE8"/>
    <w:rsid w:val="00840F22"/>
    <w:rsid w:val="00841AB1"/>
    <w:rsid w:val="00842868"/>
    <w:rsid w:val="008442C0"/>
    <w:rsid w:val="00845AB2"/>
    <w:rsid w:val="00845C7F"/>
    <w:rsid w:val="00845E6C"/>
    <w:rsid w:val="00846FF6"/>
    <w:rsid w:val="00847E4E"/>
    <w:rsid w:val="00850602"/>
    <w:rsid w:val="0085080F"/>
    <w:rsid w:val="00852727"/>
    <w:rsid w:val="00852810"/>
    <w:rsid w:val="00852FD6"/>
    <w:rsid w:val="0085412D"/>
    <w:rsid w:val="00854493"/>
    <w:rsid w:val="00855C9D"/>
    <w:rsid w:val="008607EB"/>
    <w:rsid w:val="00860F83"/>
    <w:rsid w:val="008611AA"/>
    <w:rsid w:val="00861478"/>
    <w:rsid w:val="00861772"/>
    <w:rsid w:val="00862E9C"/>
    <w:rsid w:val="00863384"/>
    <w:rsid w:val="008675D7"/>
    <w:rsid w:val="0086788C"/>
    <w:rsid w:val="00867E7C"/>
    <w:rsid w:val="00870D4B"/>
    <w:rsid w:val="008718C3"/>
    <w:rsid w:val="00872401"/>
    <w:rsid w:val="00874AD9"/>
    <w:rsid w:val="00875FC8"/>
    <w:rsid w:val="00877640"/>
    <w:rsid w:val="00877CC2"/>
    <w:rsid w:val="00881BB7"/>
    <w:rsid w:val="0088288D"/>
    <w:rsid w:val="008829D1"/>
    <w:rsid w:val="00883A9E"/>
    <w:rsid w:val="00884E43"/>
    <w:rsid w:val="00885066"/>
    <w:rsid w:val="00885348"/>
    <w:rsid w:val="00885C0B"/>
    <w:rsid w:val="00886FC1"/>
    <w:rsid w:val="00892610"/>
    <w:rsid w:val="008927EF"/>
    <w:rsid w:val="0089346D"/>
    <w:rsid w:val="00893C0F"/>
    <w:rsid w:val="00893F68"/>
    <w:rsid w:val="008962D4"/>
    <w:rsid w:val="008963FA"/>
    <w:rsid w:val="008A0F41"/>
    <w:rsid w:val="008A1060"/>
    <w:rsid w:val="008A1EEC"/>
    <w:rsid w:val="008A2212"/>
    <w:rsid w:val="008A4B6A"/>
    <w:rsid w:val="008A6C4D"/>
    <w:rsid w:val="008A7301"/>
    <w:rsid w:val="008A793C"/>
    <w:rsid w:val="008A7AFB"/>
    <w:rsid w:val="008B0DCC"/>
    <w:rsid w:val="008B13EE"/>
    <w:rsid w:val="008B236A"/>
    <w:rsid w:val="008B244A"/>
    <w:rsid w:val="008B2911"/>
    <w:rsid w:val="008B328E"/>
    <w:rsid w:val="008B370D"/>
    <w:rsid w:val="008B3BE5"/>
    <w:rsid w:val="008B58F5"/>
    <w:rsid w:val="008B5A5E"/>
    <w:rsid w:val="008B6B46"/>
    <w:rsid w:val="008C2309"/>
    <w:rsid w:val="008C3A99"/>
    <w:rsid w:val="008C5793"/>
    <w:rsid w:val="008C6617"/>
    <w:rsid w:val="008C68F1"/>
    <w:rsid w:val="008C791F"/>
    <w:rsid w:val="008D02D3"/>
    <w:rsid w:val="008D156E"/>
    <w:rsid w:val="008D2CE0"/>
    <w:rsid w:val="008D2EF3"/>
    <w:rsid w:val="008D34DE"/>
    <w:rsid w:val="008D4F00"/>
    <w:rsid w:val="008D5732"/>
    <w:rsid w:val="008D638E"/>
    <w:rsid w:val="008D6ABA"/>
    <w:rsid w:val="008D7731"/>
    <w:rsid w:val="008E03D5"/>
    <w:rsid w:val="008E1039"/>
    <w:rsid w:val="008E4778"/>
    <w:rsid w:val="008E5D72"/>
    <w:rsid w:val="008E7C81"/>
    <w:rsid w:val="008F28E8"/>
    <w:rsid w:val="008F2D0E"/>
    <w:rsid w:val="008F3B94"/>
    <w:rsid w:val="008F4F17"/>
    <w:rsid w:val="008F5B13"/>
    <w:rsid w:val="008F69B2"/>
    <w:rsid w:val="008F7A9C"/>
    <w:rsid w:val="00900BF1"/>
    <w:rsid w:val="00901144"/>
    <w:rsid w:val="00901F01"/>
    <w:rsid w:val="00901F77"/>
    <w:rsid w:val="00906226"/>
    <w:rsid w:val="00906270"/>
    <w:rsid w:val="00910AC6"/>
    <w:rsid w:val="009119F5"/>
    <w:rsid w:val="009123D3"/>
    <w:rsid w:val="00913DD8"/>
    <w:rsid w:val="00915211"/>
    <w:rsid w:val="00916226"/>
    <w:rsid w:val="0091745A"/>
    <w:rsid w:val="00920340"/>
    <w:rsid w:val="00921803"/>
    <w:rsid w:val="00921C9F"/>
    <w:rsid w:val="009235AF"/>
    <w:rsid w:val="009241EA"/>
    <w:rsid w:val="00925F9E"/>
    <w:rsid w:val="00926324"/>
    <w:rsid w:val="00926503"/>
    <w:rsid w:val="009266D4"/>
    <w:rsid w:val="00926AA3"/>
    <w:rsid w:val="00930254"/>
    <w:rsid w:val="00930299"/>
    <w:rsid w:val="00930546"/>
    <w:rsid w:val="00934B04"/>
    <w:rsid w:val="00934D41"/>
    <w:rsid w:val="00936D33"/>
    <w:rsid w:val="0094650A"/>
    <w:rsid w:val="00951BF5"/>
    <w:rsid w:val="00953405"/>
    <w:rsid w:val="00953A84"/>
    <w:rsid w:val="0095449A"/>
    <w:rsid w:val="0095502F"/>
    <w:rsid w:val="0095649B"/>
    <w:rsid w:val="00956570"/>
    <w:rsid w:val="009566BE"/>
    <w:rsid w:val="009603E4"/>
    <w:rsid w:val="00961C47"/>
    <w:rsid w:val="00962BA2"/>
    <w:rsid w:val="00962DC0"/>
    <w:rsid w:val="009653E1"/>
    <w:rsid w:val="00966D00"/>
    <w:rsid w:val="009704B2"/>
    <w:rsid w:val="0097050E"/>
    <w:rsid w:val="009726D8"/>
    <w:rsid w:val="00974EFA"/>
    <w:rsid w:val="00975CD4"/>
    <w:rsid w:val="0097673F"/>
    <w:rsid w:val="009831F3"/>
    <w:rsid w:val="00987618"/>
    <w:rsid w:val="009904AF"/>
    <w:rsid w:val="00991AC2"/>
    <w:rsid w:val="00994CD9"/>
    <w:rsid w:val="00994FBF"/>
    <w:rsid w:val="009A0585"/>
    <w:rsid w:val="009A0AD5"/>
    <w:rsid w:val="009A14AF"/>
    <w:rsid w:val="009A17D5"/>
    <w:rsid w:val="009A1972"/>
    <w:rsid w:val="009A1ED6"/>
    <w:rsid w:val="009A3144"/>
    <w:rsid w:val="009A3337"/>
    <w:rsid w:val="009A3DA4"/>
    <w:rsid w:val="009A40A1"/>
    <w:rsid w:val="009A40F3"/>
    <w:rsid w:val="009A471A"/>
    <w:rsid w:val="009A55E4"/>
    <w:rsid w:val="009A5EAC"/>
    <w:rsid w:val="009A6072"/>
    <w:rsid w:val="009A7FA4"/>
    <w:rsid w:val="009B10EF"/>
    <w:rsid w:val="009B21C4"/>
    <w:rsid w:val="009B390F"/>
    <w:rsid w:val="009B4911"/>
    <w:rsid w:val="009B4AA0"/>
    <w:rsid w:val="009B7DF5"/>
    <w:rsid w:val="009B7F14"/>
    <w:rsid w:val="009C28EE"/>
    <w:rsid w:val="009C358E"/>
    <w:rsid w:val="009C3622"/>
    <w:rsid w:val="009C4B15"/>
    <w:rsid w:val="009C5D59"/>
    <w:rsid w:val="009C6A6F"/>
    <w:rsid w:val="009C7D95"/>
    <w:rsid w:val="009D042F"/>
    <w:rsid w:val="009D08E0"/>
    <w:rsid w:val="009D0E5C"/>
    <w:rsid w:val="009D13B4"/>
    <w:rsid w:val="009D182F"/>
    <w:rsid w:val="009D2682"/>
    <w:rsid w:val="009D44C9"/>
    <w:rsid w:val="009D57DD"/>
    <w:rsid w:val="009D5C6F"/>
    <w:rsid w:val="009D6359"/>
    <w:rsid w:val="009E5124"/>
    <w:rsid w:val="009F02E6"/>
    <w:rsid w:val="009F090A"/>
    <w:rsid w:val="009F0BB5"/>
    <w:rsid w:val="009F0BF9"/>
    <w:rsid w:val="009F1060"/>
    <w:rsid w:val="009F1D70"/>
    <w:rsid w:val="009F2711"/>
    <w:rsid w:val="009F3A0D"/>
    <w:rsid w:val="009F61F4"/>
    <w:rsid w:val="009F76DB"/>
    <w:rsid w:val="00A013EE"/>
    <w:rsid w:val="00A01405"/>
    <w:rsid w:val="00A017D8"/>
    <w:rsid w:val="00A02712"/>
    <w:rsid w:val="00A02ED5"/>
    <w:rsid w:val="00A067CE"/>
    <w:rsid w:val="00A104BE"/>
    <w:rsid w:val="00A10DD9"/>
    <w:rsid w:val="00A1139F"/>
    <w:rsid w:val="00A11412"/>
    <w:rsid w:val="00A12887"/>
    <w:rsid w:val="00A133E5"/>
    <w:rsid w:val="00A14369"/>
    <w:rsid w:val="00A158E9"/>
    <w:rsid w:val="00A17F42"/>
    <w:rsid w:val="00A17FB4"/>
    <w:rsid w:val="00A217EE"/>
    <w:rsid w:val="00A224D7"/>
    <w:rsid w:val="00A30438"/>
    <w:rsid w:val="00A3054F"/>
    <w:rsid w:val="00A308CC"/>
    <w:rsid w:val="00A31DDA"/>
    <w:rsid w:val="00A32C3B"/>
    <w:rsid w:val="00A35119"/>
    <w:rsid w:val="00A4048A"/>
    <w:rsid w:val="00A41B42"/>
    <w:rsid w:val="00A4201B"/>
    <w:rsid w:val="00A4206F"/>
    <w:rsid w:val="00A42D75"/>
    <w:rsid w:val="00A4507D"/>
    <w:rsid w:val="00A453F6"/>
    <w:rsid w:val="00A4588F"/>
    <w:rsid w:val="00A45F4F"/>
    <w:rsid w:val="00A46091"/>
    <w:rsid w:val="00A4753E"/>
    <w:rsid w:val="00A47C9F"/>
    <w:rsid w:val="00A513A0"/>
    <w:rsid w:val="00A51F3A"/>
    <w:rsid w:val="00A53559"/>
    <w:rsid w:val="00A564B3"/>
    <w:rsid w:val="00A56D19"/>
    <w:rsid w:val="00A600A9"/>
    <w:rsid w:val="00A6048D"/>
    <w:rsid w:val="00A605B2"/>
    <w:rsid w:val="00A6137A"/>
    <w:rsid w:val="00A6404A"/>
    <w:rsid w:val="00A64F24"/>
    <w:rsid w:val="00A65D92"/>
    <w:rsid w:val="00A66656"/>
    <w:rsid w:val="00A67721"/>
    <w:rsid w:val="00A7129F"/>
    <w:rsid w:val="00A7165D"/>
    <w:rsid w:val="00A72C11"/>
    <w:rsid w:val="00A7316A"/>
    <w:rsid w:val="00A73590"/>
    <w:rsid w:val="00A73CC8"/>
    <w:rsid w:val="00A74F92"/>
    <w:rsid w:val="00A7592B"/>
    <w:rsid w:val="00A75F8C"/>
    <w:rsid w:val="00A76231"/>
    <w:rsid w:val="00A7687C"/>
    <w:rsid w:val="00A82268"/>
    <w:rsid w:val="00A82C02"/>
    <w:rsid w:val="00A83F13"/>
    <w:rsid w:val="00A85BCC"/>
    <w:rsid w:val="00A86944"/>
    <w:rsid w:val="00A91C1B"/>
    <w:rsid w:val="00A93734"/>
    <w:rsid w:val="00A93B3D"/>
    <w:rsid w:val="00A940B8"/>
    <w:rsid w:val="00A94443"/>
    <w:rsid w:val="00A944EB"/>
    <w:rsid w:val="00A947F3"/>
    <w:rsid w:val="00A954F7"/>
    <w:rsid w:val="00A974AB"/>
    <w:rsid w:val="00AA0F88"/>
    <w:rsid w:val="00AA1167"/>
    <w:rsid w:val="00AA2626"/>
    <w:rsid w:val="00AA35C9"/>
    <w:rsid w:val="00AA3D65"/>
    <w:rsid w:val="00AA40AE"/>
    <w:rsid w:val="00AA55B7"/>
    <w:rsid w:val="00AA5B9E"/>
    <w:rsid w:val="00AA780F"/>
    <w:rsid w:val="00AA7B7C"/>
    <w:rsid w:val="00AB0846"/>
    <w:rsid w:val="00AB170C"/>
    <w:rsid w:val="00AB1A9C"/>
    <w:rsid w:val="00AB226B"/>
    <w:rsid w:val="00AB2407"/>
    <w:rsid w:val="00AB3D42"/>
    <w:rsid w:val="00AB53DF"/>
    <w:rsid w:val="00AB5D2A"/>
    <w:rsid w:val="00AB6D13"/>
    <w:rsid w:val="00AB7A64"/>
    <w:rsid w:val="00AC022F"/>
    <w:rsid w:val="00AC0D2A"/>
    <w:rsid w:val="00AC158B"/>
    <w:rsid w:val="00AC30E3"/>
    <w:rsid w:val="00AC3F0A"/>
    <w:rsid w:val="00AC689D"/>
    <w:rsid w:val="00AC7BE4"/>
    <w:rsid w:val="00AD02C5"/>
    <w:rsid w:val="00AD0401"/>
    <w:rsid w:val="00AD0A00"/>
    <w:rsid w:val="00AD1383"/>
    <w:rsid w:val="00AD1896"/>
    <w:rsid w:val="00AD2CC1"/>
    <w:rsid w:val="00AD4268"/>
    <w:rsid w:val="00AD459F"/>
    <w:rsid w:val="00AD7F31"/>
    <w:rsid w:val="00AE18CB"/>
    <w:rsid w:val="00AE1A69"/>
    <w:rsid w:val="00AE1B7E"/>
    <w:rsid w:val="00AE29F7"/>
    <w:rsid w:val="00AE2B91"/>
    <w:rsid w:val="00AE4C7A"/>
    <w:rsid w:val="00AE590E"/>
    <w:rsid w:val="00AE596E"/>
    <w:rsid w:val="00AE5EFA"/>
    <w:rsid w:val="00AE759E"/>
    <w:rsid w:val="00AE7859"/>
    <w:rsid w:val="00AF0461"/>
    <w:rsid w:val="00AF068D"/>
    <w:rsid w:val="00AF38C8"/>
    <w:rsid w:val="00AF426E"/>
    <w:rsid w:val="00AF4A5F"/>
    <w:rsid w:val="00AF4B5E"/>
    <w:rsid w:val="00AF7A50"/>
    <w:rsid w:val="00B007B8"/>
    <w:rsid w:val="00B00805"/>
    <w:rsid w:val="00B01C6D"/>
    <w:rsid w:val="00B01EB7"/>
    <w:rsid w:val="00B04233"/>
    <w:rsid w:val="00B04D8C"/>
    <w:rsid w:val="00B055C2"/>
    <w:rsid w:val="00B05BEC"/>
    <w:rsid w:val="00B0603D"/>
    <w:rsid w:val="00B06BA4"/>
    <w:rsid w:val="00B07386"/>
    <w:rsid w:val="00B07459"/>
    <w:rsid w:val="00B07E5C"/>
    <w:rsid w:val="00B10369"/>
    <w:rsid w:val="00B104E8"/>
    <w:rsid w:val="00B11FDB"/>
    <w:rsid w:val="00B1372E"/>
    <w:rsid w:val="00B1445A"/>
    <w:rsid w:val="00B16C47"/>
    <w:rsid w:val="00B177DD"/>
    <w:rsid w:val="00B212AF"/>
    <w:rsid w:val="00B223B5"/>
    <w:rsid w:val="00B23A81"/>
    <w:rsid w:val="00B2437C"/>
    <w:rsid w:val="00B2572D"/>
    <w:rsid w:val="00B260C1"/>
    <w:rsid w:val="00B302C3"/>
    <w:rsid w:val="00B32428"/>
    <w:rsid w:val="00B34220"/>
    <w:rsid w:val="00B3493E"/>
    <w:rsid w:val="00B36A43"/>
    <w:rsid w:val="00B37169"/>
    <w:rsid w:val="00B41DC6"/>
    <w:rsid w:val="00B426F4"/>
    <w:rsid w:val="00B43FAC"/>
    <w:rsid w:val="00B44472"/>
    <w:rsid w:val="00B446B6"/>
    <w:rsid w:val="00B45F4C"/>
    <w:rsid w:val="00B45FDD"/>
    <w:rsid w:val="00B46B61"/>
    <w:rsid w:val="00B474EF"/>
    <w:rsid w:val="00B55082"/>
    <w:rsid w:val="00B5560C"/>
    <w:rsid w:val="00B605A4"/>
    <w:rsid w:val="00B605D8"/>
    <w:rsid w:val="00B61379"/>
    <w:rsid w:val="00B614D9"/>
    <w:rsid w:val="00B659BE"/>
    <w:rsid w:val="00B65A41"/>
    <w:rsid w:val="00B74323"/>
    <w:rsid w:val="00B74D60"/>
    <w:rsid w:val="00B74DFC"/>
    <w:rsid w:val="00B809AD"/>
    <w:rsid w:val="00B811F7"/>
    <w:rsid w:val="00B81DFF"/>
    <w:rsid w:val="00B8327B"/>
    <w:rsid w:val="00B84E49"/>
    <w:rsid w:val="00B86AC8"/>
    <w:rsid w:val="00B910DD"/>
    <w:rsid w:val="00B91FC4"/>
    <w:rsid w:val="00B92DCC"/>
    <w:rsid w:val="00B93E65"/>
    <w:rsid w:val="00B93F72"/>
    <w:rsid w:val="00B94CAC"/>
    <w:rsid w:val="00B951D4"/>
    <w:rsid w:val="00B95958"/>
    <w:rsid w:val="00B95FE2"/>
    <w:rsid w:val="00B971B2"/>
    <w:rsid w:val="00B97450"/>
    <w:rsid w:val="00B974CB"/>
    <w:rsid w:val="00BA01D9"/>
    <w:rsid w:val="00BA1B96"/>
    <w:rsid w:val="00BA4C75"/>
    <w:rsid w:val="00BA5DC6"/>
    <w:rsid w:val="00BA6196"/>
    <w:rsid w:val="00BA7E86"/>
    <w:rsid w:val="00BB0302"/>
    <w:rsid w:val="00BB0368"/>
    <w:rsid w:val="00BB0A20"/>
    <w:rsid w:val="00BB11B6"/>
    <w:rsid w:val="00BB16DE"/>
    <w:rsid w:val="00BB2401"/>
    <w:rsid w:val="00BB2C57"/>
    <w:rsid w:val="00BB5042"/>
    <w:rsid w:val="00BB5FBA"/>
    <w:rsid w:val="00BB7F55"/>
    <w:rsid w:val="00BC0287"/>
    <w:rsid w:val="00BC336C"/>
    <w:rsid w:val="00BC4B1A"/>
    <w:rsid w:val="00BC5058"/>
    <w:rsid w:val="00BC5B9E"/>
    <w:rsid w:val="00BC605E"/>
    <w:rsid w:val="00BC6661"/>
    <w:rsid w:val="00BC6D8C"/>
    <w:rsid w:val="00BD032B"/>
    <w:rsid w:val="00BD15D9"/>
    <w:rsid w:val="00BD2CCC"/>
    <w:rsid w:val="00BD2E27"/>
    <w:rsid w:val="00BD3520"/>
    <w:rsid w:val="00BD5063"/>
    <w:rsid w:val="00BD5943"/>
    <w:rsid w:val="00BD5950"/>
    <w:rsid w:val="00BD74C9"/>
    <w:rsid w:val="00BE0CBB"/>
    <w:rsid w:val="00BE2486"/>
    <w:rsid w:val="00BE6E39"/>
    <w:rsid w:val="00BE7D57"/>
    <w:rsid w:val="00BF0CEE"/>
    <w:rsid w:val="00BF0E37"/>
    <w:rsid w:val="00BF317D"/>
    <w:rsid w:val="00BF3206"/>
    <w:rsid w:val="00BF4270"/>
    <w:rsid w:val="00BF7B4A"/>
    <w:rsid w:val="00C008A0"/>
    <w:rsid w:val="00C0125E"/>
    <w:rsid w:val="00C0144F"/>
    <w:rsid w:val="00C023D9"/>
    <w:rsid w:val="00C02E0C"/>
    <w:rsid w:val="00C0425E"/>
    <w:rsid w:val="00C04B84"/>
    <w:rsid w:val="00C05AB8"/>
    <w:rsid w:val="00C06EE0"/>
    <w:rsid w:val="00C07E70"/>
    <w:rsid w:val="00C119B8"/>
    <w:rsid w:val="00C12C58"/>
    <w:rsid w:val="00C12E44"/>
    <w:rsid w:val="00C135CD"/>
    <w:rsid w:val="00C1391A"/>
    <w:rsid w:val="00C13ADC"/>
    <w:rsid w:val="00C14AAF"/>
    <w:rsid w:val="00C15DCA"/>
    <w:rsid w:val="00C24B89"/>
    <w:rsid w:val="00C27DB6"/>
    <w:rsid w:val="00C304FC"/>
    <w:rsid w:val="00C32EF0"/>
    <w:rsid w:val="00C33636"/>
    <w:rsid w:val="00C34006"/>
    <w:rsid w:val="00C348C1"/>
    <w:rsid w:val="00C34F9C"/>
    <w:rsid w:val="00C351B7"/>
    <w:rsid w:val="00C35791"/>
    <w:rsid w:val="00C36B58"/>
    <w:rsid w:val="00C3741D"/>
    <w:rsid w:val="00C419DD"/>
    <w:rsid w:val="00C42658"/>
    <w:rsid w:val="00C42699"/>
    <w:rsid w:val="00C426B1"/>
    <w:rsid w:val="00C44988"/>
    <w:rsid w:val="00C46342"/>
    <w:rsid w:val="00C46A2A"/>
    <w:rsid w:val="00C507FF"/>
    <w:rsid w:val="00C50A33"/>
    <w:rsid w:val="00C523C1"/>
    <w:rsid w:val="00C5329E"/>
    <w:rsid w:val="00C53639"/>
    <w:rsid w:val="00C53F30"/>
    <w:rsid w:val="00C54C3B"/>
    <w:rsid w:val="00C54DF7"/>
    <w:rsid w:val="00C554F4"/>
    <w:rsid w:val="00C559EA"/>
    <w:rsid w:val="00C55B80"/>
    <w:rsid w:val="00C56B1A"/>
    <w:rsid w:val="00C57374"/>
    <w:rsid w:val="00C573B4"/>
    <w:rsid w:val="00C57DEA"/>
    <w:rsid w:val="00C57FF3"/>
    <w:rsid w:val="00C60B13"/>
    <w:rsid w:val="00C617C4"/>
    <w:rsid w:val="00C62028"/>
    <w:rsid w:val="00C649D5"/>
    <w:rsid w:val="00C64DAB"/>
    <w:rsid w:val="00C64E08"/>
    <w:rsid w:val="00C6531F"/>
    <w:rsid w:val="00C66160"/>
    <w:rsid w:val="00C721AC"/>
    <w:rsid w:val="00C72F48"/>
    <w:rsid w:val="00C73D13"/>
    <w:rsid w:val="00C73F66"/>
    <w:rsid w:val="00C75B4C"/>
    <w:rsid w:val="00C75CBB"/>
    <w:rsid w:val="00C760A9"/>
    <w:rsid w:val="00C819BF"/>
    <w:rsid w:val="00C82F4F"/>
    <w:rsid w:val="00C83222"/>
    <w:rsid w:val="00C83356"/>
    <w:rsid w:val="00C846CF"/>
    <w:rsid w:val="00C85054"/>
    <w:rsid w:val="00C862B9"/>
    <w:rsid w:val="00C877F0"/>
    <w:rsid w:val="00C90D6A"/>
    <w:rsid w:val="00C92328"/>
    <w:rsid w:val="00C92813"/>
    <w:rsid w:val="00C92EE1"/>
    <w:rsid w:val="00C93099"/>
    <w:rsid w:val="00C9494F"/>
    <w:rsid w:val="00C95C6F"/>
    <w:rsid w:val="00C9664E"/>
    <w:rsid w:val="00C96D65"/>
    <w:rsid w:val="00CA166E"/>
    <w:rsid w:val="00CA247E"/>
    <w:rsid w:val="00CA4DB6"/>
    <w:rsid w:val="00CA51E4"/>
    <w:rsid w:val="00CA5C95"/>
    <w:rsid w:val="00CA6760"/>
    <w:rsid w:val="00CA6DCC"/>
    <w:rsid w:val="00CB0B94"/>
    <w:rsid w:val="00CB0C57"/>
    <w:rsid w:val="00CB2803"/>
    <w:rsid w:val="00CB3139"/>
    <w:rsid w:val="00CB4182"/>
    <w:rsid w:val="00CB59EB"/>
    <w:rsid w:val="00CC1416"/>
    <w:rsid w:val="00CC194E"/>
    <w:rsid w:val="00CC25F1"/>
    <w:rsid w:val="00CC3620"/>
    <w:rsid w:val="00CC48B8"/>
    <w:rsid w:val="00CC4C3F"/>
    <w:rsid w:val="00CC5CAF"/>
    <w:rsid w:val="00CC72B6"/>
    <w:rsid w:val="00CC7B58"/>
    <w:rsid w:val="00CD0E69"/>
    <w:rsid w:val="00CD2EE7"/>
    <w:rsid w:val="00CD5C53"/>
    <w:rsid w:val="00CD60C9"/>
    <w:rsid w:val="00CD6F17"/>
    <w:rsid w:val="00CD7E8C"/>
    <w:rsid w:val="00CE03BE"/>
    <w:rsid w:val="00CE0C7B"/>
    <w:rsid w:val="00CE212F"/>
    <w:rsid w:val="00CE274D"/>
    <w:rsid w:val="00CE350E"/>
    <w:rsid w:val="00CE3813"/>
    <w:rsid w:val="00CE401F"/>
    <w:rsid w:val="00CE504A"/>
    <w:rsid w:val="00CE6C45"/>
    <w:rsid w:val="00CE7F72"/>
    <w:rsid w:val="00CF0C19"/>
    <w:rsid w:val="00CF1AEF"/>
    <w:rsid w:val="00CF2190"/>
    <w:rsid w:val="00CF2F33"/>
    <w:rsid w:val="00CF318E"/>
    <w:rsid w:val="00CF4132"/>
    <w:rsid w:val="00CF5F02"/>
    <w:rsid w:val="00D00142"/>
    <w:rsid w:val="00D014EE"/>
    <w:rsid w:val="00D0218D"/>
    <w:rsid w:val="00D021BA"/>
    <w:rsid w:val="00D021E5"/>
    <w:rsid w:val="00D042C2"/>
    <w:rsid w:val="00D0538A"/>
    <w:rsid w:val="00D057E8"/>
    <w:rsid w:val="00D06C71"/>
    <w:rsid w:val="00D112B1"/>
    <w:rsid w:val="00D14828"/>
    <w:rsid w:val="00D15744"/>
    <w:rsid w:val="00D25064"/>
    <w:rsid w:val="00D2574D"/>
    <w:rsid w:val="00D25FB5"/>
    <w:rsid w:val="00D30AD5"/>
    <w:rsid w:val="00D30C6F"/>
    <w:rsid w:val="00D31932"/>
    <w:rsid w:val="00D327B4"/>
    <w:rsid w:val="00D32F5B"/>
    <w:rsid w:val="00D33B49"/>
    <w:rsid w:val="00D33D72"/>
    <w:rsid w:val="00D3412F"/>
    <w:rsid w:val="00D34E79"/>
    <w:rsid w:val="00D351EA"/>
    <w:rsid w:val="00D35628"/>
    <w:rsid w:val="00D37497"/>
    <w:rsid w:val="00D37A7B"/>
    <w:rsid w:val="00D37CEA"/>
    <w:rsid w:val="00D40288"/>
    <w:rsid w:val="00D42865"/>
    <w:rsid w:val="00D44223"/>
    <w:rsid w:val="00D45101"/>
    <w:rsid w:val="00D4529C"/>
    <w:rsid w:val="00D46CA9"/>
    <w:rsid w:val="00D479E7"/>
    <w:rsid w:val="00D50D4E"/>
    <w:rsid w:val="00D50EA7"/>
    <w:rsid w:val="00D511D4"/>
    <w:rsid w:val="00D53150"/>
    <w:rsid w:val="00D54736"/>
    <w:rsid w:val="00D54778"/>
    <w:rsid w:val="00D5654E"/>
    <w:rsid w:val="00D609A6"/>
    <w:rsid w:val="00D622B8"/>
    <w:rsid w:val="00D63146"/>
    <w:rsid w:val="00D709E1"/>
    <w:rsid w:val="00D70AE8"/>
    <w:rsid w:val="00D720B7"/>
    <w:rsid w:val="00D72315"/>
    <w:rsid w:val="00D7418F"/>
    <w:rsid w:val="00D74217"/>
    <w:rsid w:val="00D75B49"/>
    <w:rsid w:val="00D76374"/>
    <w:rsid w:val="00D769F3"/>
    <w:rsid w:val="00D76FAD"/>
    <w:rsid w:val="00D775FE"/>
    <w:rsid w:val="00D77D52"/>
    <w:rsid w:val="00D80C62"/>
    <w:rsid w:val="00D80E4C"/>
    <w:rsid w:val="00D81CB1"/>
    <w:rsid w:val="00D86CD7"/>
    <w:rsid w:val="00D90A83"/>
    <w:rsid w:val="00D91325"/>
    <w:rsid w:val="00D91FC9"/>
    <w:rsid w:val="00D92317"/>
    <w:rsid w:val="00DA0146"/>
    <w:rsid w:val="00DA05BA"/>
    <w:rsid w:val="00DA13F0"/>
    <w:rsid w:val="00DA1BB5"/>
    <w:rsid w:val="00DA2529"/>
    <w:rsid w:val="00DA2C24"/>
    <w:rsid w:val="00DA2E31"/>
    <w:rsid w:val="00DA36BA"/>
    <w:rsid w:val="00DA7DDB"/>
    <w:rsid w:val="00DB0891"/>
    <w:rsid w:val="00DB0F26"/>
    <w:rsid w:val="00DB130A"/>
    <w:rsid w:val="00DB1B7C"/>
    <w:rsid w:val="00DB1EF2"/>
    <w:rsid w:val="00DB2EBB"/>
    <w:rsid w:val="00DB359C"/>
    <w:rsid w:val="00DB55E9"/>
    <w:rsid w:val="00DB5698"/>
    <w:rsid w:val="00DB5A7E"/>
    <w:rsid w:val="00DB717E"/>
    <w:rsid w:val="00DB7766"/>
    <w:rsid w:val="00DB7951"/>
    <w:rsid w:val="00DC0007"/>
    <w:rsid w:val="00DC10A1"/>
    <w:rsid w:val="00DC16FF"/>
    <w:rsid w:val="00DC20D5"/>
    <w:rsid w:val="00DC5D30"/>
    <w:rsid w:val="00DC655F"/>
    <w:rsid w:val="00DC6B08"/>
    <w:rsid w:val="00DC6F0B"/>
    <w:rsid w:val="00DC7D29"/>
    <w:rsid w:val="00DD0B59"/>
    <w:rsid w:val="00DD55F2"/>
    <w:rsid w:val="00DD6EE4"/>
    <w:rsid w:val="00DD7481"/>
    <w:rsid w:val="00DD7EBD"/>
    <w:rsid w:val="00DE1FC6"/>
    <w:rsid w:val="00DE292C"/>
    <w:rsid w:val="00DE2995"/>
    <w:rsid w:val="00DE2CF0"/>
    <w:rsid w:val="00DE2D68"/>
    <w:rsid w:val="00DE3D2A"/>
    <w:rsid w:val="00DE45B9"/>
    <w:rsid w:val="00DE56C5"/>
    <w:rsid w:val="00DE5A6E"/>
    <w:rsid w:val="00DE5C65"/>
    <w:rsid w:val="00DE65CA"/>
    <w:rsid w:val="00DE6676"/>
    <w:rsid w:val="00DF0A79"/>
    <w:rsid w:val="00DF1F9C"/>
    <w:rsid w:val="00DF3AD0"/>
    <w:rsid w:val="00DF3F32"/>
    <w:rsid w:val="00DF62B6"/>
    <w:rsid w:val="00E0579F"/>
    <w:rsid w:val="00E07225"/>
    <w:rsid w:val="00E10135"/>
    <w:rsid w:val="00E10BB1"/>
    <w:rsid w:val="00E11CF3"/>
    <w:rsid w:val="00E128EE"/>
    <w:rsid w:val="00E12F87"/>
    <w:rsid w:val="00E12FD0"/>
    <w:rsid w:val="00E165A8"/>
    <w:rsid w:val="00E17376"/>
    <w:rsid w:val="00E201C2"/>
    <w:rsid w:val="00E20B3D"/>
    <w:rsid w:val="00E22C15"/>
    <w:rsid w:val="00E244DC"/>
    <w:rsid w:val="00E25895"/>
    <w:rsid w:val="00E268D9"/>
    <w:rsid w:val="00E26DE6"/>
    <w:rsid w:val="00E2714A"/>
    <w:rsid w:val="00E27B37"/>
    <w:rsid w:val="00E30E3C"/>
    <w:rsid w:val="00E31142"/>
    <w:rsid w:val="00E315E7"/>
    <w:rsid w:val="00E32648"/>
    <w:rsid w:val="00E3318D"/>
    <w:rsid w:val="00E339CA"/>
    <w:rsid w:val="00E37116"/>
    <w:rsid w:val="00E37516"/>
    <w:rsid w:val="00E40948"/>
    <w:rsid w:val="00E40DEB"/>
    <w:rsid w:val="00E422EC"/>
    <w:rsid w:val="00E427B5"/>
    <w:rsid w:val="00E43818"/>
    <w:rsid w:val="00E439EB"/>
    <w:rsid w:val="00E444B9"/>
    <w:rsid w:val="00E456EB"/>
    <w:rsid w:val="00E4604E"/>
    <w:rsid w:val="00E4657D"/>
    <w:rsid w:val="00E506F5"/>
    <w:rsid w:val="00E53D46"/>
    <w:rsid w:val="00E5409F"/>
    <w:rsid w:val="00E55D2D"/>
    <w:rsid w:val="00E57FC6"/>
    <w:rsid w:val="00E61F88"/>
    <w:rsid w:val="00E6360B"/>
    <w:rsid w:val="00E64875"/>
    <w:rsid w:val="00E65A31"/>
    <w:rsid w:val="00E66DF2"/>
    <w:rsid w:val="00E67472"/>
    <w:rsid w:val="00E70A35"/>
    <w:rsid w:val="00E718F2"/>
    <w:rsid w:val="00E71AEC"/>
    <w:rsid w:val="00E7249C"/>
    <w:rsid w:val="00E737E5"/>
    <w:rsid w:val="00E73ACA"/>
    <w:rsid w:val="00E80F66"/>
    <w:rsid w:val="00E81371"/>
    <w:rsid w:val="00E81C30"/>
    <w:rsid w:val="00E81CCD"/>
    <w:rsid w:val="00E84742"/>
    <w:rsid w:val="00E84B0A"/>
    <w:rsid w:val="00E84CE4"/>
    <w:rsid w:val="00E8526C"/>
    <w:rsid w:val="00E86E25"/>
    <w:rsid w:val="00E878FB"/>
    <w:rsid w:val="00E911AF"/>
    <w:rsid w:val="00E92B85"/>
    <w:rsid w:val="00E9477F"/>
    <w:rsid w:val="00E95529"/>
    <w:rsid w:val="00E96BAB"/>
    <w:rsid w:val="00E97130"/>
    <w:rsid w:val="00E9726F"/>
    <w:rsid w:val="00E973BB"/>
    <w:rsid w:val="00EA00EF"/>
    <w:rsid w:val="00EA04AC"/>
    <w:rsid w:val="00EA13C5"/>
    <w:rsid w:val="00EA1603"/>
    <w:rsid w:val="00EA2C6B"/>
    <w:rsid w:val="00EA3231"/>
    <w:rsid w:val="00EA3F27"/>
    <w:rsid w:val="00EA46FB"/>
    <w:rsid w:val="00EA6D10"/>
    <w:rsid w:val="00EA7BBC"/>
    <w:rsid w:val="00EB074B"/>
    <w:rsid w:val="00EB0AA4"/>
    <w:rsid w:val="00EB0DC9"/>
    <w:rsid w:val="00EB13BF"/>
    <w:rsid w:val="00EB2FA3"/>
    <w:rsid w:val="00EB3A64"/>
    <w:rsid w:val="00EB5759"/>
    <w:rsid w:val="00EB5D0D"/>
    <w:rsid w:val="00EB5E25"/>
    <w:rsid w:val="00EB691B"/>
    <w:rsid w:val="00EB6E53"/>
    <w:rsid w:val="00EB7AE4"/>
    <w:rsid w:val="00EB7F20"/>
    <w:rsid w:val="00EC010F"/>
    <w:rsid w:val="00EC158E"/>
    <w:rsid w:val="00EC2674"/>
    <w:rsid w:val="00EC2CC5"/>
    <w:rsid w:val="00EC3C6C"/>
    <w:rsid w:val="00EC4238"/>
    <w:rsid w:val="00EC5289"/>
    <w:rsid w:val="00EC598D"/>
    <w:rsid w:val="00EC5D4C"/>
    <w:rsid w:val="00EC67DB"/>
    <w:rsid w:val="00EC7158"/>
    <w:rsid w:val="00ED15C3"/>
    <w:rsid w:val="00ED15C6"/>
    <w:rsid w:val="00ED24F6"/>
    <w:rsid w:val="00ED2706"/>
    <w:rsid w:val="00ED31F2"/>
    <w:rsid w:val="00ED3204"/>
    <w:rsid w:val="00ED4FC9"/>
    <w:rsid w:val="00ED5F7B"/>
    <w:rsid w:val="00ED6AF4"/>
    <w:rsid w:val="00ED7A0C"/>
    <w:rsid w:val="00ED7A80"/>
    <w:rsid w:val="00EE0D6D"/>
    <w:rsid w:val="00EE17F0"/>
    <w:rsid w:val="00EE19FB"/>
    <w:rsid w:val="00EE23E0"/>
    <w:rsid w:val="00EE36CB"/>
    <w:rsid w:val="00EE3844"/>
    <w:rsid w:val="00EE4E53"/>
    <w:rsid w:val="00EE6488"/>
    <w:rsid w:val="00EE765E"/>
    <w:rsid w:val="00EE76FE"/>
    <w:rsid w:val="00EF0F76"/>
    <w:rsid w:val="00EF27B9"/>
    <w:rsid w:val="00EF4372"/>
    <w:rsid w:val="00EF48B6"/>
    <w:rsid w:val="00EF64E3"/>
    <w:rsid w:val="00EF6503"/>
    <w:rsid w:val="00F008FF"/>
    <w:rsid w:val="00F013DA"/>
    <w:rsid w:val="00F01B11"/>
    <w:rsid w:val="00F01CF1"/>
    <w:rsid w:val="00F01E4A"/>
    <w:rsid w:val="00F021FA"/>
    <w:rsid w:val="00F03E92"/>
    <w:rsid w:val="00F04D45"/>
    <w:rsid w:val="00F05AEA"/>
    <w:rsid w:val="00F0756F"/>
    <w:rsid w:val="00F078BE"/>
    <w:rsid w:val="00F07C00"/>
    <w:rsid w:val="00F07EC1"/>
    <w:rsid w:val="00F1354B"/>
    <w:rsid w:val="00F14B59"/>
    <w:rsid w:val="00F15EB7"/>
    <w:rsid w:val="00F16639"/>
    <w:rsid w:val="00F1792A"/>
    <w:rsid w:val="00F17971"/>
    <w:rsid w:val="00F17BBA"/>
    <w:rsid w:val="00F20B45"/>
    <w:rsid w:val="00F20CD3"/>
    <w:rsid w:val="00F2192D"/>
    <w:rsid w:val="00F24113"/>
    <w:rsid w:val="00F27BD4"/>
    <w:rsid w:val="00F3148B"/>
    <w:rsid w:val="00F31A4D"/>
    <w:rsid w:val="00F337F4"/>
    <w:rsid w:val="00F33ECA"/>
    <w:rsid w:val="00F3418E"/>
    <w:rsid w:val="00F34745"/>
    <w:rsid w:val="00F34D81"/>
    <w:rsid w:val="00F34FAE"/>
    <w:rsid w:val="00F41EAA"/>
    <w:rsid w:val="00F42D4D"/>
    <w:rsid w:val="00F47F75"/>
    <w:rsid w:val="00F516C1"/>
    <w:rsid w:val="00F528E2"/>
    <w:rsid w:val="00F5349C"/>
    <w:rsid w:val="00F54B70"/>
    <w:rsid w:val="00F571FA"/>
    <w:rsid w:val="00F6086D"/>
    <w:rsid w:val="00F62106"/>
    <w:rsid w:val="00F62352"/>
    <w:rsid w:val="00F62928"/>
    <w:rsid w:val="00F62DEB"/>
    <w:rsid w:val="00F62E97"/>
    <w:rsid w:val="00F64209"/>
    <w:rsid w:val="00F67D89"/>
    <w:rsid w:val="00F67E99"/>
    <w:rsid w:val="00F7001D"/>
    <w:rsid w:val="00F70B6F"/>
    <w:rsid w:val="00F70EB6"/>
    <w:rsid w:val="00F71F54"/>
    <w:rsid w:val="00F71F69"/>
    <w:rsid w:val="00F72E14"/>
    <w:rsid w:val="00F734A3"/>
    <w:rsid w:val="00F73555"/>
    <w:rsid w:val="00F74509"/>
    <w:rsid w:val="00F76B4E"/>
    <w:rsid w:val="00F76ECB"/>
    <w:rsid w:val="00F80245"/>
    <w:rsid w:val="00F80393"/>
    <w:rsid w:val="00F82BFF"/>
    <w:rsid w:val="00F83157"/>
    <w:rsid w:val="00F83724"/>
    <w:rsid w:val="00F83C75"/>
    <w:rsid w:val="00F85ACD"/>
    <w:rsid w:val="00F909FD"/>
    <w:rsid w:val="00F90F97"/>
    <w:rsid w:val="00F915C4"/>
    <w:rsid w:val="00F91761"/>
    <w:rsid w:val="00F92092"/>
    <w:rsid w:val="00F92840"/>
    <w:rsid w:val="00F93472"/>
    <w:rsid w:val="00F93BF5"/>
    <w:rsid w:val="00F94749"/>
    <w:rsid w:val="00F952F1"/>
    <w:rsid w:val="00F96EF6"/>
    <w:rsid w:val="00F970EF"/>
    <w:rsid w:val="00FA00FF"/>
    <w:rsid w:val="00FA182B"/>
    <w:rsid w:val="00FA1F9D"/>
    <w:rsid w:val="00FA504C"/>
    <w:rsid w:val="00FA5371"/>
    <w:rsid w:val="00FA699C"/>
    <w:rsid w:val="00FB1B97"/>
    <w:rsid w:val="00FB1C05"/>
    <w:rsid w:val="00FB4376"/>
    <w:rsid w:val="00FB5303"/>
    <w:rsid w:val="00FC0031"/>
    <w:rsid w:val="00FC0BD5"/>
    <w:rsid w:val="00FC323D"/>
    <w:rsid w:val="00FC5DB9"/>
    <w:rsid w:val="00FC65A4"/>
    <w:rsid w:val="00FC6D7C"/>
    <w:rsid w:val="00FC6F8C"/>
    <w:rsid w:val="00FC7258"/>
    <w:rsid w:val="00FC7C26"/>
    <w:rsid w:val="00FD0D6A"/>
    <w:rsid w:val="00FD22AB"/>
    <w:rsid w:val="00FD268A"/>
    <w:rsid w:val="00FD33F6"/>
    <w:rsid w:val="00FD3620"/>
    <w:rsid w:val="00FD4F79"/>
    <w:rsid w:val="00FD5C88"/>
    <w:rsid w:val="00FD5F9A"/>
    <w:rsid w:val="00FD6884"/>
    <w:rsid w:val="00FD7C46"/>
    <w:rsid w:val="00FE14D2"/>
    <w:rsid w:val="00FE42B9"/>
    <w:rsid w:val="00FE4603"/>
    <w:rsid w:val="00FE4731"/>
    <w:rsid w:val="00FE4AF8"/>
    <w:rsid w:val="00FE4F10"/>
    <w:rsid w:val="00FE509A"/>
    <w:rsid w:val="00FE689A"/>
    <w:rsid w:val="00FE69DF"/>
    <w:rsid w:val="00FF0C07"/>
    <w:rsid w:val="00FF290E"/>
    <w:rsid w:val="00FF77AA"/>
    <w:rsid w:val="00FF783F"/>
    <w:rsid w:val="00FF7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64F6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995"/>
    <w:pPr>
      <w:widowControl w:val="0"/>
    </w:pPr>
    <w:rPr>
      <w:snapToGrid w:val="0"/>
      <w:kern w:val="28"/>
      <w:sz w:val="22"/>
    </w:rPr>
  </w:style>
  <w:style w:type="paragraph" w:styleId="Heading1">
    <w:name w:val="heading 1"/>
    <w:aliases w:val="Heading 1 Char2,Heading 1 Char1 Char,Heading 1 Char Char1 Char,Heading 1 Char2 Char Char1 Char,Heading 1 Char1 Char Char Char2 Char,Heading 1 Char Char Char Char Char Char,Heading 1 Char2 Char Char Char Char Char1 Char,Heading 1 Char Char2,H1"/>
    <w:basedOn w:val="Normal"/>
    <w:next w:val="ParaNum"/>
    <w:qFormat/>
    <w:rsid w:val="00DE2995"/>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4,Heading 2 Char1 Char,Heading 2 Char Char Char,Heading 2 Char1 Char Char Char,Heading 2 Char Char Char Char Char,Heading 2 Char2 Char Char Char Char Char,Heading 2 Char1 Char Char Char Char Char Char,Heading 2 Ch"/>
    <w:basedOn w:val="Normal"/>
    <w:next w:val="ParaNum"/>
    <w:link w:val="Heading2Char"/>
    <w:autoRedefine/>
    <w:qFormat/>
    <w:rsid w:val="00DE2995"/>
    <w:pPr>
      <w:keepNext/>
      <w:numPr>
        <w:ilvl w:val="1"/>
        <w:numId w:val="3"/>
      </w:numPr>
      <w:spacing w:after="120"/>
      <w:outlineLvl w:val="1"/>
    </w:pPr>
    <w:rPr>
      <w:b/>
    </w:rPr>
  </w:style>
  <w:style w:type="paragraph" w:styleId="Heading3">
    <w:name w:val="heading 3"/>
    <w:aliases w:val="Heading 3 Char1,Heading 3 Char2,Heading 3 Char Char2,Heading 3 Char1 Char Char,Heading 3 Char Char Char Char,Heading 3 Char Char1 Char,Heading 3 Char1 Char1,Heading 3 Char Char Char1,3,Titre 3,1,31,Titre 31,?? 3"/>
    <w:basedOn w:val="Normal"/>
    <w:next w:val="ParaNum"/>
    <w:qFormat/>
    <w:rsid w:val="00DE2995"/>
    <w:pPr>
      <w:keepNext/>
      <w:numPr>
        <w:ilvl w:val="2"/>
        <w:numId w:val="3"/>
      </w:numPr>
      <w:tabs>
        <w:tab w:val="left" w:pos="2160"/>
      </w:tabs>
      <w:spacing w:after="120"/>
      <w:outlineLvl w:val="2"/>
    </w:pPr>
    <w:rPr>
      <w:b/>
    </w:rPr>
  </w:style>
  <w:style w:type="paragraph" w:styleId="Heading4">
    <w:name w:val="heading 4"/>
    <w:basedOn w:val="Normal"/>
    <w:next w:val="ParaNum"/>
    <w:qFormat/>
    <w:rsid w:val="00DE2995"/>
    <w:pPr>
      <w:keepNext/>
      <w:numPr>
        <w:ilvl w:val="3"/>
        <w:numId w:val="3"/>
      </w:numPr>
      <w:tabs>
        <w:tab w:val="left" w:pos="2880"/>
      </w:tabs>
      <w:spacing w:after="120"/>
      <w:outlineLvl w:val="3"/>
    </w:pPr>
    <w:rPr>
      <w:b/>
    </w:rPr>
  </w:style>
  <w:style w:type="paragraph" w:styleId="Heading5">
    <w:name w:val="heading 5"/>
    <w:basedOn w:val="Normal"/>
    <w:next w:val="ParaNum"/>
    <w:qFormat/>
    <w:rsid w:val="00DE2995"/>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DE2995"/>
    <w:pPr>
      <w:numPr>
        <w:ilvl w:val="5"/>
        <w:numId w:val="3"/>
      </w:numPr>
      <w:tabs>
        <w:tab w:val="left" w:pos="4320"/>
      </w:tabs>
      <w:spacing w:after="120"/>
      <w:outlineLvl w:val="5"/>
    </w:pPr>
    <w:rPr>
      <w:b/>
    </w:rPr>
  </w:style>
  <w:style w:type="paragraph" w:styleId="Heading7">
    <w:name w:val="heading 7"/>
    <w:basedOn w:val="Normal"/>
    <w:next w:val="ParaNum"/>
    <w:qFormat/>
    <w:rsid w:val="00DE2995"/>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DE2995"/>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DE2995"/>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E299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E2995"/>
  </w:style>
  <w:style w:type="paragraph" w:customStyle="1" w:styleId="ParaNum">
    <w:name w:val="ParaNum"/>
    <w:basedOn w:val="Normal"/>
    <w:link w:val="ParaNumChar"/>
    <w:rsid w:val="00DE2995"/>
    <w:pPr>
      <w:numPr>
        <w:numId w:val="2"/>
      </w:numPr>
      <w:tabs>
        <w:tab w:val="clear" w:pos="1080"/>
        <w:tab w:val="num" w:pos="1440"/>
      </w:tabs>
      <w:spacing w:after="120"/>
    </w:pPr>
  </w:style>
  <w:style w:type="paragraph" w:styleId="EndnoteText">
    <w:name w:val="endnote text"/>
    <w:basedOn w:val="Normal"/>
    <w:semiHidden/>
    <w:rsid w:val="00DE2995"/>
    <w:rPr>
      <w:sz w:val="20"/>
    </w:rPr>
  </w:style>
  <w:style w:type="character" w:styleId="EndnoteReference">
    <w:name w:val="endnote reference"/>
    <w:semiHidden/>
    <w:rsid w:val="00DE2995"/>
    <w:rPr>
      <w:vertAlign w:val="superscript"/>
    </w:rPr>
  </w:style>
  <w:style w:type="paragraph" w:styleId="FootnoteText">
    <w:name w:val="footnote text"/>
    <w:aliases w:val="Footnote Text Char1 Char,Footnote Text Char Char Char,Footnote Text Char1 Char Char Char1,Footnote Text Char Char Char Char Char1,Footnote Text Char2 Char Char Char Char Char1,Footnote Text Char2 Char,Footnote Text Char3"/>
    <w:link w:val="FootnoteTextChar"/>
    <w:rsid w:val="00DE2995"/>
    <w:pPr>
      <w:spacing w:after="120"/>
    </w:pPr>
  </w:style>
  <w:style w:type="character" w:styleId="FootnoteReference">
    <w:name w:val="footnote reference"/>
    <w:aliases w:val="Style 12,(NECG) Footnote Reference,Appel note de bas de p,Style 124,o,fr,Style 3,Style 13,FR,Style 17,Style 6,Footnote Reference/,Style 4,Style 7"/>
    <w:rsid w:val="00DE2995"/>
    <w:rPr>
      <w:rFonts w:ascii="Times New Roman" w:hAnsi="Times New Roman"/>
      <w:dstrike w:val="0"/>
      <w:color w:val="auto"/>
      <w:sz w:val="20"/>
      <w:vertAlign w:val="superscript"/>
    </w:rPr>
  </w:style>
  <w:style w:type="paragraph" w:styleId="TOC1">
    <w:name w:val="toc 1"/>
    <w:basedOn w:val="Normal"/>
    <w:next w:val="Normal"/>
    <w:rsid w:val="00DE2995"/>
    <w:pPr>
      <w:tabs>
        <w:tab w:val="left" w:pos="360"/>
        <w:tab w:val="right" w:leader="dot" w:pos="9360"/>
      </w:tabs>
      <w:suppressAutoHyphens/>
      <w:ind w:left="360" w:right="720" w:hanging="360"/>
    </w:pPr>
    <w:rPr>
      <w:caps/>
      <w:noProof/>
    </w:rPr>
  </w:style>
  <w:style w:type="paragraph" w:styleId="TOC2">
    <w:name w:val="toc 2"/>
    <w:basedOn w:val="Normal"/>
    <w:next w:val="Normal"/>
    <w:rsid w:val="00DE2995"/>
    <w:pPr>
      <w:tabs>
        <w:tab w:val="left" w:pos="720"/>
        <w:tab w:val="right" w:leader="dot" w:pos="9360"/>
      </w:tabs>
      <w:suppressAutoHyphens/>
      <w:ind w:left="720" w:right="720" w:hanging="360"/>
    </w:pPr>
    <w:rPr>
      <w:noProof/>
    </w:rPr>
  </w:style>
  <w:style w:type="paragraph" w:styleId="TOC3">
    <w:name w:val="toc 3"/>
    <w:basedOn w:val="Normal"/>
    <w:next w:val="Normal"/>
    <w:rsid w:val="00DE299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E299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E299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E299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E299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E299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E299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E2995"/>
    <w:pPr>
      <w:tabs>
        <w:tab w:val="right" w:pos="9360"/>
      </w:tabs>
      <w:suppressAutoHyphens/>
    </w:pPr>
  </w:style>
  <w:style w:type="character" w:customStyle="1" w:styleId="EquationCaption">
    <w:name w:val="_Equation Caption"/>
    <w:rsid w:val="00DE2995"/>
  </w:style>
  <w:style w:type="paragraph" w:styleId="Header">
    <w:name w:val="header"/>
    <w:basedOn w:val="Normal"/>
    <w:autoRedefine/>
    <w:rsid w:val="00DE2995"/>
    <w:pPr>
      <w:tabs>
        <w:tab w:val="center" w:pos="4680"/>
        <w:tab w:val="right" w:pos="9360"/>
      </w:tabs>
    </w:pPr>
    <w:rPr>
      <w:b/>
    </w:rPr>
  </w:style>
  <w:style w:type="paragraph" w:styleId="Footer">
    <w:name w:val="footer"/>
    <w:basedOn w:val="Normal"/>
    <w:link w:val="FooterChar"/>
    <w:rsid w:val="00DE2995"/>
    <w:pPr>
      <w:tabs>
        <w:tab w:val="center" w:pos="4320"/>
        <w:tab w:val="right" w:pos="8640"/>
      </w:tabs>
    </w:pPr>
  </w:style>
  <w:style w:type="character" w:styleId="PageNumber">
    <w:name w:val="page number"/>
    <w:basedOn w:val="DefaultParagraphFont"/>
    <w:rsid w:val="00DE2995"/>
  </w:style>
  <w:style w:type="paragraph" w:styleId="BlockText">
    <w:name w:val="Block Text"/>
    <w:basedOn w:val="Normal"/>
    <w:rsid w:val="00DE2995"/>
    <w:pPr>
      <w:spacing w:after="240"/>
      <w:ind w:left="1440" w:right="1440"/>
    </w:pPr>
  </w:style>
  <w:style w:type="paragraph" w:customStyle="1" w:styleId="Paratitle">
    <w:name w:val="Para title"/>
    <w:basedOn w:val="Normal"/>
    <w:rsid w:val="00DE2995"/>
    <w:pPr>
      <w:tabs>
        <w:tab w:val="center" w:pos="9270"/>
      </w:tabs>
      <w:spacing w:after="240"/>
    </w:pPr>
    <w:rPr>
      <w:spacing w:val="-2"/>
    </w:rPr>
  </w:style>
  <w:style w:type="paragraph" w:customStyle="1" w:styleId="Bullet">
    <w:name w:val="Bullet"/>
    <w:basedOn w:val="Normal"/>
    <w:rsid w:val="00DE2995"/>
    <w:pPr>
      <w:tabs>
        <w:tab w:val="left" w:pos="2160"/>
      </w:tabs>
      <w:spacing w:after="220"/>
      <w:ind w:left="2160" w:hanging="720"/>
    </w:pPr>
  </w:style>
  <w:style w:type="paragraph" w:customStyle="1" w:styleId="TableFormat">
    <w:name w:val="TableFormat"/>
    <w:basedOn w:val="Bullet"/>
    <w:rsid w:val="00DE2995"/>
    <w:pPr>
      <w:tabs>
        <w:tab w:val="clear" w:pos="2160"/>
        <w:tab w:val="left" w:pos="5040"/>
      </w:tabs>
      <w:ind w:left="5040" w:hanging="3600"/>
    </w:pPr>
  </w:style>
  <w:style w:type="paragraph" w:customStyle="1" w:styleId="TOCTitle">
    <w:name w:val="TOC Title"/>
    <w:basedOn w:val="Normal"/>
    <w:rsid w:val="00DE299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E2995"/>
    <w:pPr>
      <w:jc w:val="center"/>
    </w:pPr>
    <w:rPr>
      <w:rFonts w:ascii="Times New Roman Bold" w:hAnsi="Times New Roman Bold"/>
      <w:b/>
      <w:bCs/>
      <w:caps/>
      <w:szCs w:val="22"/>
    </w:rPr>
  </w:style>
  <w:style w:type="character" w:styleId="Hyperlink">
    <w:name w:val="Hyperlink"/>
    <w:rsid w:val="00DE2995"/>
    <w:rPr>
      <w:color w:val="0000FF"/>
      <w:u w:val="single"/>
    </w:rPr>
  </w:style>
  <w:style w:type="character" w:styleId="CommentReference">
    <w:name w:val="annotation reference"/>
    <w:rsid w:val="00B92DCC"/>
    <w:rPr>
      <w:sz w:val="16"/>
      <w:szCs w:val="16"/>
    </w:rPr>
  </w:style>
  <w:style w:type="paragraph" w:styleId="CommentText">
    <w:name w:val="annotation text"/>
    <w:basedOn w:val="Normal"/>
    <w:link w:val="CommentTextChar"/>
    <w:rsid w:val="00B92DCC"/>
    <w:pPr>
      <w:widowControl/>
    </w:pPr>
    <w:rPr>
      <w:snapToGrid/>
      <w:kern w:val="0"/>
      <w:sz w:val="20"/>
      <w:lang w:bidi="he-IL"/>
    </w:rPr>
  </w:style>
  <w:style w:type="character" w:customStyle="1" w:styleId="CommentTextChar">
    <w:name w:val="Comment Text Char"/>
    <w:basedOn w:val="DefaultParagraphFont"/>
    <w:link w:val="CommentText"/>
    <w:rsid w:val="00B92DCC"/>
    <w:rPr>
      <w:lang w:bidi="he-IL"/>
    </w:rPr>
  </w:style>
  <w:style w:type="paragraph" w:styleId="BalloonText">
    <w:name w:val="Balloon Text"/>
    <w:basedOn w:val="Normal"/>
    <w:link w:val="BalloonTextChar"/>
    <w:rsid w:val="00B92DCC"/>
    <w:rPr>
      <w:rFonts w:ascii="Tahoma" w:hAnsi="Tahoma" w:cs="Tahoma"/>
      <w:sz w:val="16"/>
      <w:szCs w:val="16"/>
    </w:rPr>
  </w:style>
  <w:style w:type="character" w:customStyle="1" w:styleId="BalloonTextChar">
    <w:name w:val="Balloon Text Char"/>
    <w:basedOn w:val="DefaultParagraphFont"/>
    <w:link w:val="BalloonText"/>
    <w:rsid w:val="00B92DCC"/>
    <w:rPr>
      <w:rFonts w:ascii="Tahoma" w:hAnsi="Tahoma" w:cs="Tahoma"/>
      <w:snapToGrid w:val="0"/>
      <w:kern w:val="28"/>
      <w:sz w:val="16"/>
      <w:szCs w:val="16"/>
    </w:rPr>
  </w:style>
  <w:style w:type="paragraph" w:styleId="ListParagraph">
    <w:name w:val="List Paragraph"/>
    <w:basedOn w:val="Normal"/>
    <w:uiPriority w:val="34"/>
    <w:qFormat/>
    <w:rsid w:val="00B92DCC"/>
    <w:pPr>
      <w:ind w:left="720"/>
      <w:contextualSpacing/>
    </w:pPr>
  </w:style>
  <w:style w:type="character" w:customStyle="1" w:styleId="FooterChar">
    <w:name w:val="Footer Char"/>
    <w:basedOn w:val="DefaultParagraphFont"/>
    <w:link w:val="Footer"/>
    <w:rsid w:val="00BD15D9"/>
    <w:rPr>
      <w:snapToGrid w:val="0"/>
      <w:kern w:val="28"/>
      <w:sz w:val="22"/>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 Char Char Char Char1 Char,Footnote Text Char2 Char Char"/>
    <w:link w:val="FootnoteText"/>
    <w:locked/>
    <w:rsid w:val="00DB5698"/>
  </w:style>
  <w:style w:type="character" w:customStyle="1" w:styleId="ParaNumChar">
    <w:name w:val="ParaNum Char"/>
    <w:link w:val="ParaNum"/>
    <w:locked/>
    <w:rsid w:val="005A6323"/>
    <w:rPr>
      <w:snapToGrid w:val="0"/>
      <w:kern w:val="28"/>
      <w:sz w:val="22"/>
    </w:rPr>
  </w:style>
  <w:style w:type="character" w:customStyle="1" w:styleId="Heading2Char">
    <w:name w:val="Heading 2 Char"/>
    <w:aliases w:val="Heading 2 Char4 Char,Heading 2 Char1 Char Char,Heading 2 Char Char Char Char,Heading 2 Char1 Char Char Char Char,Heading 2 Char Char Char Char Char Char,Heading 2 Char2 Char Char Char Char Char Char,Heading 2 Ch Char"/>
    <w:link w:val="Heading2"/>
    <w:locked/>
    <w:rsid w:val="005A6323"/>
    <w:rPr>
      <w:b/>
      <w:snapToGrid w:val="0"/>
      <w:kern w:val="28"/>
      <w:sz w:val="22"/>
    </w:rPr>
  </w:style>
  <w:style w:type="paragraph" w:styleId="CommentSubject">
    <w:name w:val="annotation subject"/>
    <w:basedOn w:val="CommentText"/>
    <w:next w:val="CommentText"/>
    <w:link w:val="CommentSubjectChar"/>
    <w:rsid w:val="00131416"/>
    <w:pPr>
      <w:widowControl w:val="0"/>
    </w:pPr>
    <w:rPr>
      <w:b/>
      <w:bCs/>
      <w:snapToGrid w:val="0"/>
      <w:kern w:val="28"/>
      <w:lang w:bidi="ar-SA"/>
    </w:rPr>
  </w:style>
  <w:style w:type="character" w:customStyle="1" w:styleId="CommentSubjectChar">
    <w:name w:val="Comment Subject Char"/>
    <w:basedOn w:val="CommentTextChar"/>
    <w:link w:val="CommentSubject"/>
    <w:rsid w:val="00131416"/>
    <w:rPr>
      <w:b/>
      <w:bCs/>
      <w:snapToGrid w:val="0"/>
      <w:kern w:val="28"/>
      <w:lang w:bidi="he-IL"/>
    </w:rPr>
  </w:style>
  <w:style w:type="paragraph" w:styleId="Revision">
    <w:name w:val="Revision"/>
    <w:hidden/>
    <w:uiPriority w:val="99"/>
    <w:semiHidden/>
    <w:rsid w:val="00ED31F2"/>
    <w:rPr>
      <w:snapToGrid w:val="0"/>
      <w:kern w:val="28"/>
      <w:sz w:val="22"/>
    </w:rPr>
  </w:style>
  <w:style w:type="character" w:styleId="FollowedHyperlink">
    <w:name w:val="FollowedHyperlink"/>
    <w:basedOn w:val="DefaultParagraphFont"/>
    <w:rsid w:val="007160E2"/>
    <w:rPr>
      <w:color w:val="800080" w:themeColor="followedHyperlink"/>
      <w:u w:val="single"/>
    </w:rPr>
  </w:style>
  <w:style w:type="character" w:styleId="PlaceholderText">
    <w:name w:val="Placeholder Text"/>
    <w:basedOn w:val="DefaultParagraphFont"/>
    <w:uiPriority w:val="99"/>
    <w:semiHidden/>
    <w:rsid w:val="00F013DA"/>
    <w:rPr>
      <w:color w:val="808080"/>
    </w:rPr>
  </w:style>
  <w:style w:type="character" w:styleId="Emphasis">
    <w:name w:val="Emphasis"/>
    <w:basedOn w:val="DefaultParagraphFont"/>
    <w:qFormat/>
    <w:rsid w:val="002E6D4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995"/>
    <w:pPr>
      <w:widowControl w:val="0"/>
    </w:pPr>
    <w:rPr>
      <w:snapToGrid w:val="0"/>
      <w:kern w:val="28"/>
      <w:sz w:val="22"/>
    </w:rPr>
  </w:style>
  <w:style w:type="paragraph" w:styleId="Heading1">
    <w:name w:val="heading 1"/>
    <w:aliases w:val="Heading 1 Char2,Heading 1 Char1 Char,Heading 1 Char Char1 Char,Heading 1 Char2 Char Char1 Char,Heading 1 Char1 Char Char Char2 Char,Heading 1 Char Char Char Char Char Char,Heading 1 Char2 Char Char Char Char Char1 Char,Heading 1 Char Char2,H1"/>
    <w:basedOn w:val="Normal"/>
    <w:next w:val="ParaNum"/>
    <w:qFormat/>
    <w:rsid w:val="00DE2995"/>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4,Heading 2 Char1 Char,Heading 2 Char Char Char,Heading 2 Char1 Char Char Char,Heading 2 Char Char Char Char Char,Heading 2 Char2 Char Char Char Char Char,Heading 2 Char1 Char Char Char Char Char Char,Heading 2 Ch"/>
    <w:basedOn w:val="Normal"/>
    <w:next w:val="ParaNum"/>
    <w:link w:val="Heading2Char"/>
    <w:autoRedefine/>
    <w:qFormat/>
    <w:rsid w:val="00DE2995"/>
    <w:pPr>
      <w:keepNext/>
      <w:numPr>
        <w:ilvl w:val="1"/>
        <w:numId w:val="3"/>
      </w:numPr>
      <w:spacing w:after="120"/>
      <w:outlineLvl w:val="1"/>
    </w:pPr>
    <w:rPr>
      <w:b/>
    </w:rPr>
  </w:style>
  <w:style w:type="paragraph" w:styleId="Heading3">
    <w:name w:val="heading 3"/>
    <w:aliases w:val="Heading 3 Char1,Heading 3 Char2,Heading 3 Char Char2,Heading 3 Char1 Char Char,Heading 3 Char Char Char Char,Heading 3 Char Char1 Char,Heading 3 Char1 Char1,Heading 3 Char Char Char1,3,Titre 3,1,31,Titre 31,?? 3"/>
    <w:basedOn w:val="Normal"/>
    <w:next w:val="ParaNum"/>
    <w:qFormat/>
    <w:rsid w:val="00DE2995"/>
    <w:pPr>
      <w:keepNext/>
      <w:numPr>
        <w:ilvl w:val="2"/>
        <w:numId w:val="3"/>
      </w:numPr>
      <w:tabs>
        <w:tab w:val="left" w:pos="2160"/>
      </w:tabs>
      <w:spacing w:after="120"/>
      <w:outlineLvl w:val="2"/>
    </w:pPr>
    <w:rPr>
      <w:b/>
    </w:rPr>
  </w:style>
  <w:style w:type="paragraph" w:styleId="Heading4">
    <w:name w:val="heading 4"/>
    <w:basedOn w:val="Normal"/>
    <w:next w:val="ParaNum"/>
    <w:qFormat/>
    <w:rsid w:val="00DE2995"/>
    <w:pPr>
      <w:keepNext/>
      <w:numPr>
        <w:ilvl w:val="3"/>
        <w:numId w:val="3"/>
      </w:numPr>
      <w:tabs>
        <w:tab w:val="left" w:pos="2880"/>
      </w:tabs>
      <w:spacing w:after="120"/>
      <w:outlineLvl w:val="3"/>
    </w:pPr>
    <w:rPr>
      <w:b/>
    </w:rPr>
  </w:style>
  <w:style w:type="paragraph" w:styleId="Heading5">
    <w:name w:val="heading 5"/>
    <w:basedOn w:val="Normal"/>
    <w:next w:val="ParaNum"/>
    <w:qFormat/>
    <w:rsid w:val="00DE2995"/>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DE2995"/>
    <w:pPr>
      <w:numPr>
        <w:ilvl w:val="5"/>
        <w:numId w:val="3"/>
      </w:numPr>
      <w:tabs>
        <w:tab w:val="left" w:pos="4320"/>
      </w:tabs>
      <w:spacing w:after="120"/>
      <w:outlineLvl w:val="5"/>
    </w:pPr>
    <w:rPr>
      <w:b/>
    </w:rPr>
  </w:style>
  <w:style w:type="paragraph" w:styleId="Heading7">
    <w:name w:val="heading 7"/>
    <w:basedOn w:val="Normal"/>
    <w:next w:val="ParaNum"/>
    <w:qFormat/>
    <w:rsid w:val="00DE2995"/>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DE2995"/>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DE2995"/>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E299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E2995"/>
  </w:style>
  <w:style w:type="paragraph" w:customStyle="1" w:styleId="ParaNum">
    <w:name w:val="ParaNum"/>
    <w:basedOn w:val="Normal"/>
    <w:link w:val="ParaNumChar"/>
    <w:rsid w:val="00DE2995"/>
    <w:pPr>
      <w:numPr>
        <w:numId w:val="2"/>
      </w:numPr>
      <w:tabs>
        <w:tab w:val="clear" w:pos="1080"/>
        <w:tab w:val="num" w:pos="1440"/>
      </w:tabs>
      <w:spacing w:after="120"/>
    </w:pPr>
  </w:style>
  <w:style w:type="paragraph" w:styleId="EndnoteText">
    <w:name w:val="endnote text"/>
    <w:basedOn w:val="Normal"/>
    <w:semiHidden/>
    <w:rsid w:val="00DE2995"/>
    <w:rPr>
      <w:sz w:val="20"/>
    </w:rPr>
  </w:style>
  <w:style w:type="character" w:styleId="EndnoteReference">
    <w:name w:val="endnote reference"/>
    <w:semiHidden/>
    <w:rsid w:val="00DE2995"/>
    <w:rPr>
      <w:vertAlign w:val="superscript"/>
    </w:rPr>
  </w:style>
  <w:style w:type="paragraph" w:styleId="FootnoteText">
    <w:name w:val="footnote text"/>
    <w:aliases w:val="Footnote Text Char1 Char,Footnote Text Char Char Char,Footnote Text Char1 Char Char Char1,Footnote Text Char Char Char Char Char1,Footnote Text Char2 Char Char Char Char Char1,Footnote Text Char2 Char,Footnote Text Char3"/>
    <w:link w:val="FootnoteTextChar"/>
    <w:rsid w:val="00DE2995"/>
    <w:pPr>
      <w:spacing w:after="120"/>
    </w:pPr>
  </w:style>
  <w:style w:type="character" w:styleId="FootnoteReference">
    <w:name w:val="footnote reference"/>
    <w:aliases w:val="Style 12,(NECG) Footnote Reference,Appel note de bas de p,Style 124,o,fr,Style 3,Style 13,FR,Style 17,Style 6,Footnote Reference/,Style 4,Style 7"/>
    <w:rsid w:val="00DE2995"/>
    <w:rPr>
      <w:rFonts w:ascii="Times New Roman" w:hAnsi="Times New Roman"/>
      <w:dstrike w:val="0"/>
      <w:color w:val="auto"/>
      <w:sz w:val="20"/>
      <w:vertAlign w:val="superscript"/>
    </w:rPr>
  </w:style>
  <w:style w:type="paragraph" w:styleId="TOC1">
    <w:name w:val="toc 1"/>
    <w:basedOn w:val="Normal"/>
    <w:next w:val="Normal"/>
    <w:rsid w:val="00DE2995"/>
    <w:pPr>
      <w:tabs>
        <w:tab w:val="left" w:pos="360"/>
        <w:tab w:val="right" w:leader="dot" w:pos="9360"/>
      </w:tabs>
      <w:suppressAutoHyphens/>
      <w:ind w:left="360" w:right="720" w:hanging="360"/>
    </w:pPr>
    <w:rPr>
      <w:caps/>
      <w:noProof/>
    </w:rPr>
  </w:style>
  <w:style w:type="paragraph" w:styleId="TOC2">
    <w:name w:val="toc 2"/>
    <w:basedOn w:val="Normal"/>
    <w:next w:val="Normal"/>
    <w:rsid w:val="00DE2995"/>
    <w:pPr>
      <w:tabs>
        <w:tab w:val="left" w:pos="720"/>
        <w:tab w:val="right" w:leader="dot" w:pos="9360"/>
      </w:tabs>
      <w:suppressAutoHyphens/>
      <w:ind w:left="720" w:right="720" w:hanging="360"/>
    </w:pPr>
    <w:rPr>
      <w:noProof/>
    </w:rPr>
  </w:style>
  <w:style w:type="paragraph" w:styleId="TOC3">
    <w:name w:val="toc 3"/>
    <w:basedOn w:val="Normal"/>
    <w:next w:val="Normal"/>
    <w:rsid w:val="00DE299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E299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E299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E299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E299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E299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E299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E2995"/>
    <w:pPr>
      <w:tabs>
        <w:tab w:val="right" w:pos="9360"/>
      </w:tabs>
      <w:suppressAutoHyphens/>
    </w:pPr>
  </w:style>
  <w:style w:type="character" w:customStyle="1" w:styleId="EquationCaption">
    <w:name w:val="_Equation Caption"/>
    <w:rsid w:val="00DE2995"/>
  </w:style>
  <w:style w:type="paragraph" w:styleId="Header">
    <w:name w:val="header"/>
    <w:basedOn w:val="Normal"/>
    <w:autoRedefine/>
    <w:rsid w:val="00DE2995"/>
    <w:pPr>
      <w:tabs>
        <w:tab w:val="center" w:pos="4680"/>
        <w:tab w:val="right" w:pos="9360"/>
      </w:tabs>
    </w:pPr>
    <w:rPr>
      <w:b/>
    </w:rPr>
  </w:style>
  <w:style w:type="paragraph" w:styleId="Footer">
    <w:name w:val="footer"/>
    <w:basedOn w:val="Normal"/>
    <w:link w:val="FooterChar"/>
    <w:rsid w:val="00DE2995"/>
    <w:pPr>
      <w:tabs>
        <w:tab w:val="center" w:pos="4320"/>
        <w:tab w:val="right" w:pos="8640"/>
      </w:tabs>
    </w:pPr>
  </w:style>
  <w:style w:type="character" w:styleId="PageNumber">
    <w:name w:val="page number"/>
    <w:basedOn w:val="DefaultParagraphFont"/>
    <w:rsid w:val="00DE2995"/>
  </w:style>
  <w:style w:type="paragraph" w:styleId="BlockText">
    <w:name w:val="Block Text"/>
    <w:basedOn w:val="Normal"/>
    <w:rsid w:val="00DE2995"/>
    <w:pPr>
      <w:spacing w:after="240"/>
      <w:ind w:left="1440" w:right="1440"/>
    </w:pPr>
  </w:style>
  <w:style w:type="paragraph" w:customStyle="1" w:styleId="Paratitle">
    <w:name w:val="Para title"/>
    <w:basedOn w:val="Normal"/>
    <w:rsid w:val="00DE2995"/>
    <w:pPr>
      <w:tabs>
        <w:tab w:val="center" w:pos="9270"/>
      </w:tabs>
      <w:spacing w:after="240"/>
    </w:pPr>
    <w:rPr>
      <w:spacing w:val="-2"/>
    </w:rPr>
  </w:style>
  <w:style w:type="paragraph" w:customStyle="1" w:styleId="Bullet">
    <w:name w:val="Bullet"/>
    <w:basedOn w:val="Normal"/>
    <w:rsid w:val="00DE2995"/>
    <w:pPr>
      <w:tabs>
        <w:tab w:val="left" w:pos="2160"/>
      </w:tabs>
      <w:spacing w:after="220"/>
      <w:ind w:left="2160" w:hanging="720"/>
    </w:pPr>
  </w:style>
  <w:style w:type="paragraph" w:customStyle="1" w:styleId="TableFormat">
    <w:name w:val="TableFormat"/>
    <w:basedOn w:val="Bullet"/>
    <w:rsid w:val="00DE2995"/>
    <w:pPr>
      <w:tabs>
        <w:tab w:val="clear" w:pos="2160"/>
        <w:tab w:val="left" w:pos="5040"/>
      </w:tabs>
      <w:ind w:left="5040" w:hanging="3600"/>
    </w:pPr>
  </w:style>
  <w:style w:type="paragraph" w:customStyle="1" w:styleId="TOCTitle">
    <w:name w:val="TOC Title"/>
    <w:basedOn w:val="Normal"/>
    <w:rsid w:val="00DE299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E2995"/>
    <w:pPr>
      <w:jc w:val="center"/>
    </w:pPr>
    <w:rPr>
      <w:rFonts w:ascii="Times New Roman Bold" w:hAnsi="Times New Roman Bold"/>
      <w:b/>
      <w:bCs/>
      <w:caps/>
      <w:szCs w:val="22"/>
    </w:rPr>
  </w:style>
  <w:style w:type="character" w:styleId="Hyperlink">
    <w:name w:val="Hyperlink"/>
    <w:rsid w:val="00DE2995"/>
    <w:rPr>
      <w:color w:val="0000FF"/>
      <w:u w:val="single"/>
    </w:rPr>
  </w:style>
  <w:style w:type="character" w:styleId="CommentReference">
    <w:name w:val="annotation reference"/>
    <w:rsid w:val="00B92DCC"/>
    <w:rPr>
      <w:sz w:val="16"/>
      <w:szCs w:val="16"/>
    </w:rPr>
  </w:style>
  <w:style w:type="paragraph" w:styleId="CommentText">
    <w:name w:val="annotation text"/>
    <w:basedOn w:val="Normal"/>
    <w:link w:val="CommentTextChar"/>
    <w:rsid w:val="00B92DCC"/>
    <w:pPr>
      <w:widowControl/>
    </w:pPr>
    <w:rPr>
      <w:snapToGrid/>
      <w:kern w:val="0"/>
      <w:sz w:val="20"/>
      <w:lang w:bidi="he-IL"/>
    </w:rPr>
  </w:style>
  <w:style w:type="character" w:customStyle="1" w:styleId="CommentTextChar">
    <w:name w:val="Comment Text Char"/>
    <w:basedOn w:val="DefaultParagraphFont"/>
    <w:link w:val="CommentText"/>
    <w:rsid w:val="00B92DCC"/>
    <w:rPr>
      <w:lang w:bidi="he-IL"/>
    </w:rPr>
  </w:style>
  <w:style w:type="paragraph" w:styleId="BalloonText">
    <w:name w:val="Balloon Text"/>
    <w:basedOn w:val="Normal"/>
    <w:link w:val="BalloonTextChar"/>
    <w:rsid w:val="00B92DCC"/>
    <w:rPr>
      <w:rFonts w:ascii="Tahoma" w:hAnsi="Tahoma" w:cs="Tahoma"/>
      <w:sz w:val="16"/>
      <w:szCs w:val="16"/>
    </w:rPr>
  </w:style>
  <w:style w:type="character" w:customStyle="1" w:styleId="BalloonTextChar">
    <w:name w:val="Balloon Text Char"/>
    <w:basedOn w:val="DefaultParagraphFont"/>
    <w:link w:val="BalloonText"/>
    <w:rsid w:val="00B92DCC"/>
    <w:rPr>
      <w:rFonts w:ascii="Tahoma" w:hAnsi="Tahoma" w:cs="Tahoma"/>
      <w:snapToGrid w:val="0"/>
      <w:kern w:val="28"/>
      <w:sz w:val="16"/>
      <w:szCs w:val="16"/>
    </w:rPr>
  </w:style>
  <w:style w:type="paragraph" w:styleId="ListParagraph">
    <w:name w:val="List Paragraph"/>
    <w:basedOn w:val="Normal"/>
    <w:uiPriority w:val="34"/>
    <w:qFormat/>
    <w:rsid w:val="00B92DCC"/>
    <w:pPr>
      <w:ind w:left="720"/>
      <w:contextualSpacing/>
    </w:pPr>
  </w:style>
  <w:style w:type="character" w:customStyle="1" w:styleId="FooterChar">
    <w:name w:val="Footer Char"/>
    <w:basedOn w:val="DefaultParagraphFont"/>
    <w:link w:val="Footer"/>
    <w:rsid w:val="00BD15D9"/>
    <w:rPr>
      <w:snapToGrid w:val="0"/>
      <w:kern w:val="28"/>
      <w:sz w:val="22"/>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 Char Char Char Char1 Char,Footnote Text Char2 Char Char"/>
    <w:link w:val="FootnoteText"/>
    <w:locked/>
    <w:rsid w:val="00DB5698"/>
  </w:style>
  <w:style w:type="character" w:customStyle="1" w:styleId="ParaNumChar">
    <w:name w:val="ParaNum Char"/>
    <w:link w:val="ParaNum"/>
    <w:locked/>
    <w:rsid w:val="005A6323"/>
    <w:rPr>
      <w:snapToGrid w:val="0"/>
      <w:kern w:val="28"/>
      <w:sz w:val="22"/>
    </w:rPr>
  </w:style>
  <w:style w:type="character" w:customStyle="1" w:styleId="Heading2Char">
    <w:name w:val="Heading 2 Char"/>
    <w:aliases w:val="Heading 2 Char4 Char,Heading 2 Char1 Char Char,Heading 2 Char Char Char Char,Heading 2 Char1 Char Char Char Char,Heading 2 Char Char Char Char Char Char,Heading 2 Char2 Char Char Char Char Char Char,Heading 2 Ch Char"/>
    <w:link w:val="Heading2"/>
    <w:locked/>
    <w:rsid w:val="005A6323"/>
    <w:rPr>
      <w:b/>
      <w:snapToGrid w:val="0"/>
      <w:kern w:val="28"/>
      <w:sz w:val="22"/>
    </w:rPr>
  </w:style>
  <w:style w:type="paragraph" w:styleId="CommentSubject">
    <w:name w:val="annotation subject"/>
    <w:basedOn w:val="CommentText"/>
    <w:next w:val="CommentText"/>
    <w:link w:val="CommentSubjectChar"/>
    <w:rsid w:val="00131416"/>
    <w:pPr>
      <w:widowControl w:val="0"/>
    </w:pPr>
    <w:rPr>
      <w:b/>
      <w:bCs/>
      <w:snapToGrid w:val="0"/>
      <w:kern w:val="28"/>
      <w:lang w:bidi="ar-SA"/>
    </w:rPr>
  </w:style>
  <w:style w:type="character" w:customStyle="1" w:styleId="CommentSubjectChar">
    <w:name w:val="Comment Subject Char"/>
    <w:basedOn w:val="CommentTextChar"/>
    <w:link w:val="CommentSubject"/>
    <w:rsid w:val="00131416"/>
    <w:rPr>
      <w:b/>
      <w:bCs/>
      <w:snapToGrid w:val="0"/>
      <w:kern w:val="28"/>
      <w:lang w:bidi="he-IL"/>
    </w:rPr>
  </w:style>
  <w:style w:type="paragraph" w:styleId="Revision">
    <w:name w:val="Revision"/>
    <w:hidden/>
    <w:uiPriority w:val="99"/>
    <w:semiHidden/>
    <w:rsid w:val="00ED31F2"/>
    <w:rPr>
      <w:snapToGrid w:val="0"/>
      <w:kern w:val="28"/>
      <w:sz w:val="22"/>
    </w:rPr>
  </w:style>
  <w:style w:type="character" w:styleId="FollowedHyperlink">
    <w:name w:val="FollowedHyperlink"/>
    <w:basedOn w:val="DefaultParagraphFont"/>
    <w:rsid w:val="007160E2"/>
    <w:rPr>
      <w:color w:val="800080" w:themeColor="followedHyperlink"/>
      <w:u w:val="single"/>
    </w:rPr>
  </w:style>
  <w:style w:type="character" w:styleId="PlaceholderText">
    <w:name w:val="Placeholder Text"/>
    <w:basedOn w:val="DefaultParagraphFont"/>
    <w:uiPriority w:val="99"/>
    <w:semiHidden/>
    <w:rsid w:val="00F013DA"/>
    <w:rPr>
      <w:color w:val="808080"/>
    </w:rPr>
  </w:style>
  <w:style w:type="character" w:styleId="Emphasis">
    <w:name w:val="Emphasis"/>
    <w:basedOn w:val="DefaultParagraphFont"/>
    <w:qFormat/>
    <w:rsid w:val="002E6D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1</Pages>
  <Words>141</Words>
  <Characters>708</Characters>
  <Application>Microsoft Office Word</Application>
  <DocSecurity>0</DocSecurity>
  <Lines>42</Lines>
  <Paragraphs>22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852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2015-06-03T17:57:00Z</cp:lastPrinted>
  <dcterms:created xsi:type="dcterms:W3CDTF">2015-06-10T15:03:00Z</dcterms:created>
  <dcterms:modified xsi:type="dcterms:W3CDTF">2015-06-10T15:03:00Z</dcterms:modified>
  <cp:category> </cp:category>
  <cp:contentStatus> </cp:contentStatus>
</cp:coreProperties>
</file>