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6302F4" w:rsidP="00D46525">
      <w:pPr>
        <w:rPr>
          <w:rFonts w:ascii="Times New Roman" w:hAnsi="Times New Roman"/>
          <w:snapToGrid w:val="0"/>
          <w:sz w:val="22"/>
          <w:szCs w:val="22"/>
        </w:rPr>
      </w:pPr>
      <w:r>
        <w:rPr>
          <w:rFonts w:ascii="Times New Roman" w:hAnsi="Times New Roman"/>
          <w:snapToGrid w:val="0"/>
          <w:sz w:val="22"/>
          <w:szCs w:val="22"/>
        </w:rPr>
        <w:t>DECEMBER 1, 2014</w:t>
      </w:r>
      <w:r>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r>
      <w:r>
        <w:rPr>
          <w:rFonts w:ascii="Times New Roman" w:hAnsi="Times New Roman"/>
          <w:snapToGrid w:val="0"/>
          <w:sz w:val="22"/>
          <w:szCs w:val="22"/>
        </w:rPr>
        <w:t>Katie Gorscak, 202-418-2156</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 xml:space="preserve">E-mail: </w:t>
      </w:r>
      <w:r w:rsidR="006302F4">
        <w:rPr>
          <w:rFonts w:ascii="Times New Roman" w:hAnsi="Times New Roman"/>
          <w:snapToGrid w:val="0"/>
          <w:sz w:val="22"/>
          <w:szCs w:val="22"/>
        </w:rPr>
        <w:t>katie.gorscak</w:t>
      </w:r>
      <w:r>
        <w:rPr>
          <w:rFonts w:ascii="Times New Roman" w:hAnsi="Times New Roman"/>
          <w:snapToGrid w:val="0"/>
          <w:sz w:val="22"/>
          <w:szCs w:val="22"/>
        </w:rPr>
        <w:t>@fcc.gov</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D46525" w:rsidRPr="00D46525" w:rsidRDefault="00D46525" w:rsidP="00D46525">
      <w:pPr>
        <w:spacing w:after="240"/>
        <w:jc w:val="both"/>
        <w:rPr>
          <w:rFonts w:ascii="Times New Roman" w:hAnsi="Times New Roman"/>
          <w:sz w:val="22"/>
          <w:szCs w:val="22"/>
        </w:rPr>
      </w:pPr>
    </w:p>
    <w:p w:rsidR="00D46525" w:rsidRDefault="0091563C" w:rsidP="006302F4">
      <w:pPr>
        <w:pStyle w:val="Header"/>
        <w:tabs>
          <w:tab w:val="clear" w:pos="4320"/>
          <w:tab w:val="clear" w:pos="8640"/>
          <w:tab w:val="right" w:pos="9346"/>
        </w:tabs>
        <w:jc w:val="center"/>
        <w:rPr>
          <w:rFonts w:ascii="Times New Roman" w:hAnsi="Times New Roman"/>
          <w:b/>
          <w:sz w:val="22"/>
          <w:szCs w:val="22"/>
        </w:rPr>
      </w:pPr>
      <w:r>
        <w:rPr>
          <w:rFonts w:ascii="Times New Roman" w:hAnsi="Times New Roman"/>
          <w:b/>
          <w:sz w:val="22"/>
          <w:szCs w:val="22"/>
        </w:rPr>
        <w:t>FCC’S CONNECT2HEALTH</w:t>
      </w:r>
      <w:r w:rsidR="006302F4" w:rsidRPr="00084E71">
        <w:rPr>
          <w:rFonts w:ascii="Times New Roman" w:hAnsi="Times New Roman"/>
          <w:b/>
          <w:sz w:val="22"/>
          <w:szCs w:val="22"/>
        </w:rPr>
        <w:t xml:space="preserve"> </w:t>
      </w:r>
      <w:r w:rsidR="006302F4">
        <w:rPr>
          <w:rFonts w:ascii="Times New Roman" w:hAnsi="Times New Roman"/>
          <w:b/>
          <w:sz w:val="22"/>
          <w:szCs w:val="22"/>
        </w:rPr>
        <w:t>TASK FORCE FOCUSES ON BROADBAND CONNECTIVITY AND RURAL TELEHEALTH IN JACKSON AND SUNFLOWER COUNTY, MISSISSIPPI</w:t>
      </w:r>
      <w:r w:rsidR="006302F4" w:rsidRPr="006302F4">
        <w:rPr>
          <w:rFonts w:ascii="Times New Roman" w:hAnsi="Times New Roman"/>
          <w:b/>
          <w:sz w:val="22"/>
          <w:szCs w:val="22"/>
        </w:rPr>
        <w:t xml:space="preserve"> </w:t>
      </w:r>
    </w:p>
    <w:p w:rsidR="006302F4" w:rsidRPr="00D46525" w:rsidRDefault="006302F4" w:rsidP="006302F4">
      <w:pPr>
        <w:pStyle w:val="Header"/>
        <w:tabs>
          <w:tab w:val="clear" w:pos="4320"/>
          <w:tab w:val="clear" w:pos="8640"/>
          <w:tab w:val="right" w:pos="9346"/>
        </w:tabs>
        <w:jc w:val="center"/>
        <w:rPr>
          <w:rFonts w:ascii="Times New Roman" w:hAnsi="Times New Roman"/>
          <w:b/>
          <w:sz w:val="22"/>
          <w:szCs w:val="22"/>
        </w:rPr>
      </w:pPr>
    </w:p>
    <w:p w:rsidR="006302F4" w:rsidRPr="009B43D1" w:rsidRDefault="006302F4" w:rsidP="006302F4">
      <w:pPr>
        <w:pStyle w:val="Header"/>
        <w:tabs>
          <w:tab w:val="clear" w:pos="4320"/>
          <w:tab w:val="clear" w:pos="8640"/>
          <w:tab w:val="right" w:pos="9346"/>
        </w:tabs>
        <w:jc w:val="center"/>
        <w:rPr>
          <w:rFonts w:ascii="Times New Roman" w:hAnsi="Times New Roman"/>
          <w:sz w:val="22"/>
          <w:szCs w:val="22"/>
        </w:rPr>
      </w:pPr>
      <w:r w:rsidRPr="009B43D1">
        <w:rPr>
          <w:rFonts w:ascii="Times New Roman" w:hAnsi="Times New Roman"/>
          <w:sz w:val="22"/>
          <w:szCs w:val="22"/>
        </w:rPr>
        <w:t xml:space="preserve">Beyond the Beltway Series: </w:t>
      </w:r>
      <w:r>
        <w:rPr>
          <w:rFonts w:ascii="Times New Roman" w:hAnsi="Times New Roman"/>
          <w:sz w:val="22"/>
          <w:szCs w:val="22"/>
        </w:rPr>
        <w:t xml:space="preserve">Jackson and Sunflower County, Mississippi </w:t>
      </w:r>
      <w:r w:rsidRPr="009B43D1">
        <w:rPr>
          <w:rFonts w:ascii="Times New Roman" w:hAnsi="Times New Roman"/>
          <w:sz w:val="22"/>
          <w:szCs w:val="22"/>
        </w:rPr>
        <w:t>(</w:t>
      </w:r>
      <w:r>
        <w:rPr>
          <w:rFonts w:ascii="Times New Roman" w:hAnsi="Times New Roman"/>
          <w:sz w:val="22"/>
          <w:szCs w:val="22"/>
        </w:rPr>
        <w:t>Dec.</w:t>
      </w:r>
      <w:r w:rsidRPr="009B43D1">
        <w:rPr>
          <w:rFonts w:ascii="Times New Roman" w:hAnsi="Times New Roman"/>
          <w:sz w:val="22"/>
          <w:szCs w:val="22"/>
        </w:rPr>
        <w:t xml:space="preserve"> </w:t>
      </w:r>
      <w:r>
        <w:rPr>
          <w:rFonts w:ascii="Times New Roman" w:hAnsi="Times New Roman"/>
          <w:sz w:val="22"/>
          <w:szCs w:val="22"/>
        </w:rPr>
        <w:t>2-3</w:t>
      </w:r>
      <w:r w:rsidRPr="009B43D1">
        <w:rPr>
          <w:rFonts w:ascii="Times New Roman" w:hAnsi="Times New Roman"/>
          <w:sz w:val="22"/>
          <w:szCs w:val="22"/>
        </w:rPr>
        <w:t>, 2014) —</w:t>
      </w:r>
    </w:p>
    <w:p w:rsidR="006302F4" w:rsidRPr="00AE443B" w:rsidRDefault="006302F4" w:rsidP="006302F4">
      <w:pPr>
        <w:pStyle w:val="Header"/>
        <w:tabs>
          <w:tab w:val="clear" w:pos="4320"/>
          <w:tab w:val="clear" w:pos="8640"/>
          <w:tab w:val="right" w:pos="9346"/>
        </w:tabs>
        <w:jc w:val="center"/>
        <w:rPr>
          <w:rFonts w:ascii="Times New Roman" w:hAnsi="Times New Roman"/>
          <w:i/>
          <w:sz w:val="22"/>
          <w:szCs w:val="22"/>
        </w:rPr>
      </w:pPr>
      <w:r w:rsidRPr="00AE443B">
        <w:rPr>
          <w:rFonts w:ascii="Times New Roman" w:hAnsi="Times New Roman"/>
          <w:i/>
          <w:sz w:val="22"/>
          <w:szCs w:val="22"/>
        </w:rPr>
        <w:t>Broadband-Enabled Health Technologies</w:t>
      </w:r>
      <w:r>
        <w:rPr>
          <w:rFonts w:ascii="Times New Roman" w:hAnsi="Times New Roman"/>
          <w:i/>
          <w:sz w:val="22"/>
          <w:szCs w:val="22"/>
        </w:rPr>
        <w:t xml:space="preserve">: Chronic Disease Management in </w:t>
      </w:r>
      <w:r w:rsidR="0025742F">
        <w:rPr>
          <w:rFonts w:ascii="Times New Roman" w:hAnsi="Times New Roman"/>
          <w:i/>
          <w:sz w:val="22"/>
          <w:szCs w:val="22"/>
        </w:rPr>
        <w:t xml:space="preserve">Rural and </w:t>
      </w:r>
      <w:r>
        <w:rPr>
          <w:rFonts w:ascii="Times New Roman" w:hAnsi="Times New Roman"/>
          <w:i/>
          <w:sz w:val="22"/>
          <w:szCs w:val="22"/>
        </w:rPr>
        <w:t>Underserved Areas</w:t>
      </w:r>
    </w:p>
    <w:p w:rsidR="00391394" w:rsidRDefault="00391394" w:rsidP="004C1C62">
      <w:pPr>
        <w:spacing w:after="240"/>
        <w:jc w:val="center"/>
        <w:rPr>
          <w:rFonts w:ascii="Times New Roman" w:hAnsi="Times New Roman"/>
          <w:b/>
          <w:i/>
          <w:sz w:val="22"/>
          <w:szCs w:val="22"/>
        </w:rPr>
      </w:pPr>
    </w:p>
    <w:p w:rsidR="006302F4" w:rsidRDefault="00D46525" w:rsidP="006302F4">
      <w:pPr>
        <w:pStyle w:val="Header"/>
        <w:tabs>
          <w:tab w:val="right" w:pos="9346"/>
        </w:tabs>
        <w:rPr>
          <w:rFonts w:ascii="Times New Roman" w:hAnsi="Times New Roman"/>
          <w:sz w:val="22"/>
          <w:szCs w:val="22"/>
        </w:rPr>
      </w:pPr>
      <w:r w:rsidRPr="004C1C62">
        <w:rPr>
          <w:rFonts w:ascii="Times New Roman" w:hAnsi="Times New Roman"/>
          <w:b/>
          <w:sz w:val="22"/>
          <w:szCs w:val="22"/>
        </w:rPr>
        <w:t>Washington, D.C</w:t>
      </w:r>
      <w:r w:rsidRPr="00D46525">
        <w:rPr>
          <w:rFonts w:ascii="Times New Roman" w:hAnsi="Times New Roman"/>
          <w:sz w:val="22"/>
          <w:szCs w:val="22"/>
        </w:rPr>
        <w:t>. –</w:t>
      </w:r>
      <w:r w:rsidR="006302F4">
        <w:rPr>
          <w:rFonts w:ascii="Times New Roman" w:hAnsi="Times New Roman"/>
          <w:b/>
          <w:sz w:val="22"/>
          <w:szCs w:val="22"/>
        </w:rPr>
        <w:t xml:space="preserve"> </w:t>
      </w:r>
      <w:r w:rsidR="006302F4">
        <w:rPr>
          <w:rFonts w:ascii="Times New Roman" w:hAnsi="Times New Roman"/>
          <w:sz w:val="22"/>
          <w:szCs w:val="22"/>
        </w:rPr>
        <w:t>Today, the</w:t>
      </w:r>
      <w:r w:rsidR="006302F4" w:rsidRPr="00BA067F">
        <w:rPr>
          <w:rFonts w:ascii="Times New Roman" w:hAnsi="Times New Roman"/>
          <w:sz w:val="22"/>
          <w:szCs w:val="22"/>
        </w:rPr>
        <w:t xml:space="preserve"> </w:t>
      </w:r>
      <w:hyperlink r:id="rId8" w:history="1">
        <w:r w:rsidR="006302F4" w:rsidRPr="00CD76F4">
          <w:rPr>
            <w:rStyle w:val="Hyperlink"/>
            <w:rFonts w:ascii="Times New Roman" w:hAnsi="Times New Roman"/>
            <w:sz w:val="22"/>
            <w:szCs w:val="22"/>
          </w:rPr>
          <w:t>FCC's Connect2Health Task Force</w:t>
        </w:r>
      </w:hyperlink>
      <w:r w:rsidR="006302F4" w:rsidRPr="00BA067F">
        <w:rPr>
          <w:rFonts w:ascii="Times New Roman" w:hAnsi="Times New Roman"/>
          <w:sz w:val="22"/>
          <w:szCs w:val="22"/>
        </w:rPr>
        <w:t xml:space="preserve"> announced </w:t>
      </w:r>
      <w:r w:rsidR="006302F4">
        <w:rPr>
          <w:rFonts w:ascii="Times New Roman" w:hAnsi="Times New Roman"/>
          <w:sz w:val="22"/>
          <w:szCs w:val="22"/>
        </w:rPr>
        <w:t>its participation in a series of broadband health technology events during a two-day visit</w:t>
      </w:r>
      <w:r w:rsidR="00853438">
        <w:rPr>
          <w:rFonts w:ascii="Times New Roman" w:hAnsi="Times New Roman"/>
          <w:sz w:val="22"/>
          <w:szCs w:val="22"/>
        </w:rPr>
        <w:t xml:space="preserve"> </w:t>
      </w:r>
      <w:r w:rsidR="006302F4">
        <w:rPr>
          <w:rFonts w:ascii="Times New Roman" w:hAnsi="Times New Roman"/>
          <w:sz w:val="22"/>
          <w:szCs w:val="22"/>
        </w:rPr>
        <w:t xml:space="preserve">to Mississippi. The Task Force will be joined by Commissioner Mignon Clyburn. The scheduled meetings, conferences, site visits, and FCC-hosted </w:t>
      </w:r>
      <w:r w:rsidR="0025742F">
        <w:rPr>
          <w:rFonts w:ascii="Times New Roman" w:hAnsi="Times New Roman"/>
          <w:sz w:val="22"/>
          <w:szCs w:val="22"/>
        </w:rPr>
        <w:t xml:space="preserve">forum </w:t>
      </w:r>
      <w:r w:rsidR="006302F4">
        <w:rPr>
          <w:rFonts w:ascii="Times New Roman" w:hAnsi="Times New Roman"/>
          <w:sz w:val="22"/>
          <w:szCs w:val="22"/>
        </w:rPr>
        <w:t xml:space="preserve">are </w:t>
      </w:r>
      <w:r w:rsidR="006302F4" w:rsidRPr="00BA067F">
        <w:rPr>
          <w:rFonts w:ascii="Times New Roman" w:hAnsi="Times New Roman"/>
          <w:sz w:val="22"/>
          <w:szCs w:val="22"/>
        </w:rPr>
        <w:t xml:space="preserve">part of </w:t>
      </w:r>
      <w:r w:rsidR="006302F4">
        <w:rPr>
          <w:rFonts w:ascii="Times New Roman" w:hAnsi="Times New Roman"/>
          <w:sz w:val="22"/>
          <w:szCs w:val="22"/>
        </w:rPr>
        <w:t>the Task Force's</w:t>
      </w:r>
      <w:r w:rsidR="006302F4" w:rsidRPr="00BA067F">
        <w:rPr>
          <w:rFonts w:ascii="Times New Roman" w:hAnsi="Times New Roman"/>
          <w:sz w:val="22"/>
          <w:szCs w:val="22"/>
        </w:rPr>
        <w:t xml:space="preserve"> </w:t>
      </w:r>
      <w:r w:rsidR="0025742F">
        <w:rPr>
          <w:rFonts w:ascii="Times New Roman" w:hAnsi="Times New Roman"/>
          <w:sz w:val="22"/>
          <w:szCs w:val="22"/>
        </w:rPr>
        <w:t>“</w:t>
      </w:r>
      <w:r w:rsidR="006302F4" w:rsidRPr="00BA067F">
        <w:rPr>
          <w:rFonts w:ascii="Times New Roman" w:hAnsi="Times New Roman"/>
          <w:sz w:val="22"/>
          <w:szCs w:val="22"/>
        </w:rPr>
        <w:t>Beyond the Beltway Series</w:t>
      </w:r>
      <w:r w:rsidR="006302F4">
        <w:rPr>
          <w:rFonts w:ascii="Times New Roman" w:hAnsi="Times New Roman"/>
          <w:sz w:val="22"/>
          <w:szCs w:val="22"/>
        </w:rPr>
        <w:t>”</w:t>
      </w:r>
      <w:r w:rsidR="006302F4" w:rsidRPr="00BA067F">
        <w:rPr>
          <w:rFonts w:ascii="Times New Roman" w:hAnsi="Times New Roman"/>
          <w:sz w:val="22"/>
          <w:szCs w:val="22"/>
        </w:rPr>
        <w:t xml:space="preserve"> </w:t>
      </w:r>
      <w:r w:rsidR="006302F4">
        <w:rPr>
          <w:rFonts w:ascii="Times New Roman" w:hAnsi="Times New Roman"/>
          <w:sz w:val="22"/>
          <w:szCs w:val="22"/>
        </w:rPr>
        <w:t>to</w:t>
      </w:r>
      <w:r w:rsidR="006302F4" w:rsidRPr="00C81F78">
        <w:rPr>
          <w:rFonts w:ascii="Times New Roman" w:hAnsi="Times New Roman"/>
          <w:sz w:val="22"/>
          <w:szCs w:val="22"/>
        </w:rPr>
        <w:t xml:space="preserve"> </w:t>
      </w:r>
      <w:r w:rsidR="006302F4">
        <w:rPr>
          <w:rFonts w:ascii="Times New Roman" w:hAnsi="Times New Roman"/>
          <w:sz w:val="22"/>
          <w:szCs w:val="22"/>
        </w:rPr>
        <w:t>leverage</w:t>
      </w:r>
      <w:r w:rsidR="006302F4" w:rsidRPr="00C81F78">
        <w:rPr>
          <w:rFonts w:ascii="Times New Roman" w:hAnsi="Times New Roman"/>
          <w:sz w:val="22"/>
          <w:szCs w:val="22"/>
        </w:rPr>
        <w:t xml:space="preserve"> broadband technologies and next-gen</w:t>
      </w:r>
      <w:r w:rsidR="006302F4">
        <w:rPr>
          <w:rFonts w:ascii="Times New Roman" w:hAnsi="Times New Roman"/>
          <w:sz w:val="22"/>
          <w:szCs w:val="22"/>
        </w:rPr>
        <w:t>eration</w:t>
      </w:r>
      <w:r w:rsidR="006302F4" w:rsidRPr="00C81F78">
        <w:rPr>
          <w:rFonts w:ascii="Times New Roman" w:hAnsi="Times New Roman"/>
          <w:sz w:val="22"/>
          <w:szCs w:val="22"/>
        </w:rPr>
        <w:t xml:space="preserve"> communications services to improve access to </w:t>
      </w:r>
      <w:r w:rsidR="006302F4">
        <w:rPr>
          <w:rFonts w:ascii="Times New Roman" w:hAnsi="Times New Roman"/>
          <w:sz w:val="22"/>
          <w:szCs w:val="22"/>
        </w:rPr>
        <w:t>health c</w:t>
      </w:r>
      <w:r w:rsidR="006302F4" w:rsidRPr="00C81F78">
        <w:rPr>
          <w:rFonts w:ascii="Times New Roman" w:hAnsi="Times New Roman"/>
          <w:sz w:val="22"/>
          <w:szCs w:val="22"/>
        </w:rPr>
        <w:t xml:space="preserve">are services </w:t>
      </w:r>
      <w:r w:rsidR="006302F4">
        <w:rPr>
          <w:rFonts w:ascii="Times New Roman" w:hAnsi="Times New Roman"/>
          <w:sz w:val="22"/>
          <w:szCs w:val="22"/>
        </w:rPr>
        <w:t>regardless of socio-economic background or geographic location</w:t>
      </w:r>
      <w:r w:rsidR="006302F4" w:rsidRPr="00BA067F">
        <w:rPr>
          <w:rFonts w:ascii="Times New Roman" w:hAnsi="Times New Roman"/>
          <w:sz w:val="22"/>
          <w:szCs w:val="22"/>
        </w:rPr>
        <w:t>.</w:t>
      </w:r>
      <w:r w:rsidR="006302F4">
        <w:rPr>
          <w:rFonts w:ascii="Times New Roman" w:hAnsi="Times New Roman"/>
          <w:sz w:val="22"/>
          <w:szCs w:val="22"/>
        </w:rPr>
        <w:t xml:space="preserve">  </w:t>
      </w:r>
    </w:p>
    <w:p w:rsidR="006302F4" w:rsidRDefault="006302F4" w:rsidP="006302F4">
      <w:pPr>
        <w:pStyle w:val="Header"/>
        <w:tabs>
          <w:tab w:val="right" w:pos="9346"/>
        </w:tabs>
        <w:rPr>
          <w:rFonts w:ascii="Times New Roman" w:hAnsi="Times New Roman"/>
          <w:sz w:val="22"/>
          <w:szCs w:val="22"/>
        </w:rPr>
      </w:pPr>
    </w:p>
    <w:p w:rsidR="006302F4" w:rsidRDefault="006302F4" w:rsidP="006302F4">
      <w:pPr>
        <w:pStyle w:val="Header"/>
        <w:tabs>
          <w:tab w:val="right" w:pos="9346"/>
        </w:tabs>
        <w:rPr>
          <w:rFonts w:ascii="Times New Roman" w:hAnsi="Times New Roman"/>
          <w:sz w:val="22"/>
          <w:szCs w:val="22"/>
        </w:rPr>
      </w:pPr>
      <w:r>
        <w:rPr>
          <w:rFonts w:ascii="Times New Roman" w:hAnsi="Times New Roman"/>
          <w:sz w:val="22"/>
          <w:szCs w:val="22"/>
        </w:rPr>
        <w:t>While in Mississippi, the Task Force will gather information and data about broadband connectivity, health care access, and telehealth capabilities in rural and underserved parts of the state, and meet with a broad range of stakeholders, including clinicians, state and local officials, industry groups, innovators, civic organizations, and consumers/patients in Mississippi. The visit will also include meeting</w:t>
      </w:r>
      <w:r w:rsidR="0025742F">
        <w:rPr>
          <w:rFonts w:ascii="Times New Roman" w:hAnsi="Times New Roman"/>
          <w:sz w:val="22"/>
          <w:szCs w:val="22"/>
        </w:rPr>
        <w:t>s</w:t>
      </w:r>
      <w:r>
        <w:rPr>
          <w:rFonts w:ascii="Times New Roman" w:hAnsi="Times New Roman"/>
          <w:sz w:val="22"/>
          <w:szCs w:val="22"/>
        </w:rPr>
        <w:t xml:space="preserve"> with the Governor of Mississippi, Phil Bryant; the state’s senior</w:t>
      </w:r>
      <w:r w:rsidR="0017591F">
        <w:rPr>
          <w:rFonts w:ascii="Times New Roman" w:hAnsi="Times New Roman"/>
          <w:sz w:val="22"/>
          <w:szCs w:val="22"/>
        </w:rPr>
        <w:t xml:space="preserve"> epidemiologist, Dr. Paul Byers</w:t>
      </w:r>
      <w:r>
        <w:rPr>
          <w:rFonts w:ascii="Times New Roman" w:hAnsi="Times New Roman"/>
          <w:sz w:val="22"/>
          <w:szCs w:val="22"/>
        </w:rPr>
        <w:t>; Chief Telehealth &amp; Innovation Officer for the University of Mississippi Medical Cente</w:t>
      </w:r>
      <w:r w:rsidR="0025742F">
        <w:rPr>
          <w:rFonts w:ascii="Times New Roman" w:hAnsi="Times New Roman"/>
          <w:sz w:val="22"/>
          <w:szCs w:val="22"/>
        </w:rPr>
        <w:t xml:space="preserve">r (UMMC), Dr. Kristi Henderson; and Russell Bennet, Interim Associate Dean of the Jackson State University School of Health Sciences. </w:t>
      </w:r>
      <w:r>
        <w:rPr>
          <w:rFonts w:ascii="Times New Roman" w:hAnsi="Times New Roman"/>
          <w:sz w:val="22"/>
          <w:szCs w:val="22"/>
        </w:rPr>
        <w:t xml:space="preserve">The UMMC will host Commissioner Clyburn and the Task Force during much of their visit in Mississippi, and will demonstrate the capabilities of their Center for Telehealth, </w:t>
      </w:r>
      <w:r w:rsidR="0025742F">
        <w:rPr>
          <w:rFonts w:ascii="Times New Roman" w:hAnsi="Times New Roman"/>
          <w:sz w:val="22"/>
          <w:szCs w:val="22"/>
        </w:rPr>
        <w:t>and</w:t>
      </w:r>
      <w:r>
        <w:rPr>
          <w:rFonts w:ascii="Times New Roman" w:hAnsi="Times New Roman"/>
          <w:sz w:val="22"/>
          <w:szCs w:val="22"/>
        </w:rPr>
        <w:t xml:space="preserve"> the recently launched Diabetes Telehealth Network, a new telehealth program that provides life-changing assistance</w:t>
      </w:r>
      <w:r w:rsidRPr="00FB42C2">
        <w:rPr>
          <w:rFonts w:ascii="Times New Roman" w:hAnsi="Times New Roman"/>
          <w:sz w:val="22"/>
          <w:szCs w:val="22"/>
        </w:rPr>
        <w:t xml:space="preserve"> </w:t>
      </w:r>
      <w:r>
        <w:rPr>
          <w:rFonts w:ascii="Times New Roman" w:hAnsi="Times New Roman"/>
          <w:sz w:val="22"/>
          <w:szCs w:val="22"/>
        </w:rPr>
        <w:t xml:space="preserve">to </w:t>
      </w:r>
      <w:r w:rsidRPr="00FB42C2">
        <w:rPr>
          <w:rFonts w:ascii="Times New Roman" w:hAnsi="Times New Roman"/>
          <w:sz w:val="22"/>
          <w:szCs w:val="22"/>
        </w:rPr>
        <w:t>diabetes patients in the Mississippi Delta</w:t>
      </w:r>
      <w:r>
        <w:rPr>
          <w:rFonts w:ascii="Times New Roman" w:hAnsi="Times New Roman"/>
          <w:sz w:val="22"/>
          <w:szCs w:val="22"/>
        </w:rPr>
        <w:t xml:space="preserve">. </w:t>
      </w:r>
      <w:r w:rsidR="0025742F">
        <w:rPr>
          <w:rFonts w:ascii="Times New Roman" w:hAnsi="Times New Roman"/>
          <w:sz w:val="22"/>
          <w:szCs w:val="22"/>
        </w:rPr>
        <w:t>The FCC will also host a forum at the Jackson Medical Mall on the transformative power of broadband and public health.</w:t>
      </w:r>
      <w:r>
        <w:rPr>
          <w:rFonts w:ascii="Times New Roman" w:hAnsi="Times New Roman"/>
          <w:sz w:val="22"/>
          <w:szCs w:val="22"/>
        </w:rPr>
        <w:t xml:space="preserve">        </w:t>
      </w:r>
    </w:p>
    <w:p w:rsidR="006302F4" w:rsidRDefault="006302F4" w:rsidP="006302F4">
      <w:pPr>
        <w:pStyle w:val="Header"/>
        <w:tabs>
          <w:tab w:val="right" w:pos="9346"/>
        </w:tabs>
        <w:rPr>
          <w:rFonts w:ascii="Times New Roman" w:hAnsi="Times New Roman"/>
          <w:sz w:val="22"/>
          <w:szCs w:val="22"/>
        </w:rPr>
      </w:pPr>
    </w:p>
    <w:p w:rsidR="00084E71" w:rsidRPr="00084E71" w:rsidRDefault="00084E71" w:rsidP="00084E71">
      <w:pPr>
        <w:rPr>
          <w:rFonts w:ascii="Times New Roman" w:hAnsi="Times New Roman"/>
          <w:sz w:val="22"/>
          <w:szCs w:val="22"/>
        </w:rPr>
      </w:pPr>
      <w:r w:rsidRPr="00084E71">
        <w:rPr>
          <w:rFonts w:ascii="Times New Roman" w:hAnsi="Times New Roman"/>
          <w:sz w:val="22"/>
          <w:szCs w:val="22"/>
        </w:rPr>
        <w:t xml:space="preserve">“This is a historic visit for the FCC” said Commissioner Mignon Clyburn.  “Broadband holds the promise of connecting rural America to the people, information and services they need to be healthy.  Like many other Americans, Mississippians are struggling with high levels of chronic disease and challenging provider shortages.  The FCC wants to partner with states, communities, and other stakeholders to bring national focus to innovative, broadband-enabled approaches that address chronic illnesses in rural and underserved parts of the country.” </w:t>
      </w:r>
    </w:p>
    <w:p w:rsidR="006302F4" w:rsidRDefault="006302F4" w:rsidP="006302F4">
      <w:pPr>
        <w:pStyle w:val="Header"/>
        <w:tabs>
          <w:tab w:val="right" w:pos="9346"/>
        </w:tabs>
        <w:rPr>
          <w:rFonts w:ascii="Times New Roman" w:hAnsi="Times New Roman"/>
          <w:sz w:val="22"/>
          <w:szCs w:val="22"/>
        </w:rPr>
      </w:pPr>
    </w:p>
    <w:p w:rsidR="006302F4" w:rsidRDefault="006302F4" w:rsidP="006302F4">
      <w:pPr>
        <w:pStyle w:val="Header"/>
        <w:rPr>
          <w:rFonts w:ascii="Times New Roman" w:hAnsi="Times New Roman"/>
          <w:sz w:val="22"/>
          <w:szCs w:val="22"/>
        </w:rPr>
      </w:pPr>
      <w:r>
        <w:rPr>
          <w:rFonts w:ascii="Times New Roman" w:hAnsi="Times New Roman"/>
          <w:sz w:val="22"/>
          <w:szCs w:val="22"/>
        </w:rPr>
        <w:t xml:space="preserve">P. Michele Ellison, Chair of the </w:t>
      </w:r>
      <w:r w:rsidR="00084E71">
        <w:rPr>
          <w:rFonts w:ascii="Times New Roman" w:hAnsi="Times New Roman"/>
          <w:sz w:val="22"/>
          <w:szCs w:val="22"/>
        </w:rPr>
        <w:t>Connect2Healt</w:t>
      </w:r>
      <w:r w:rsidR="001E2F8B">
        <w:rPr>
          <w:rFonts w:ascii="Times New Roman" w:hAnsi="Times New Roman"/>
          <w:sz w:val="22"/>
          <w:szCs w:val="22"/>
        </w:rPr>
        <w:t>hFCC</w:t>
      </w:r>
      <w:r w:rsidR="0025742F">
        <w:rPr>
          <w:rFonts w:ascii="Times New Roman" w:hAnsi="Times New Roman"/>
          <w:sz w:val="22"/>
          <w:szCs w:val="22"/>
        </w:rPr>
        <w:t xml:space="preserve"> Task Force, added</w:t>
      </w:r>
      <w:r>
        <w:rPr>
          <w:rFonts w:ascii="Times New Roman" w:hAnsi="Times New Roman"/>
          <w:sz w:val="22"/>
          <w:szCs w:val="22"/>
        </w:rPr>
        <w:t xml:space="preserve">: </w:t>
      </w:r>
      <w:r w:rsidR="00084E71">
        <w:rPr>
          <w:rFonts w:ascii="Times New Roman" w:hAnsi="Times New Roman"/>
          <w:sz w:val="22"/>
          <w:szCs w:val="22"/>
        </w:rPr>
        <w:t>“</w:t>
      </w:r>
      <w:r w:rsidR="00084E71" w:rsidRPr="00084E71">
        <w:rPr>
          <w:rFonts w:ascii="Times New Roman" w:hAnsi="Times New Roman"/>
          <w:sz w:val="22"/>
          <w:szCs w:val="22"/>
        </w:rPr>
        <w:t>It is important to capture the transformative power of broadband in the delivery of health care services.  We are particularly interested in learning about the Mississippi experience in using broadband and advanced technologies to make health care available throughout the State.”</w:t>
      </w:r>
    </w:p>
    <w:p w:rsidR="006302F4" w:rsidRDefault="006302F4" w:rsidP="006302F4">
      <w:pPr>
        <w:pStyle w:val="Header"/>
        <w:tabs>
          <w:tab w:val="right" w:pos="9346"/>
        </w:tabs>
        <w:rPr>
          <w:rFonts w:ascii="Times New Roman" w:hAnsi="Times New Roman"/>
          <w:sz w:val="22"/>
          <w:szCs w:val="22"/>
        </w:rPr>
      </w:pPr>
    </w:p>
    <w:p w:rsidR="006302F4" w:rsidRDefault="00683129" w:rsidP="006302F4">
      <w:pPr>
        <w:pStyle w:val="Header"/>
        <w:tabs>
          <w:tab w:val="right" w:pos="9346"/>
        </w:tabs>
        <w:rPr>
          <w:rFonts w:ascii="Times New Roman" w:hAnsi="Times New Roman"/>
          <w:color w:val="000000"/>
          <w:sz w:val="22"/>
          <w:szCs w:val="22"/>
        </w:rPr>
      </w:pPr>
      <w:r>
        <w:rPr>
          <w:rFonts w:ascii="Times New Roman" w:hAnsi="Times New Roman"/>
          <w:sz w:val="22"/>
          <w:szCs w:val="22"/>
        </w:rPr>
        <w:t>Mississippi is the second stop in the Task Force's</w:t>
      </w:r>
      <w:r w:rsidRPr="00BA067F">
        <w:rPr>
          <w:rFonts w:ascii="Times New Roman" w:hAnsi="Times New Roman"/>
          <w:sz w:val="22"/>
          <w:szCs w:val="22"/>
        </w:rPr>
        <w:t xml:space="preserve"> </w:t>
      </w:r>
      <w:r>
        <w:rPr>
          <w:rFonts w:ascii="Times New Roman" w:hAnsi="Times New Roman"/>
          <w:sz w:val="22"/>
          <w:szCs w:val="22"/>
        </w:rPr>
        <w:t>"</w:t>
      </w:r>
      <w:r w:rsidRPr="00BA067F">
        <w:rPr>
          <w:rFonts w:ascii="Times New Roman" w:hAnsi="Times New Roman"/>
          <w:sz w:val="22"/>
          <w:szCs w:val="22"/>
        </w:rPr>
        <w:t>Beyond the Beltway Series</w:t>
      </w:r>
      <w:r>
        <w:rPr>
          <w:rFonts w:ascii="Times New Roman" w:hAnsi="Times New Roman"/>
          <w:sz w:val="22"/>
          <w:szCs w:val="22"/>
        </w:rPr>
        <w:t xml:space="preserve">.” </w:t>
      </w:r>
      <w:r w:rsidR="006302F4">
        <w:rPr>
          <w:rFonts w:ascii="Times New Roman" w:hAnsi="Times New Roman"/>
          <w:sz w:val="22"/>
          <w:szCs w:val="22"/>
        </w:rPr>
        <w:t xml:space="preserve">The Task Force held its first event in </w:t>
      </w:r>
      <w:r w:rsidR="006302F4" w:rsidRPr="00244EC0">
        <w:rPr>
          <w:rFonts w:ascii="Times New Roman" w:hAnsi="Times New Roman"/>
          <w:color w:val="000000"/>
          <w:sz w:val="22"/>
          <w:szCs w:val="22"/>
        </w:rPr>
        <w:t xml:space="preserve">conjunction with the </w:t>
      </w:r>
      <w:hyperlink r:id="rId9" w:tooltip="Connect2HealthFCC event at the U. of Viriginia" w:history="1">
        <w:r w:rsidR="006302F4" w:rsidRPr="00244EC0">
          <w:rPr>
            <w:rStyle w:val="Hyperlink"/>
            <w:rFonts w:ascii="Times New Roman" w:hAnsi="Times New Roman"/>
            <w:sz w:val="22"/>
            <w:szCs w:val="22"/>
            <w:lang w:val="en"/>
          </w:rPr>
          <w:t>University of Virginia Center for Telehealth</w:t>
        </w:r>
      </w:hyperlink>
      <w:r w:rsidR="006302F4">
        <w:rPr>
          <w:rFonts w:ascii="Times New Roman" w:hAnsi="Times New Roman"/>
          <w:color w:val="000000"/>
          <w:sz w:val="22"/>
          <w:szCs w:val="22"/>
        </w:rPr>
        <w:t xml:space="preserve"> in November. </w:t>
      </w:r>
    </w:p>
    <w:p w:rsidR="006302F4" w:rsidRPr="00595863" w:rsidRDefault="006302F4" w:rsidP="006302F4">
      <w:pPr>
        <w:pStyle w:val="Header"/>
        <w:tabs>
          <w:tab w:val="right" w:pos="9346"/>
        </w:tabs>
        <w:rPr>
          <w:rFonts w:ascii="Times New Roman" w:hAnsi="Times New Roman"/>
          <w:sz w:val="22"/>
          <w:szCs w:val="22"/>
        </w:rPr>
      </w:pPr>
    </w:p>
    <w:p w:rsidR="006302F4" w:rsidRDefault="0019672F" w:rsidP="006302F4">
      <w:pPr>
        <w:rPr>
          <w:rFonts w:ascii="Times New Roman" w:hAnsi="Times New Roman"/>
          <w:sz w:val="22"/>
          <w:szCs w:val="22"/>
        </w:rPr>
      </w:pPr>
      <w:r>
        <w:rPr>
          <w:rFonts w:ascii="Times New Roman" w:hAnsi="Times New Roman"/>
          <w:sz w:val="22"/>
          <w:szCs w:val="22"/>
        </w:rPr>
        <w:t>Event d</w:t>
      </w:r>
      <w:r w:rsidR="006302F4">
        <w:rPr>
          <w:rFonts w:ascii="Times New Roman" w:hAnsi="Times New Roman"/>
          <w:sz w:val="22"/>
          <w:szCs w:val="22"/>
        </w:rPr>
        <w:t xml:space="preserve">etails </w:t>
      </w:r>
      <w:r w:rsidR="0025742F">
        <w:rPr>
          <w:rFonts w:ascii="Times New Roman" w:hAnsi="Times New Roman"/>
          <w:sz w:val="22"/>
          <w:szCs w:val="22"/>
        </w:rPr>
        <w:t>are</w:t>
      </w:r>
      <w:r>
        <w:rPr>
          <w:rFonts w:ascii="Times New Roman" w:hAnsi="Times New Roman"/>
          <w:sz w:val="22"/>
          <w:szCs w:val="22"/>
        </w:rPr>
        <w:t xml:space="preserve"> available on</w:t>
      </w:r>
      <w:r w:rsidR="00853438">
        <w:rPr>
          <w:rFonts w:ascii="Times New Roman" w:hAnsi="Times New Roman"/>
          <w:sz w:val="22"/>
          <w:szCs w:val="22"/>
        </w:rPr>
        <w:t xml:space="preserve"> the Connect2HealthFCC Task Force website,</w:t>
      </w:r>
      <w:r>
        <w:rPr>
          <w:rFonts w:ascii="Times New Roman" w:hAnsi="Times New Roman"/>
          <w:sz w:val="22"/>
          <w:szCs w:val="22"/>
        </w:rPr>
        <w:t xml:space="preserve"> </w:t>
      </w:r>
      <w:hyperlink r:id="rId10" w:history="1">
        <w:r w:rsidR="006302F4" w:rsidRPr="00614846">
          <w:rPr>
            <w:rStyle w:val="Hyperlink"/>
            <w:rFonts w:ascii="Times New Roman" w:hAnsi="Times New Roman"/>
            <w:sz w:val="22"/>
            <w:szCs w:val="22"/>
          </w:rPr>
          <w:t>http://www.fcc.gov/health</w:t>
        </w:r>
      </w:hyperlink>
      <w:r w:rsidR="006302F4">
        <w:rPr>
          <w:rFonts w:ascii="Times New Roman" w:hAnsi="Times New Roman"/>
          <w:sz w:val="22"/>
          <w:szCs w:val="22"/>
        </w:rPr>
        <w:t xml:space="preserve">.  In addition, </w:t>
      </w:r>
      <w:r w:rsidR="006302F4" w:rsidRPr="00E1673F">
        <w:rPr>
          <w:rFonts w:ascii="Times New Roman" w:hAnsi="Times New Roman"/>
          <w:sz w:val="22"/>
          <w:szCs w:val="22"/>
        </w:rPr>
        <w:t xml:space="preserve">FCC staff will live </w:t>
      </w:r>
      <w:r w:rsidR="006302F4">
        <w:rPr>
          <w:rFonts w:ascii="Times New Roman" w:hAnsi="Times New Roman"/>
          <w:sz w:val="22"/>
          <w:szCs w:val="22"/>
        </w:rPr>
        <w:t xml:space="preserve">tweet the event at </w:t>
      </w:r>
      <w:r w:rsidR="0025742F">
        <w:rPr>
          <w:rFonts w:ascii="Times New Roman" w:hAnsi="Times New Roman"/>
          <w:sz w:val="22"/>
          <w:szCs w:val="22"/>
        </w:rPr>
        <w:t xml:space="preserve">the Jackson Medical Mall </w:t>
      </w:r>
      <w:r w:rsidR="006302F4">
        <w:rPr>
          <w:rFonts w:ascii="Times New Roman" w:hAnsi="Times New Roman"/>
          <w:sz w:val="22"/>
          <w:szCs w:val="22"/>
        </w:rPr>
        <w:t xml:space="preserve">from @FCC, using </w:t>
      </w:r>
      <w:r w:rsidR="001E2F8B">
        <w:rPr>
          <w:rFonts w:ascii="Times New Roman" w:hAnsi="Times New Roman"/>
          <w:sz w:val="22"/>
          <w:szCs w:val="22"/>
        </w:rPr>
        <w:t>#FCCConnect2Health and #C2HFCC.</w:t>
      </w:r>
      <w:r w:rsidR="006302F4">
        <w:rPr>
          <w:rFonts w:ascii="Times New Roman" w:hAnsi="Times New Roman"/>
          <w:sz w:val="22"/>
          <w:szCs w:val="22"/>
        </w:rPr>
        <w:t xml:space="preserve">  </w:t>
      </w:r>
    </w:p>
    <w:p w:rsidR="006302F4" w:rsidRDefault="006302F4" w:rsidP="006302F4">
      <w:pPr>
        <w:rPr>
          <w:rFonts w:ascii="Times New Roman" w:hAnsi="Times New Roman"/>
          <w:sz w:val="22"/>
          <w:szCs w:val="22"/>
        </w:rPr>
      </w:pPr>
    </w:p>
    <w:p w:rsidR="006302F4" w:rsidRPr="00691C9F" w:rsidRDefault="006302F4" w:rsidP="006302F4">
      <w:pPr>
        <w:rPr>
          <w:rFonts w:ascii="Times New Roman" w:hAnsi="Times New Roman"/>
          <w:sz w:val="22"/>
          <w:szCs w:val="22"/>
        </w:rPr>
      </w:pPr>
      <w:r>
        <w:rPr>
          <w:rFonts w:ascii="Times New Roman" w:hAnsi="Times New Roman"/>
          <w:sz w:val="22"/>
          <w:szCs w:val="22"/>
        </w:rPr>
        <w:t xml:space="preserve">For additional information about this event, please contact Katie Gorscak at (202) 418-2156 or via e-mail at </w:t>
      </w:r>
      <w:hyperlink r:id="rId11" w:history="1">
        <w:r w:rsidRPr="00C14D9B">
          <w:rPr>
            <w:rStyle w:val="Hyperlink"/>
            <w:rFonts w:ascii="Times New Roman" w:hAnsi="Times New Roman"/>
            <w:sz w:val="22"/>
            <w:szCs w:val="22"/>
          </w:rPr>
          <w:t>Katie.Gorscak@fcc.gov</w:t>
        </w:r>
      </w:hyperlink>
      <w:r>
        <w:rPr>
          <w:rFonts w:ascii="Times New Roman" w:hAnsi="Times New Roman"/>
          <w:sz w:val="22"/>
          <w:szCs w:val="22"/>
        </w:rPr>
        <w:t>.  For additional information about the Connect2Healt</w:t>
      </w:r>
      <w:r w:rsidR="001E2F8B">
        <w:rPr>
          <w:rFonts w:ascii="Times New Roman" w:hAnsi="Times New Roman"/>
          <w:sz w:val="22"/>
          <w:szCs w:val="22"/>
        </w:rPr>
        <w:t>hFCC</w:t>
      </w:r>
      <w:r>
        <w:rPr>
          <w:rFonts w:ascii="Times New Roman" w:hAnsi="Times New Roman"/>
          <w:sz w:val="22"/>
          <w:szCs w:val="22"/>
        </w:rPr>
        <w:t xml:space="preserve"> Task Force, please visit its website at </w:t>
      </w:r>
      <w:hyperlink r:id="rId12" w:history="1">
        <w:r w:rsidRPr="00D0188D">
          <w:rPr>
            <w:rStyle w:val="Hyperlink"/>
            <w:rFonts w:ascii="Times New Roman" w:hAnsi="Times New Roman"/>
            <w:sz w:val="22"/>
            <w:szCs w:val="22"/>
          </w:rPr>
          <w:t>http://www.fcc.gov/health</w:t>
        </w:r>
      </w:hyperlink>
      <w:r>
        <w:rPr>
          <w:rFonts w:ascii="Times New Roman" w:hAnsi="Times New Roman"/>
          <w:sz w:val="22"/>
          <w:szCs w:val="22"/>
        </w:rPr>
        <w:t xml:space="preserve">.  Any questions for the Task Force should be sent to </w:t>
      </w:r>
      <w:hyperlink r:id="rId13" w:history="1">
        <w:r w:rsidRPr="00614846">
          <w:rPr>
            <w:rStyle w:val="Hyperlink"/>
            <w:rFonts w:ascii="Times New Roman" w:hAnsi="Times New Roman"/>
            <w:sz w:val="22"/>
            <w:szCs w:val="22"/>
          </w:rPr>
          <w:t>connect2health@fcc.gov</w:t>
        </w:r>
      </w:hyperlink>
      <w:r>
        <w:rPr>
          <w:rFonts w:ascii="Times New Roman" w:hAnsi="Times New Roman"/>
          <w:sz w:val="22"/>
          <w:szCs w:val="22"/>
        </w:rPr>
        <w:t xml:space="preserve">.            </w:t>
      </w:r>
    </w:p>
    <w:p w:rsidR="006302F4" w:rsidRPr="00691C9F" w:rsidRDefault="006302F4" w:rsidP="006302F4">
      <w:pPr>
        <w:pStyle w:val="Header"/>
        <w:tabs>
          <w:tab w:val="right" w:pos="9346"/>
        </w:tabs>
        <w:rPr>
          <w:rFonts w:ascii="Times New Roman" w:hAnsi="Times New Roman"/>
          <w:sz w:val="22"/>
          <w:szCs w:val="22"/>
        </w:rPr>
      </w:pPr>
      <w:r w:rsidRPr="00691C9F">
        <w:rPr>
          <w:rFonts w:ascii="Times New Roman" w:hAnsi="Times New Roman"/>
          <w:sz w:val="22"/>
          <w:szCs w:val="22"/>
        </w:rPr>
        <w:t xml:space="preserve">  </w:t>
      </w:r>
    </w:p>
    <w:p w:rsidR="006302F4" w:rsidRPr="00ED0AAA" w:rsidRDefault="006302F4" w:rsidP="006302F4">
      <w:pPr>
        <w:pStyle w:val="Header"/>
        <w:tabs>
          <w:tab w:val="right" w:pos="9346"/>
        </w:tabs>
        <w:rPr>
          <w:rFonts w:ascii="Times New Roman" w:hAnsi="Times New Roman"/>
          <w:b/>
          <w:sz w:val="22"/>
          <w:szCs w:val="22"/>
          <w:u w:val="single"/>
        </w:rPr>
      </w:pPr>
      <w:r w:rsidRPr="00ED0AAA">
        <w:rPr>
          <w:rFonts w:ascii="Times New Roman" w:hAnsi="Times New Roman"/>
          <w:b/>
          <w:sz w:val="22"/>
          <w:szCs w:val="22"/>
          <w:u w:val="single"/>
        </w:rPr>
        <w:t>About the Connect2Healt</w:t>
      </w:r>
      <w:r w:rsidR="001E2F8B">
        <w:rPr>
          <w:rFonts w:ascii="Times New Roman" w:hAnsi="Times New Roman"/>
          <w:b/>
          <w:sz w:val="22"/>
          <w:szCs w:val="22"/>
          <w:u w:val="single"/>
        </w:rPr>
        <w:t>hFCC</w:t>
      </w:r>
      <w:r w:rsidRPr="00ED0AAA">
        <w:rPr>
          <w:rFonts w:ascii="Times New Roman" w:hAnsi="Times New Roman"/>
          <w:b/>
          <w:sz w:val="22"/>
          <w:szCs w:val="22"/>
          <w:u w:val="single"/>
        </w:rPr>
        <w:t xml:space="preserve"> Task Force</w:t>
      </w:r>
    </w:p>
    <w:p w:rsidR="006302F4" w:rsidRDefault="006302F4" w:rsidP="006302F4">
      <w:pPr>
        <w:pStyle w:val="Header"/>
        <w:tabs>
          <w:tab w:val="right" w:pos="9346"/>
        </w:tabs>
        <w:rPr>
          <w:rFonts w:ascii="Times New Roman" w:hAnsi="Times New Roman"/>
          <w:sz w:val="22"/>
          <w:szCs w:val="22"/>
        </w:rPr>
      </w:pPr>
    </w:p>
    <w:p w:rsidR="006302F4" w:rsidRDefault="006302F4" w:rsidP="006302F4">
      <w:pPr>
        <w:pStyle w:val="Header"/>
        <w:tabs>
          <w:tab w:val="right" w:pos="9346"/>
        </w:tabs>
        <w:rPr>
          <w:rFonts w:ascii="Times New Roman" w:hAnsi="Times New Roman"/>
          <w:sz w:val="22"/>
          <w:szCs w:val="22"/>
        </w:rPr>
      </w:pPr>
      <w:r w:rsidRPr="00691C9F">
        <w:rPr>
          <w:rFonts w:ascii="Times New Roman" w:hAnsi="Times New Roman"/>
          <w:sz w:val="22"/>
          <w:szCs w:val="22"/>
        </w:rPr>
        <w:t>The Connect2Healt</w:t>
      </w:r>
      <w:r w:rsidR="001E2F8B">
        <w:rPr>
          <w:rFonts w:ascii="Times New Roman" w:hAnsi="Times New Roman"/>
          <w:sz w:val="22"/>
          <w:szCs w:val="22"/>
        </w:rPr>
        <w:t xml:space="preserve">hFCC </w:t>
      </w:r>
      <w:r>
        <w:rPr>
          <w:rFonts w:ascii="Times New Roman" w:hAnsi="Times New Roman"/>
          <w:sz w:val="22"/>
          <w:szCs w:val="22"/>
        </w:rPr>
        <w:t>Task Force</w:t>
      </w:r>
      <w:r w:rsidRPr="004D173A">
        <w:rPr>
          <w:rFonts w:ascii="Times New Roman" w:hAnsi="Times New Roman"/>
          <w:sz w:val="22"/>
          <w:szCs w:val="22"/>
        </w:rPr>
        <w:t xml:space="preserve"> is a senior-level, multi-disciplinary Task Force</w:t>
      </w:r>
      <w:r>
        <w:rPr>
          <w:rFonts w:ascii="Times New Roman" w:hAnsi="Times New Roman"/>
          <w:sz w:val="22"/>
          <w:szCs w:val="22"/>
        </w:rPr>
        <w:t xml:space="preserve"> that was created by Chairman Tom Wheeler</w:t>
      </w:r>
      <w:r w:rsidR="00853438">
        <w:rPr>
          <w:rFonts w:ascii="Times New Roman" w:hAnsi="Times New Roman"/>
          <w:sz w:val="22"/>
          <w:szCs w:val="22"/>
        </w:rPr>
        <w:t xml:space="preserve">. </w:t>
      </w:r>
      <w:r w:rsidRPr="004D173A">
        <w:rPr>
          <w:rFonts w:ascii="Times New Roman" w:hAnsi="Times New Roman"/>
          <w:sz w:val="22"/>
          <w:szCs w:val="22"/>
        </w:rPr>
        <w:t>Recognizing that technology innovations in clinical practice and care delivery are poised to fundamentally change the face of health care</w:t>
      </w:r>
      <w:r>
        <w:rPr>
          <w:rFonts w:ascii="Times New Roman" w:hAnsi="Times New Roman"/>
          <w:sz w:val="22"/>
          <w:szCs w:val="22"/>
        </w:rPr>
        <w:t>,</w:t>
      </w:r>
      <w:r w:rsidRPr="004D173A">
        <w:rPr>
          <w:rFonts w:ascii="Times New Roman" w:hAnsi="Times New Roman"/>
          <w:sz w:val="22"/>
          <w:szCs w:val="22"/>
        </w:rPr>
        <w:t xml:space="preserve"> and building on the 2010 National Broadband Plan, </w:t>
      </w:r>
      <w:r>
        <w:rPr>
          <w:rFonts w:ascii="Times New Roman" w:hAnsi="Times New Roman"/>
          <w:sz w:val="22"/>
          <w:szCs w:val="22"/>
        </w:rPr>
        <w:t xml:space="preserve">the Task Force </w:t>
      </w:r>
      <w:r w:rsidRPr="004D173A">
        <w:rPr>
          <w:rFonts w:ascii="Times New Roman" w:hAnsi="Times New Roman"/>
          <w:sz w:val="22"/>
          <w:szCs w:val="22"/>
        </w:rPr>
        <w:t>is charged with exploring the intersection of broadband, ad</w:t>
      </w:r>
      <w:r w:rsidR="0019672F">
        <w:rPr>
          <w:rFonts w:ascii="Times New Roman" w:hAnsi="Times New Roman"/>
          <w:sz w:val="22"/>
          <w:szCs w:val="22"/>
        </w:rPr>
        <w:t xml:space="preserve">vanced technology, and health. </w:t>
      </w:r>
      <w:r w:rsidRPr="004D173A">
        <w:rPr>
          <w:rFonts w:ascii="Times New Roman" w:hAnsi="Times New Roman"/>
          <w:sz w:val="22"/>
          <w:szCs w:val="22"/>
        </w:rPr>
        <w:t xml:space="preserve">The Task Force focuses on further charting the broadband future of health care in order to ensure that the FCC stays ahead of the </w:t>
      </w:r>
      <w:r>
        <w:rPr>
          <w:rFonts w:ascii="Times New Roman" w:hAnsi="Times New Roman"/>
          <w:sz w:val="22"/>
          <w:szCs w:val="22"/>
        </w:rPr>
        <w:t xml:space="preserve">health technology </w:t>
      </w:r>
      <w:r w:rsidRPr="004D173A">
        <w:rPr>
          <w:rFonts w:ascii="Times New Roman" w:hAnsi="Times New Roman"/>
          <w:sz w:val="22"/>
          <w:szCs w:val="22"/>
        </w:rPr>
        <w:t xml:space="preserve">curve.  </w:t>
      </w:r>
    </w:p>
    <w:p w:rsidR="006302F4" w:rsidRDefault="006302F4" w:rsidP="006302F4">
      <w:pPr>
        <w:pStyle w:val="Header"/>
        <w:tabs>
          <w:tab w:val="right" w:pos="9346"/>
        </w:tabs>
        <w:rPr>
          <w:rFonts w:ascii="Times New Roman" w:hAnsi="Times New Roman"/>
          <w:sz w:val="22"/>
          <w:szCs w:val="22"/>
        </w:rPr>
      </w:pPr>
    </w:p>
    <w:p w:rsidR="006302F4" w:rsidRPr="004D173A" w:rsidRDefault="006302F4" w:rsidP="006302F4">
      <w:pPr>
        <w:pStyle w:val="Header"/>
        <w:tabs>
          <w:tab w:val="right" w:pos="9346"/>
        </w:tabs>
        <w:rPr>
          <w:rFonts w:ascii="Times New Roman" w:hAnsi="Times New Roman"/>
          <w:sz w:val="22"/>
          <w:szCs w:val="22"/>
        </w:rPr>
      </w:pPr>
      <w:r w:rsidRPr="004D173A">
        <w:rPr>
          <w:rFonts w:ascii="Times New Roman" w:hAnsi="Times New Roman"/>
          <w:sz w:val="22"/>
          <w:szCs w:val="22"/>
        </w:rPr>
        <w:t>The Task Force also serves as an umbrella for all FCC health-oriented activities, including</w:t>
      </w:r>
      <w:r>
        <w:rPr>
          <w:rFonts w:ascii="Times New Roman" w:hAnsi="Times New Roman"/>
          <w:sz w:val="22"/>
          <w:szCs w:val="22"/>
        </w:rPr>
        <w:t xml:space="preserve"> efforts to promote effective policy and regulatory solutions that encourage broadband adoption and promote health IT; to identify regulatory barriers and incentives to the deployment of broadband networks to enable advanced health care technologies and services; and to raise consumer awareness about the value proposition of broadband in the health care sector and its potential for addressing health care disparities.  The Task Force will continue to e</w:t>
      </w:r>
      <w:r w:rsidRPr="004D173A">
        <w:rPr>
          <w:rFonts w:ascii="Times New Roman" w:hAnsi="Times New Roman"/>
          <w:sz w:val="22"/>
          <w:szCs w:val="22"/>
        </w:rPr>
        <w:t>ngag</w:t>
      </w:r>
      <w:r>
        <w:rPr>
          <w:rFonts w:ascii="Times New Roman" w:hAnsi="Times New Roman"/>
          <w:sz w:val="22"/>
          <w:szCs w:val="22"/>
        </w:rPr>
        <w:t xml:space="preserve">e </w:t>
      </w:r>
      <w:r w:rsidRPr="004D173A">
        <w:rPr>
          <w:rFonts w:ascii="Times New Roman" w:hAnsi="Times New Roman"/>
          <w:sz w:val="22"/>
          <w:szCs w:val="22"/>
        </w:rPr>
        <w:t xml:space="preserve">a diverse array of traditional and non-traditional stakeholders to identify emerging issues and opportunities in the broadband health space. </w:t>
      </w:r>
    </w:p>
    <w:p w:rsidR="006302F4" w:rsidRDefault="006302F4" w:rsidP="006302F4">
      <w:pPr>
        <w:pStyle w:val="Header"/>
        <w:tabs>
          <w:tab w:val="right" w:pos="9346"/>
        </w:tabs>
        <w:ind w:left="720"/>
        <w:rPr>
          <w:rFonts w:ascii="Times New Roman" w:hAnsi="Times New Roman"/>
          <w:sz w:val="22"/>
          <w:szCs w:val="22"/>
        </w:rPr>
      </w:pPr>
    </w:p>
    <w:p w:rsidR="006302F4" w:rsidRPr="00FE7159" w:rsidRDefault="006302F4" w:rsidP="006302F4">
      <w:pPr>
        <w:pStyle w:val="Header"/>
        <w:tabs>
          <w:tab w:val="clear" w:pos="4320"/>
          <w:tab w:val="clear" w:pos="8640"/>
          <w:tab w:val="right" w:pos="9346"/>
        </w:tabs>
        <w:jc w:val="center"/>
        <w:rPr>
          <w:rFonts w:ascii="Times New Roman" w:hAnsi="Times New Roman"/>
          <w:sz w:val="22"/>
          <w:szCs w:val="22"/>
        </w:rPr>
      </w:pPr>
      <w:r w:rsidRPr="00FE7159">
        <w:rPr>
          <w:rFonts w:ascii="Times New Roman" w:hAnsi="Times New Roman"/>
          <w:sz w:val="22"/>
          <w:szCs w:val="22"/>
        </w:rPr>
        <w:t>-FCC-</w:t>
      </w:r>
    </w:p>
    <w:p w:rsidR="00EC0396" w:rsidRDefault="00EC0396" w:rsidP="004C1C62">
      <w:pPr>
        <w:spacing w:after="240"/>
        <w:rPr>
          <w:rFonts w:ascii="Times New Roman" w:hAnsi="Times New Roman"/>
          <w:sz w:val="22"/>
          <w:szCs w:val="22"/>
        </w:rPr>
      </w:pPr>
    </w:p>
    <w:p w:rsidR="00D46525" w:rsidRPr="00D46525" w:rsidRDefault="00D46525" w:rsidP="0044211C">
      <w:pPr>
        <w:spacing w:after="240"/>
        <w:rPr>
          <w:rFonts w:ascii="Times New Roman" w:hAnsi="Times New Roman"/>
          <w:sz w:val="22"/>
          <w:szCs w:val="22"/>
        </w:rPr>
      </w:pPr>
    </w:p>
    <w:sectPr w:rsidR="00D46525" w:rsidRPr="00D4652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48" w:rsidRDefault="00E94248">
      <w:r>
        <w:separator/>
      </w:r>
    </w:p>
  </w:endnote>
  <w:endnote w:type="continuationSeparator" w:id="0">
    <w:p w:rsidR="00E94248" w:rsidRDefault="00E9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93" w:rsidRDefault="00F97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93" w:rsidRDefault="00F97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93" w:rsidRDefault="00F9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48" w:rsidRDefault="00E94248">
      <w:r>
        <w:separator/>
      </w:r>
    </w:p>
  </w:footnote>
  <w:footnote w:type="continuationSeparator" w:id="0">
    <w:p w:rsidR="00E94248" w:rsidRDefault="00E9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93" w:rsidRDefault="00F97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93" w:rsidRDefault="00F97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F4"/>
    <w:rsid w:val="000544D1"/>
    <w:rsid w:val="0006534D"/>
    <w:rsid w:val="00084E71"/>
    <w:rsid w:val="00092A9B"/>
    <w:rsid w:val="00097894"/>
    <w:rsid w:val="000F1D64"/>
    <w:rsid w:val="00102859"/>
    <w:rsid w:val="0017591F"/>
    <w:rsid w:val="0019672F"/>
    <w:rsid w:val="001A39EB"/>
    <w:rsid w:val="001B5C2F"/>
    <w:rsid w:val="001E2F8B"/>
    <w:rsid w:val="00213716"/>
    <w:rsid w:val="0025742F"/>
    <w:rsid w:val="002D1602"/>
    <w:rsid w:val="00341C78"/>
    <w:rsid w:val="003565C2"/>
    <w:rsid w:val="0038477F"/>
    <w:rsid w:val="00391394"/>
    <w:rsid w:val="003917AC"/>
    <w:rsid w:val="00391EA7"/>
    <w:rsid w:val="003B5D8A"/>
    <w:rsid w:val="00407816"/>
    <w:rsid w:val="0044211C"/>
    <w:rsid w:val="004C1C62"/>
    <w:rsid w:val="004D29E8"/>
    <w:rsid w:val="004F5AA2"/>
    <w:rsid w:val="004F6EEF"/>
    <w:rsid w:val="005017F8"/>
    <w:rsid w:val="005F127E"/>
    <w:rsid w:val="006302F4"/>
    <w:rsid w:val="00642D69"/>
    <w:rsid w:val="00645887"/>
    <w:rsid w:val="00681226"/>
    <w:rsid w:val="00683129"/>
    <w:rsid w:val="006B164C"/>
    <w:rsid w:val="00701A58"/>
    <w:rsid w:val="007468C2"/>
    <w:rsid w:val="007A42AA"/>
    <w:rsid w:val="007E3651"/>
    <w:rsid w:val="0081381F"/>
    <w:rsid w:val="00853438"/>
    <w:rsid w:val="008D63FA"/>
    <w:rsid w:val="008E12FF"/>
    <w:rsid w:val="0091563C"/>
    <w:rsid w:val="00977E46"/>
    <w:rsid w:val="009B3289"/>
    <w:rsid w:val="009C4D1B"/>
    <w:rsid w:val="00AA0E30"/>
    <w:rsid w:val="00AA2E89"/>
    <w:rsid w:val="00AE56CB"/>
    <w:rsid w:val="00B17A71"/>
    <w:rsid w:val="00B80A7C"/>
    <w:rsid w:val="00BA04D0"/>
    <w:rsid w:val="00BB3573"/>
    <w:rsid w:val="00BD0DA1"/>
    <w:rsid w:val="00C2523C"/>
    <w:rsid w:val="00C360B3"/>
    <w:rsid w:val="00C63205"/>
    <w:rsid w:val="00C80538"/>
    <w:rsid w:val="00CE768E"/>
    <w:rsid w:val="00D46525"/>
    <w:rsid w:val="00DF000F"/>
    <w:rsid w:val="00E47D38"/>
    <w:rsid w:val="00E94248"/>
    <w:rsid w:val="00EC0396"/>
    <w:rsid w:val="00F27A84"/>
    <w:rsid w:val="00F36EFC"/>
    <w:rsid w:val="00F97A93"/>
    <w:rsid w:val="00FC5052"/>
    <w:rsid w:val="00FD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HeaderChar">
    <w:name w:val="Header Char"/>
    <w:basedOn w:val="DefaultParagraphFont"/>
    <w:link w:val="Header"/>
    <w:uiPriority w:val="99"/>
    <w:rsid w:val="006302F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character" w:customStyle="1" w:styleId="HeaderChar">
    <w:name w:val="Header Char"/>
    <w:basedOn w:val="DefaultParagraphFont"/>
    <w:link w:val="Header"/>
    <w:uiPriority w:val="99"/>
    <w:rsid w:val="006302F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359">
      <w:bodyDiv w:val="1"/>
      <w:marLeft w:val="0"/>
      <w:marRight w:val="0"/>
      <w:marTop w:val="0"/>
      <w:marBottom w:val="0"/>
      <w:divBdr>
        <w:top w:val="none" w:sz="0" w:space="0" w:color="auto"/>
        <w:left w:val="none" w:sz="0" w:space="0" w:color="auto"/>
        <w:bottom w:val="none" w:sz="0" w:space="0" w:color="auto"/>
        <w:right w:val="none" w:sz="0" w:space="0" w:color="auto"/>
      </w:divBdr>
    </w:div>
    <w:div w:id="321979045">
      <w:bodyDiv w:val="1"/>
      <w:marLeft w:val="0"/>
      <w:marRight w:val="0"/>
      <w:marTop w:val="0"/>
      <w:marBottom w:val="0"/>
      <w:divBdr>
        <w:top w:val="none" w:sz="0" w:space="0" w:color="auto"/>
        <w:left w:val="none" w:sz="0" w:space="0" w:color="auto"/>
        <w:bottom w:val="none" w:sz="0" w:space="0" w:color="auto"/>
        <w:right w:val="none" w:sz="0" w:space="0" w:color="auto"/>
      </w:divBdr>
    </w:div>
    <w:div w:id="965889467">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health" TargetMode="External"/><Relationship Id="rId13" Type="http://schemas.openxmlformats.org/officeDocument/2006/relationships/hyperlink" Target="mailto:connect2health@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cc.gov/heal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ie.Gorscak@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c.gov/healt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cc.gov/events/fcc-commissioner-clyburn-and-fcc-connect2health-task-force-host-telehealth-semina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gorscak\AppData\Roaming\Microsoft\Windows\Libraries\My%20Documents\Administrative\press%20release%20template%207-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 7-13</Template>
  <TotalTime>0</TotalTime>
  <Pages>2</Pages>
  <Words>731</Words>
  <Characters>4402</Characters>
  <Application>Microsoft Office Word</Application>
  <DocSecurity>0</DocSecurity>
  <Lines>75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5176</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2014-12-01T22:32:00Z</dcterms:created>
  <dcterms:modified xsi:type="dcterms:W3CDTF">2014-12-01T22:32:00Z</dcterms:modified>
  <cp:category> </cp:category>
  <cp:contentStatus> </cp:contentStatus>
</cp:coreProperties>
</file>