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401B" w14:textId="3851B47A" w:rsidR="0044573F" w:rsidRPr="0090239C" w:rsidRDefault="00C82BB0" w:rsidP="0044573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Fact Sheet: </w:t>
      </w:r>
      <w:r w:rsidR="0044573F" w:rsidRPr="0090239C">
        <w:rPr>
          <w:rFonts w:cstheme="minorHAnsi"/>
          <w:b/>
          <w:sz w:val="28"/>
          <w:szCs w:val="28"/>
        </w:rPr>
        <w:t xml:space="preserve">Internet </w:t>
      </w:r>
      <w:r w:rsidR="00125ABF" w:rsidRPr="0090239C">
        <w:rPr>
          <w:rFonts w:cstheme="minorHAnsi"/>
          <w:b/>
          <w:sz w:val="28"/>
          <w:szCs w:val="28"/>
        </w:rPr>
        <w:t>Growth and Investment</w:t>
      </w:r>
    </w:p>
    <w:p w14:paraId="151829C6" w14:textId="77777777" w:rsidR="00781A8A" w:rsidRPr="0090239C" w:rsidRDefault="00781A8A" w:rsidP="00424A42">
      <w:pPr>
        <w:rPr>
          <w:rFonts w:cstheme="minorHAnsi"/>
        </w:rPr>
      </w:pPr>
    </w:p>
    <w:p w14:paraId="5B073BDD" w14:textId="77777777" w:rsidR="00781A8A" w:rsidRPr="0090239C" w:rsidRDefault="00781A8A" w:rsidP="00424A42">
      <w:pPr>
        <w:rPr>
          <w:rFonts w:cstheme="minorHAnsi"/>
        </w:rPr>
      </w:pPr>
    </w:p>
    <w:p w14:paraId="3F906A32" w14:textId="52FE2648" w:rsidR="00A46603" w:rsidRPr="0090239C" w:rsidRDefault="00817A7F" w:rsidP="00424A42">
      <w:pPr>
        <w:rPr>
          <w:rFonts w:cstheme="minorHAnsi"/>
        </w:rPr>
      </w:pPr>
      <w:r w:rsidRPr="0090239C">
        <w:rPr>
          <w:rFonts w:cstheme="minorHAnsi"/>
          <w:b/>
        </w:rPr>
        <w:t>Both within the network and at its edges</w:t>
      </w:r>
      <w:r w:rsidR="00125ABF" w:rsidRPr="0090239C">
        <w:rPr>
          <w:rFonts w:cstheme="minorHAnsi"/>
          <w:b/>
        </w:rPr>
        <w:t>, where companies use the network to deliver goods and services</w:t>
      </w:r>
      <w:r w:rsidRPr="0090239C">
        <w:rPr>
          <w:rFonts w:cstheme="minorHAnsi"/>
          <w:b/>
        </w:rPr>
        <w:t>, i</w:t>
      </w:r>
      <w:r w:rsidR="00781A8A" w:rsidRPr="0090239C">
        <w:rPr>
          <w:rFonts w:cstheme="minorHAnsi"/>
          <w:b/>
        </w:rPr>
        <w:t>nvestment</w:t>
      </w:r>
      <w:r w:rsidRPr="0090239C">
        <w:rPr>
          <w:rFonts w:cstheme="minorHAnsi"/>
          <w:b/>
        </w:rPr>
        <w:t xml:space="preserve"> and innovation</w:t>
      </w:r>
      <w:r w:rsidR="00125ABF" w:rsidRPr="0090239C">
        <w:rPr>
          <w:rFonts w:cstheme="minorHAnsi"/>
          <w:b/>
        </w:rPr>
        <w:t xml:space="preserve"> have</w:t>
      </w:r>
      <w:r w:rsidRPr="0090239C">
        <w:rPr>
          <w:rFonts w:cstheme="minorHAnsi"/>
          <w:b/>
        </w:rPr>
        <w:t xml:space="preserve"> flourishe</w:t>
      </w:r>
      <w:r w:rsidR="002C0C92" w:rsidRPr="0090239C">
        <w:rPr>
          <w:rFonts w:cstheme="minorHAnsi"/>
          <w:b/>
        </w:rPr>
        <w:t>d under the Open Internet rules</w:t>
      </w:r>
      <w:r w:rsidR="0090239C" w:rsidRPr="0090239C">
        <w:rPr>
          <w:rFonts w:cstheme="minorHAnsi"/>
          <w:b/>
        </w:rPr>
        <w:t>.</w:t>
      </w:r>
    </w:p>
    <w:p w14:paraId="2246E2FF" w14:textId="2C8AD27A" w:rsidR="00817A7F" w:rsidRPr="0090239C" w:rsidRDefault="0054597A" w:rsidP="00817A7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V</w:t>
      </w:r>
      <w:r w:rsidR="00A46603" w:rsidRPr="0090239C">
        <w:rPr>
          <w:rFonts w:asciiTheme="minorHAnsi" w:hAnsiTheme="minorHAnsi" w:cstheme="minorHAnsi"/>
          <w:sz w:val="22"/>
          <w:szCs w:val="22"/>
        </w:rPr>
        <w:t xml:space="preserve">enture capital financing of “Internet-specific” businesses has doubled in the past four years, from $3.5 billion </w:t>
      </w:r>
      <w:r w:rsidR="001147F7" w:rsidRPr="0090239C">
        <w:rPr>
          <w:rFonts w:asciiTheme="minorHAnsi" w:hAnsiTheme="minorHAnsi" w:cstheme="minorHAnsi"/>
          <w:sz w:val="22"/>
          <w:szCs w:val="22"/>
        </w:rPr>
        <w:t xml:space="preserve">in 2009 to $7.1 billion in 2013 </w:t>
      </w:r>
      <w:r w:rsidR="008E589E" w:rsidRPr="0090239C">
        <w:rPr>
          <w:rFonts w:asciiTheme="minorHAnsi" w:hAnsiTheme="minorHAnsi" w:cstheme="minorHAnsi"/>
          <w:sz w:val="22"/>
          <w:szCs w:val="22"/>
        </w:rPr>
        <w:t>(National Venture Capital Assoc.)</w:t>
      </w:r>
    </w:p>
    <w:p w14:paraId="147F1A85" w14:textId="64B96C4F" w:rsidR="00817A7F" w:rsidRPr="0090239C" w:rsidRDefault="00817A7F" w:rsidP="00817A7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Venture capital financing of the telecommunications industry has risen from $582 million in 2009 to $643 million in 2013</w:t>
      </w:r>
      <w:r w:rsidR="008E589E" w:rsidRPr="0090239C">
        <w:rPr>
          <w:rFonts w:asciiTheme="minorHAnsi" w:hAnsiTheme="minorHAnsi" w:cstheme="minorHAnsi"/>
          <w:sz w:val="22"/>
          <w:szCs w:val="22"/>
        </w:rPr>
        <w:t xml:space="preserve"> (National Venture Capital Assoc.)</w:t>
      </w:r>
    </w:p>
    <w:p w14:paraId="2278DDF4" w14:textId="387CF24F" w:rsidR="008E589E" w:rsidRPr="0090239C" w:rsidRDefault="00817A7F" w:rsidP="00817A7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90239C">
        <w:rPr>
          <w:rFonts w:asciiTheme="minorHAnsi" w:hAnsiTheme="minorHAnsi" w:cstheme="minorHAnsi"/>
          <w:sz w:val="22"/>
          <w:szCs w:val="22"/>
        </w:rPr>
        <w:t xml:space="preserve">Broadband capital expenditures have risen steadily, </w:t>
      </w:r>
      <w:r w:rsidR="001F0ED3" w:rsidRPr="0090239C">
        <w:rPr>
          <w:rFonts w:asciiTheme="minorHAnsi" w:hAnsiTheme="minorHAnsi" w:cstheme="minorHAnsi"/>
          <w:sz w:val="22"/>
          <w:szCs w:val="22"/>
        </w:rPr>
        <w:t>from $64 billion in 2009 to $68 </w:t>
      </w:r>
      <w:r w:rsidRPr="0090239C">
        <w:rPr>
          <w:rFonts w:asciiTheme="minorHAnsi" w:hAnsiTheme="minorHAnsi" w:cstheme="minorHAnsi"/>
          <w:sz w:val="22"/>
          <w:szCs w:val="22"/>
        </w:rPr>
        <w:t xml:space="preserve">billion in 2012 </w:t>
      </w:r>
      <w:r w:rsidR="008E589E" w:rsidRPr="0090239C">
        <w:rPr>
          <w:rFonts w:asciiTheme="minorHAnsi" w:hAnsiTheme="minorHAnsi" w:cstheme="minorHAnsi"/>
          <w:sz w:val="22"/>
          <w:szCs w:val="22"/>
        </w:rPr>
        <w:t>(U.S Telecom)</w:t>
      </w:r>
    </w:p>
    <w:p w14:paraId="5FDF6D55" w14:textId="5CA60A3D" w:rsidR="00817A7F" w:rsidRPr="0090239C" w:rsidRDefault="001F0ED3" w:rsidP="001B7D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 xml:space="preserve">The Progressive Policy Institute identified the telecommunications/cable industry as one of its “Investment Heroes of 2013,” investing $50.5 billion in 2013 </w:t>
      </w:r>
    </w:p>
    <w:p w14:paraId="5F210BD9" w14:textId="10AE16BB" w:rsidR="00F5707D" w:rsidRPr="0090239C" w:rsidRDefault="00F5707D" w:rsidP="00781A8A">
      <w:pPr>
        <w:pStyle w:val="ListParagraph"/>
        <w:keepNext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Traffic on the Internet has more than doubled from the equivalent of 17 billion DVDs</w:t>
      </w:r>
      <w:r w:rsidR="00F247C2" w:rsidRPr="0090239C">
        <w:rPr>
          <w:rFonts w:asciiTheme="minorHAnsi" w:hAnsiTheme="minorHAnsi" w:cstheme="minorHAnsi"/>
          <w:sz w:val="22"/>
          <w:szCs w:val="22"/>
        </w:rPr>
        <w:t xml:space="preserve"> worth of data </w:t>
      </w:r>
      <w:r w:rsidRPr="0090239C">
        <w:rPr>
          <w:rFonts w:asciiTheme="minorHAnsi" w:hAnsiTheme="minorHAnsi" w:cstheme="minorHAnsi"/>
          <w:sz w:val="22"/>
          <w:szCs w:val="22"/>
        </w:rPr>
        <w:t>per year in 2010 to 36 billion DVDs per year in 2012 (U.S. Telecom)</w:t>
      </w:r>
    </w:p>
    <w:p w14:paraId="19724EAA" w14:textId="5A1D892E" w:rsidR="00A46603" w:rsidRPr="0090239C" w:rsidRDefault="00A46603" w:rsidP="00F5707D">
      <w:pPr>
        <w:pStyle w:val="ListParagraph"/>
        <w:keepNext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90239C">
        <w:rPr>
          <w:rFonts w:asciiTheme="minorHAnsi" w:hAnsiTheme="minorHAnsi" w:cstheme="minorHAnsi"/>
          <w:b/>
          <w:sz w:val="22"/>
          <w:szCs w:val="22"/>
        </w:rPr>
        <w:t xml:space="preserve">Mobile </w:t>
      </w:r>
      <w:r w:rsidR="00817A7F" w:rsidRPr="0090239C">
        <w:rPr>
          <w:rFonts w:asciiTheme="minorHAnsi" w:hAnsiTheme="minorHAnsi" w:cstheme="minorHAnsi"/>
          <w:b/>
          <w:sz w:val="22"/>
          <w:szCs w:val="22"/>
        </w:rPr>
        <w:t xml:space="preserve">investment </w:t>
      </w:r>
      <w:r w:rsidR="00FC75B3" w:rsidRPr="0090239C">
        <w:rPr>
          <w:rFonts w:asciiTheme="minorHAnsi" w:hAnsiTheme="minorHAnsi" w:cstheme="minorHAnsi"/>
          <w:b/>
          <w:sz w:val="22"/>
          <w:szCs w:val="22"/>
        </w:rPr>
        <w:t xml:space="preserve">in particular </w:t>
      </w:r>
      <w:r w:rsidR="00817A7F" w:rsidRPr="0090239C">
        <w:rPr>
          <w:rFonts w:asciiTheme="minorHAnsi" w:hAnsiTheme="minorHAnsi" w:cstheme="minorHAnsi"/>
          <w:b/>
          <w:sz w:val="22"/>
          <w:szCs w:val="22"/>
        </w:rPr>
        <w:t xml:space="preserve">has </w:t>
      </w:r>
      <w:r w:rsidR="005A4E03" w:rsidRPr="0090239C">
        <w:rPr>
          <w:rFonts w:asciiTheme="minorHAnsi" w:hAnsiTheme="minorHAnsi" w:cstheme="minorHAnsi"/>
          <w:b/>
          <w:sz w:val="22"/>
          <w:szCs w:val="22"/>
        </w:rPr>
        <w:t xml:space="preserve">grown </w:t>
      </w:r>
      <w:r w:rsidR="002C0C92" w:rsidRPr="0090239C">
        <w:rPr>
          <w:rFonts w:asciiTheme="minorHAnsi" w:hAnsiTheme="minorHAnsi" w:cstheme="minorHAnsi"/>
          <w:b/>
          <w:sz w:val="22"/>
          <w:szCs w:val="22"/>
        </w:rPr>
        <w:t>during that time</w:t>
      </w:r>
      <w:r w:rsidR="0090239C" w:rsidRPr="0090239C">
        <w:rPr>
          <w:rFonts w:asciiTheme="minorHAnsi" w:hAnsiTheme="minorHAnsi" w:cstheme="minorHAnsi"/>
          <w:b/>
          <w:sz w:val="22"/>
          <w:szCs w:val="22"/>
        </w:rPr>
        <w:t>.</w:t>
      </w:r>
    </w:p>
    <w:p w14:paraId="3797B130" w14:textId="751BC9E8" w:rsidR="00817A7F" w:rsidRPr="0090239C" w:rsidRDefault="00462A87" w:rsidP="00C364E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A</w:t>
      </w:r>
      <w:r w:rsidR="001F0ED3" w:rsidRPr="0090239C">
        <w:rPr>
          <w:rFonts w:asciiTheme="minorHAnsi" w:hAnsiTheme="minorHAnsi" w:cstheme="minorHAnsi"/>
          <w:sz w:val="22"/>
          <w:szCs w:val="22"/>
        </w:rPr>
        <w:t>n</w:t>
      </w:r>
      <w:r w:rsidR="00466A32" w:rsidRPr="0090239C">
        <w:rPr>
          <w:rFonts w:asciiTheme="minorHAnsi" w:hAnsiTheme="minorHAnsi" w:cstheme="minorHAnsi"/>
          <w:sz w:val="22"/>
          <w:szCs w:val="22"/>
        </w:rPr>
        <w:t>nual investment in U.S. wireless networks grew more than 40% between 2009 and 2012, from $21 billion to $30 billion, and exceeds investment by the major</w:t>
      </w:r>
      <w:r w:rsidR="0054597A" w:rsidRPr="0090239C">
        <w:rPr>
          <w:rFonts w:asciiTheme="minorHAnsi" w:hAnsiTheme="minorHAnsi" w:cstheme="minorHAnsi"/>
          <w:sz w:val="22"/>
          <w:szCs w:val="22"/>
        </w:rPr>
        <w:t xml:space="preserve"> oil and gas</w:t>
      </w:r>
      <w:r w:rsidR="001147F7" w:rsidRPr="0090239C">
        <w:rPr>
          <w:rFonts w:asciiTheme="minorHAnsi" w:hAnsiTheme="minorHAnsi" w:cstheme="minorHAnsi"/>
          <w:sz w:val="22"/>
          <w:szCs w:val="22"/>
        </w:rPr>
        <w:t xml:space="preserve"> or auto companies </w:t>
      </w:r>
      <w:r w:rsidR="004F60CA" w:rsidRPr="0090239C">
        <w:rPr>
          <w:rFonts w:asciiTheme="minorHAnsi" w:hAnsiTheme="minorHAnsi" w:cstheme="minorHAnsi"/>
          <w:sz w:val="22"/>
          <w:szCs w:val="22"/>
        </w:rPr>
        <w:t>(White House Office of Science and Technology)</w:t>
      </w:r>
    </w:p>
    <w:p w14:paraId="51754DF0" w14:textId="461DB8C6" w:rsidR="004F60CA" w:rsidRPr="0090239C" w:rsidRDefault="00C364E1" w:rsidP="00C364E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A total of $8.33 billion has been raised since 2007 on mobile media ventures</w:t>
      </w:r>
      <w:r w:rsidR="004F60CA" w:rsidRPr="0090239C">
        <w:rPr>
          <w:rFonts w:asciiTheme="minorHAnsi" w:hAnsiTheme="minorHAnsi" w:cstheme="minorHAnsi"/>
          <w:sz w:val="22"/>
          <w:szCs w:val="22"/>
        </w:rPr>
        <w:t xml:space="preserve"> (SNL Kagan Media Trends</w:t>
      </w:r>
      <w:r w:rsidR="001147F7" w:rsidRPr="0090239C">
        <w:rPr>
          <w:rFonts w:asciiTheme="minorHAnsi" w:hAnsiTheme="minorHAnsi" w:cstheme="minorHAnsi"/>
          <w:sz w:val="22"/>
          <w:szCs w:val="22"/>
        </w:rPr>
        <w:t>)</w:t>
      </w:r>
    </w:p>
    <w:p w14:paraId="7FE2B766" w14:textId="7D46688E" w:rsidR="00371FF0" w:rsidRPr="0090239C" w:rsidRDefault="00371FF0" w:rsidP="00C364E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Private investment in wireless infrastructure over the next 5 years will generate $1.2 trillion in economic growth and create 1.2 million jobs (PCIA)</w:t>
      </w:r>
    </w:p>
    <w:p w14:paraId="69D13101" w14:textId="3A248054" w:rsidR="00CD161F" w:rsidRPr="0090239C" w:rsidRDefault="0005237E">
      <w:pPr>
        <w:rPr>
          <w:rFonts w:cstheme="minorHAnsi"/>
        </w:rPr>
      </w:pPr>
      <w:r w:rsidRPr="0090239C">
        <w:rPr>
          <w:rFonts w:cstheme="minorHAnsi"/>
          <w:b/>
        </w:rPr>
        <w:t>Whole new product markets have blossomed</w:t>
      </w:r>
      <w:r w:rsidR="00950687" w:rsidRPr="0090239C">
        <w:rPr>
          <w:rFonts w:cstheme="minorHAnsi"/>
          <w:b/>
        </w:rPr>
        <w:t>, and the app market has</w:t>
      </w:r>
      <w:r w:rsidR="00144E79" w:rsidRPr="0090239C">
        <w:rPr>
          <w:rFonts w:cstheme="minorHAnsi"/>
          <w:b/>
        </w:rPr>
        <w:t xml:space="preserve"> exploded</w:t>
      </w:r>
      <w:r w:rsidR="0090239C" w:rsidRPr="0090239C">
        <w:rPr>
          <w:rFonts w:cstheme="minorHAnsi"/>
          <w:b/>
        </w:rPr>
        <w:t>.</w:t>
      </w:r>
    </w:p>
    <w:p w14:paraId="73F4C1A5" w14:textId="7BE52DF4" w:rsidR="00950687" w:rsidRPr="0090239C" w:rsidRDefault="0005237E" w:rsidP="00462A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The number of tablet users in the United States has increased from 2.6 million in the second quarter of 2010 to almost 70 million</w:t>
      </w:r>
      <w:r w:rsidR="00297C42" w:rsidRPr="0090239C">
        <w:rPr>
          <w:rFonts w:asciiTheme="minorHAnsi" w:hAnsiTheme="minorHAnsi" w:cstheme="minorHAnsi"/>
          <w:sz w:val="22"/>
          <w:szCs w:val="22"/>
        </w:rPr>
        <w:t xml:space="preserve"> by the end of 2012</w:t>
      </w:r>
      <w:r w:rsidRPr="0090239C">
        <w:rPr>
          <w:rFonts w:asciiTheme="minorHAnsi" w:hAnsiTheme="minorHAnsi" w:cstheme="minorHAnsi"/>
          <w:sz w:val="22"/>
          <w:szCs w:val="22"/>
        </w:rPr>
        <w:t xml:space="preserve">. </w:t>
      </w:r>
      <w:r w:rsidR="00144E79" w:rsidRPr="0090239C">
        <w:rPr>
          <w:rFonts w:asciiTheme="minorHAnsi" w:hAnsiTheme="minorHAnsi" w:cstheme="minorHAnsi"/>
          <w:sz w:val="22"/>
          <w:szCs w:val="22"/>
        </w:rPr>
        <w:t xml:space="preserve"> </w:t>
      </w:r>
      <w:r w:rsidR="00950687" w:rsidRPr="0090239C">
        <w:rPr>
          <w:rFonts w:asciiTheme="minorHAnsi" w:hAnsiTheme="minorHAnsi" w:cstheme="minorHAnsi"/>
          <w:sz w:val="22"/>
          <w:szCs w:val="22"/>
        </w:rPr>
        <w:t>Overall app use in 2013 posted 115% year-over-year growth</w:t>
      </w:r>
      <w:r w:rsidR="003925DF" w:rsidRPr="0090239C">
        <w:rPr>
          <w:rFonts w:asciiTheme="minorHAnsi" w:hAnsiTheme="minorHAnsi" w:cstheme="minorHAnsi"/>
          <w:sz w:val="22"/>
          <w:szCs w:val="22"/>
        </w:rPr>
        <w:t xml:space="preserve"> (SNL Kagan Media Trends)</w:t>
      </w:r>
    </w:p>
    <w:p w14:paraId="327BF9F2" w14:textId="2220D564" w:rsidR="001B7D4A" w:rsidRPr="0090239C" w:rsidRDefault="001B7D4A" w:rsidP="00462A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Over 20 independent non-carrier mobile apps stores offered over 3.5 million apps for 14 different operating systems by 2012 (CTIA)</w:t>
      </w:r>
    </w:p>
    <w:p w14:paraId="333F188B" w14:textId="60A71898" w:rsidR="001B7D4A" w:rsidRPr="0090239C" w:rsidRDefault="001B7D4A" w:rsidP="00462A8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 xml:space="preserve">The Wall Street Journal reported in March 2013 that app sales were approaching $25 </w:t>
      </w:r>
      <w:r w:rsidR="00256246" w:rsidRPr="0090239C">
        <w:rPr>
          <w:rFonts w:asciiTheme="minorHAnsi" w:hAnsiTheme="minorHAnsi" w:cstheme="minorHAnsi"/>
          <w:sz w:val="22"/>
          <w:szCs w:val="22"/>
        </w:rPr>
        <w:t>billion</w:t>
      </w:r>
    </w:p>
    <w:p w14:paraId="16CC41E6" w14:textId="1C2D42F2" w:rsidR="00F247C2" w:rsidRPr="0090239C" w:rsidRDefault="009057E3" w:rsidP="00F247C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  <w:sectPr w:rsidR="00F247C2" w:rsidRPr="0090239C" w:rsidSect="009506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 w:rsidRPr="0090239C">
        <w:rPr>
          <w:rFonts w:asciiTheme="minorHAnsi" w:hAnsiTheme="minorHAnsi" w:cstheme="minorHAnsi"/>
          <w:bCs/>
          <w:sz w:val="22"/>
          <w:szCs w:val="22"/>
        </w:rPr>
        <w:t>The “App Economy”  had created 752,000 jobs in the U.S. as of July 201</w:t>
      </w:r>
      <w:r w:rsidR="00125ABF" w:rsidRPr="0090239C">
        <w:rPr>
          <w:rFonts w:asciiTheme="minorHAnsi" w:hAnsiTheme="minorHAnsi" w:cstheme="minorHAnsi"/>
          <w:bCs/>
          <w:sz w:val="22"/>
          <w:szCs w:val="22"/>
        </w:rPr>
        <w:t>3</w:t>
      </w:r>
      <w:r w:rsidRPr="0090239C">
        <w:rPr>
          <w:rFonts w:asciiTheme="minorHAnsi" w:hAnsiTheme="minorHAnsi" w:cstheme="minorHAnsi"/>
          <w:bCs/>
          <w:sz w:val="22"/>
          <w:szCs w:val="22"/>
        </w:rPr>
        <w:t>, the fifth anniversary of Apple’s App Store (Michael Mandel, Progr</w:t>
      </w:r>
      <w:r w:rsidR="0090239C" w:rsidRPr="0090239C">
        <w:rPr>
          <w:rFonts w:asciiTheme="minorHAnsi" w:hAnsiTheme="minorHAnsi" w:cstheme="minorHAnsi"/>
          <w:bCs/>
          <w:sz w:val="22"/>
          <w:szCs w:val="22"/>
        </w:rPr>
        <w:t>essive Policy Institute</w:t>
      </w:r>
    </w:p>
    <w:p w14:paraId="72FD31E6" w14:textId="255BEF75" w:rsidR="007B25E4" w:rsidRPr="0090239C" w:rsidRDefault="00950687">
      <w:pPr>
        <w:rPr>
          <w:rFonts w:cstheme="minorHAnsi"/>
          <w:b/>
          <w:u w:val="single"/>
        </w:rPr>
      </w:pPr>
      <w:r w:rsidRPr="0090239C">
        <w:rPr>
          <w:rFonts w:cstheme="minorHAnsi"/>
          <w:b/>
        </w:rPr>
        <w:lastRenderedPageBreak/>
        <w:t>Finally, w</w:t>
      </w:r>
      <w:r w:rsidR="00C177DF" w:rsidRPr="0090239C">
        <w:rPr>
          <w:rFonts w:cstheme="minorHAnsi"/>
          <w:b/>
        </w:rPr>
        <w:t>e have seen tremendous growth in the online video market</w:t>
      </w:r>
      <w:r w:rsidR="0090239C" w:rsidRPr="0090239C">
        <w:rPr>
          <w:rFonts w:cstheme="minorHAnsi"/>
          <w:b/>
        </w:rPr>
        <w:t>.</w:t>
      </w:r>
    </w:p>
    <w:p w14:paraId="47CC091C" w14:textId="12EAEC75" w:rsidR="00462A87" w:rsidRPr="0090239C" w:rsidRDefault="005B4292" w:rsidP="005B429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bCs/>
          <w:sz w:val="22"/>
          <w:szCs w:val="22"/>
        </w:rPr>
        <w:t>The numb</w:t>
      </w:r>
      <w:r w:rsidRPr="0090239C">
        <w:rPr>
          <w:rFonts w:asciiTheme="minorHAnsi" w:hAnsiTheme="minorHAnsi" w:cstheme="minorHAnsi"/>
          <w:bCs/>
          <w:sz w:val="22"/>
          <w:szCs w:val="22"/>
          <w:u w:val="single"/>
        </w:rPr>
        <w:t>e</w:t>
      </w:r>
      <w:r w:rsidRPr="0090239C">
        <w:rPr>
          <w:rFonts w:asciiTheme="minorHAnsi" w:hAnsiTheme="minorHAnsi" w:cstheme="minorHAnsi"/>
          <w:bCs/>
          <w:sz w:val="22"/>
          <w:szCs w:val="22"/>
        </w:rPr>
        <w:t>r of hours Americans spend watching video over the Internet has grown 70% since June 2010 (Nielsen)</w:t>
      </w:r>
    </w:p>
    <w:p w14:paraId="4EFB37B1" w14:textId="7EC4F6F0" w:rsidR="00424A42" w:rsidRPr="0090239C" w:rsidRDefault="009215C7" w:rsidP="00A66FA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Revenues</w:t>
      </w:r>
      <w:r w:rsidR="001B7D4A" w:rsidRPr="0090239C">
        <w:rPr>
          <w:rFonts w:asciiTheme="minorHAnsi" w:hAnsiTheme="minorHAnsi" w:cstheme="minorHAnsi"/>
          <w:sz w:val="22"/>
          <w:szCs w:val="22"/>
        </w:rPr>
        <w:t xml:space="preserve"> from online video services grew by 175% between 2010-2012, from </w:t>
      </w:r>
      <w:r w:rsidR="00334906" w:rsidRPr="0090239C">
        <w:rPr>
          <w:rFonts w:asciiTheme="minorHAnsi" w:hAnsiTheme="minorHAnsi" w:cstheme="minorHAnsi"/>
          <w:sz w:val="22"/>
          <w:szCs w:val="22"/>
        </w:rPr>
        <w:t>$1.86 billion to $5.12 billion</w:t>
      </w:r>
      <w:r w:rsidR="00424A42" w:rsidRPr="0090239C">
        <w:rPr>
          <w:rFonts w:asciiTheme="minorHAnsi" w:hAnsiTheme="minorHAnsi" w:cstheme="minorHAnsi"/>
          <w:sz w:val="22"/>
          <w:szCs w:val="22"/>
        </w:rPr>
        <w:t> </w:t>
      </w:r>
      <w:r w:rsidR="001B7D4A" w:rsidRPr="0090239C">
        <w:rPr>
          <w:rFonts w:asciiTheme="minorHAnsi" w:hAnsiTheme="minorHAnsi" w:cstheme="minorHAnsi"/>
          <w:sz w:val="22"/>
          <w:szCs w:val="22"/>
        </w:rPr>
        <w:t>(SNL Kagan)</w:t>
      </w:r>
    </w:p>
    <w:p w14:paraId="1694718C" w14:textId="3D6B0825" w:rsidR="003376EF" w:rsidRDefault="001B7D4A" w:rsidP="00424A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0239C">
        <w:rPr>
          <w:rFonts w:asciiTheme="minorHAnsi" w:hAnsiTheme="minorHAnsi" w:cstheme="minorHAnsi"/>
          <w:sz w:val="22"/>
          <w:szCs w:val="22"/>
        </w:rPr>
        <w:t>R</w:t>
      </w:r>
      <w:r w:rsidR="00FC0D45" w:rsidRPr="0090239C">
        <w:rPr>
          <w:rFonts w:asciiTheme="minorHAnsi" w:hAnsiTheme="minorHAnsi" w:cstheme="minorHAnsi"/>
          <w:sz w:val="22"/>
          <w:szCs w:val="22"/>
        </w:rPr>
        <w:t xml:space="preserve">eal-time </w:t>
      </w:r>
      <w:r w:rsidRPr="0090239C">
        <w:rPr>
          <w:rFonts w:asciiTheme="minorHAnsi" w:hAnsiTheme="minorHAnsi" w:cstheme="minorHAnsi"/>
          <w:sz w:val="22"/>
          <w:szCs w:val="22"/>
        </w:rPr>
        <w:t xml:space="preserve">streaming </w:t>
      </w:r>
      <w:r w:rsidR="00C63537" w:rsidRPr="0090239C">
        <w:rPr>
          <w:rFonts w:asciiTheme="minorHAnsi" w:hAnsiTheme="minorHAnsi" w:cstheme="minorHAnsi"/>
          <w:sz w:val="22"/>
          <w:szCs w:val="22"/>
        </w:rPr>
        <w:t>of en</w:t>
      </w:r>
      <w:r w:rsidR="00FC0D45" w:rsidRPr="0090239C">
        <w:rPr>
          <w:rFonts w:asciiTheme="minorHAnsi" w:hAnsiTheme="minorHAnsi" w:cstheme="minorHAnsi"/>
          <w:sz w:val="22"/>
          <w:szCs w:val="22"/>
        </w:rPr>
        <w:t xml:space="preserve">tertainment </w:t>
      </w:r>
      <w:r w:rsidRPr="0090239C">
        <w:rPr>
          <w:rFonts w:asciiTheme="minorHAnsi" w:hAnsiTheme="minorHAnsi" w:cstheme="minorHAnsi"/>
          <w:sz w:val="22"/>
          <w:szCs w:val="22"/>
        </w:rPr>
        <w:t>in prime time grew from 42.7% of downloa</w:t>
      </w:r>
      <w:r w:rsidR="00334906" w:rsidRPr="0090239C">
        <w:rPr>
          <w:rFonts w:asciiTheme="minorHAnsi" w:hAnsiTheme="minorHAnsi" w:cstheme="minorHAnsi"/>
          <w:sz w:val="22"/>
          <w:szCs w:val="22"/>
        </w:rPr>
        <w:t>ds in 2010 to 67% by Sept. 2013</w:t>
      </w:r>
      <w:r w:rsidRPr="0090239C">
        <w:rPr>
          <w:rFonts w:asciiTheme="minorHAnsi" w:hAnsiTheme="minorHAnsi" w:cstheme="minorHAnsi"/>
          <w:sz w:val="22"/>
          <w:szCs w:val="22"/>
        </w:rPr>
        <w:t xml:space="preserve"> (Sandvine Global Internet Phenomena Report)</w:t>
      </w:r>
    </w:p>
    <w:p w14:paraId="4D0571E5" w14:textId="318581AA" w:rsidR="001D30BF" w:rsidRPr="00C82BB0" w:rsidRDefault="00C82BB0" w:rsidP="00C82BB0">
      <w:pPr>
        <w:ind w:left="7200"/>
        <w:rPr>
          <w:rFonts w:cstheme="minorHAnsi"/>
          <w:i/>
        </w:rPr>
      </w:pPr>
      <w:r w:rsidRPr="00C82BB0">
        <w:rPr>
          <w:rFonts w:cstheme="minorHAnsi"/>
          <w:i/>
        </w:rPr>
        <w:t>February 19, 2014</w:t>
      </w:r>
    </w:p>
    <w:sectPr w:rsidR="001D30BF" w:rsidRPr="00C82BB0" w:rsidSect="003376EF">
      <w:footerReference w:type="default" r:id="rId14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1A15" w14:textId="77777777" w:rsidR="005023B9" w:rsidRDefault="005023B9" w:rsidP="00424A42">
      <w:r>
        <w:separator/>
      </w:r>
    </w:p>
  </w:endnote>
  <w:endnote w:type="continuationSeparator" w:id="0">
    <w:p w14:paraId="0E50110C" w14:textId="77777777" w:rsidR="005023B9" w:rsidRDefault="005023B9" w:rsidP="004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D936" w14:textId="77777777" w:rsidR="004E110F" w:rsidRDefault="004E1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7DF74" w14:textId="77777777" w:rsidR="004E110F" w:rsidRDefault="004E1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02A" w14:textId="77777777" w:rsidR="004E110F" w:rsidRDefault="004E110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876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B8BE39" w14:textId="77777777" w:rsidR="00F5707D" w:rsidRDefault="00F5707D">
        <w:pPr>
          <w:pStyle w:val="Footer"/>
          <w:jc w:val="center"/>
        </w:pPr>
      </w:p>
      <w:p w14:paraId="3D6654AB" w14:textId="77777777" w:rsidR="00F5707D" w:rsidRPr="00781A8A" w:rsidRDefault="00F5707D">
        <w:pPr>
          <w:pStyle w:val="Footer"/>
          <w:jc w:val="center"/>
          <w:rPr>
            <w:rFonts w:ascii="Times New Roman" w:hAnsi="Times New Roman" w:cs="Times New Roman"/>
          </w:rPr>
        </w:pPr>
        <w:r w:rsidRPr="00781A8A">
          <w:rPr>
            <w:rFonts w:ascii="Times New Roman" w:hAnsi="Times New Roman" w:cs="Times New Roman"/>
          </w:rPr>
          <w:fldChar w:fldCharType="begin"/>
        </w:r>
        <w:r w:rsidRPr="00781A8A">
          <w:rPr>
            <w:rFonts w:ascii="Times New Roman" w:hAnsi="Times New Roman" w:cs="Times New Roman"/>
          </w:rPr>
          <w:instrText xml:space="preserve"> PAGE   \* MERGEFORMAT </w:instrText>
        </w:r>
        <w:r w:rsidRPr="00781A8A">
          <w:rPr>
            <w:rFonts w:ascii="Times New Roman" w:hAnsi="Times New Roman" w:cs="Times New Roman"/>
          </w:rPr>
          <w:fldChar w:fldCharType="separate"/>
        </w:r>
        <w:r w:rsidR="00C82BB0">
          <w:rPr>
            <w:rFonts w:ascii="Times New Roman" w:hAnsi="Times New Roman" w:cs="Times New Roman"/>
            <w:noProof/>
          </w:rPr>
          <w:t>2</w:t>
        </w:r>
        <w:r w:rsidRPr="00781A8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CAF44C" w14:textId="77777777" w:rsidR="00F5707D" w:rsidRDefault="00F5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C9B0" w14:textId="77777777" w:rsidR="005023B9" w:rsidRDefault="005023B9" w:rsidP="00424A42">
      <w:r>
        <w:separator/>
      </w:r>
    </w:p>
  </w:footnote>
  <w:footnote w:type="continuationSeparator" w:id="0">
    <w:p w14:paraId="132577BC" w14:textId="77777777" w:rsidR="005023B9" w:rsidRDefault="005023B9" w:rsidP="0042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37E5E" w14:textId="77777777" w:rsidR="004E110F" w:rsidRDefault="004E1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8C1A" w14:textId="77777777" w:rsidR="004E110F" w:rsidRDefault="004E1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E1F63" w14:textId="77777777" w:rsidR="004E110F" w:rsidRDefault="004E1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B1"/>
    <w:multiLevelType w:val="hybridMultilevel"/>
    <w:tmpl w:val="57B4EC5E"/>
    <w:lvl w:ilvl="0" w:tplc="19CC1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6DA0543"/>
    <w:multiLevelType w:val="hybridMultilevel"/>
    <w:tmpl w:val="2A12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B5E"/>
    <w:multiLevelType w:val="hybridMultilevel"/>
    <w:tmpl w:val="04FC7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B151E"/>
    <w:multiLevelType w:val="hybridMultilevel"/>
    <w:tmpl w:val="A56E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854D5"/>
    <w:multiLevelType w:val="hybridMultilevel"/>
    <w:tmpl w:val="60E80550"/>
    <w:lvl w:ilvl="0" w:tplc="19CC1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4416D93"/>
    <w:multiLevelType w:val="hybridMultilevel"/>
    <w:tmpl w:val="FB9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8731B"/>
    <w:multiLevelType w:val="hybridMultilevel"/>
    <w:tmpl w:val="24B45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C"/>
    <w:rsid w:val="00004195"/>
    <w:rsid w:val="000163D4"/>
    <w:rsid w:val="000210BC"/>
    <w:rsid w:val="00035B60"/>
    <w:rsid w:val="00042878"/>
    <w:rsid w:val="0004574C"/>
    <w:rsid w:val="0005237E"/>
    <w:rsid w:val="00061CA8"/>
    <w:rsid w:val="000C4A7C"/>
    <w:rsid w:val="000E52DD"/>
    <w:rsid w:val="00101DDC"/>
    <w:rsid w:val="001020DF"/>
    <w:rsid w:val="001147F7"/>
    <w:rsid w:val="00125ABF"/>
    <w:rsid w:val="001356A7"/>
    <w:rsid w:val="00144E79"/>
    <w:rsid w:val="00173E52"/>
    <w:rsid w:val="001A7946"/>
    <w:rsid w:val="001B7D4A"/>
    <w:rsid w:val="001C6830"/>
    <w:rsid w:val="001D30BF"/>
    <w:rsid w:val="001E48E4"/>
    <w:rsid w:val="001F0ED3"/>
    <w:rsid w:val="001F1480"/>
    <w:rsid w:val="001F4DC5"/>
    <w:rsid w:val="00207539"/>
    <w:rsid w:val="00236B82"/>
    <w:rsid w:val="00256246"/>
    <w:rsid w:val="00297C42"/>
    <w:rsid w:val="002B7A5A"/>
    <w:rsid w:val="002C0C92"/>
    <w:rsid w:val="002C430C"/>
    <w:rsid w:val="002F6A22"/>
    <w:rsid w:val="00334906"/>
    <w:rsid w:val="00334A87"/>
    <w:rsid w:val="003376EF"/>
    <w:rsid w:val="00353AA2"/>
    <w:rsid w:val="00354A01"/>
    <w:rsid w:val="00355489"/>
    <w:rsid w:val="00371FF0"/>
    <w:rsid w:val="00384E62"/>
    <w:rsid w:val="003925DF"/>
    <w:rsid w:val="00393186"/>
    <w:rsid w:val="00397097"/>
    <w:rsid w:val="003A0638"/>
    <w:rsid w:val="003B7DEC"/>
    <w:rsid w:val="004110B5"/>
    <w:rsid w:val="00424A42"/>
    <w:rsid w:val="0044573F"/>
    <w:rsid w:val="00462A87"/>
    <w:rsid w:val="00466A32"/>
    <w:rsid w:val="00486A84"/>
    <w:rsid w:val="0049273C"/>
    <w:rsid w:val="004A141D"/>
    <w:rsid w:val="004B484D"/>
    <w:rsid w:val="004D6B28"/>
    <w:rsid w:val="004E110F"/>
    <w:rsid w:val="004F60CA"/>
    <w:rsid w:val="005021D8"/>
    <w:rsid w:val="005023B9"/>
    <w:rsid w:val="0052259E"/>
    <w:rsid w:val="0054037A"/>
    <w:rsid w:val="0054597A"/>
    <w:rsid w:val="0055745D"/>
    <w:rsid w:val="00561352"/>
    <w:rsid w:val="00577D23"/>
    <w:rsid w:val="005A4E03"/>
    <w:rsid w:val="005A5E0C"/>
    <w:rsid w:val="005B182B"/>
    <w:rsid w:val="005B4292"/>
    <w:rsid w:val="005D58A3"/>
    <w:rsid w:val="00601C94"/>
    <w:rsid w:val="00644314"/>
    <w:rsid w:val="00697A9E"/>
    <w:rsid w:val="00697D4D"/>
    <w:rsid w:val="006D6AB6"/>
    <w:rsid w:val="006E7171"/>
    <w:rsid w:val="006F7212"/>
    <w:rsid w:val="00713A25"/>
    <w:rsid w:val="00715A0E"/>
    <w:rsid w:val="00751D74"/>
    <w:rsid w:val="00760DFC"/>
    <w:rsid w:val="00774D04"/>
    <w:rsid w:val="00781080"/>
    <w:rsid w:val="00781A8A"/>
    <w:rsid w:val="007B25E4"/>
    <w:rsid w:val="007B79F8"/>
    <w:rsid w:val="0080679A"/>
    <w:rsid w:val="008076FA"/>
    <w:rsid w:val="00811814"/>
    <w:rsid w:val="00813A9B"/>
    <w:rsid w:val="00817537"/>
    <w:rsid w:val="00817A7F"/>
    <w:rsid w:val="0088513A"/>
    <w:rsid w:val="0089531A"/>
    <w:rsid w:val="008B0CD6"/>
    <w:rsid w:val="008C04E6"/>
    <w:rsid w:val="008E0E24"/>
    <w:rsid w:val="008E589E"/>
    <w:rsid w:val="008F7F02"/>
    <w:rsid w:val="0090239C"/>
    <w:rsid w:val="00903046"/>
    <w:rsid w:val="009057E3"/>
    <w:rsid w:val="00917605"/>
    <w:rsid w:val="009215C7"/>
    <w:rsid w:val="00950687"/>
    <w:rsid w:val="00990D54"/>
    <w:rsid w:val="009B7588"/>
    <w:rsid w:val="00A33D9D"/>
    <w:rsid w:val="00A46603"/>
    <w:rsid w:val="00A54AEC"/>
    <w:rsid w:val="00A556E0"/>
    <w:rsid w:val="00A66FA4"/>
    <w:rsid w:val="00A95F6A"/>
    <w:rsid w:val="00AC79F6"/>
    <w:rsid w:val="00AD2379"/>
    <w:rsid w:val="00AE400C"/>
    <w:rsid w:val="00AE5D15"/>
    <w:rsid w:val="00B01722"/>
    <w:rsid w:val="00B07013"/>
    <w:rsid w:val="00B4274B"/>
    <w:rsid w:val="00B46275"/>
    <w:rsid w:val="00B76CA4"/>
    <w:rsid w:val="00B8271F"/>
    <w:rsid w:val="00B83757"/>
    <w:rsid w:val="00BB76F5"/>
    <w:rsid w:val="00BE3A86"/>
    <w:rsid w:val="00BF53B2"/>
    <w:rsid w:val="00BF5B39"/>
    <w:rsid w:val="00C03234"/>
    <w:rsid w:val="00C041E2"/>
    <w:rsid w:val="00C10835"/>
    <w:rsid w:val="00C177DF"/>
    <w:rsid w:val="00C364E1"/>
    <w:rsid w:val="00C41B87"/>
    <w:rsid w:val="00C577FE"/>
    <w:rsid w:val="00C63537"/>
    <w:rsid w:val="00C82BB0"/>
    <w:rsid w:val="00C94542"/>
    <w:rsid w:val="00CC31CA"/>
    <w:rsid w:val="00CC4188"/>
    <w:rsid w:val="00CD03C1"/>
    <w:rsid w:val="00CD161F"/>
    <w:rsid w:val="00CE3058"/>
    <w:rsid w:val="00CE37D5"/>
    <w:rsid w:val="00CE723C"/>
    <w:rsid w:val="00D05836"/>
    <w:rsid w:val="00D81403"/>
    <w:rsid w:val="00D903F3"/>
    <w:rsid w:val="00DC5796"/>
    <w:rsid w:val="00DF10C6"/>
    <w:rsid w:val="00DF2B89"/>
    <w:rsid w:val="00E57CA1"/>
    <w:rsid w:val="00E63E22"/>
    <w:rsid w:val="00E707F3"/>
    <w:rsid w:val="00E91E9C"/>
    <w:rsid w:val="00E960A7"/>
    <w:rsid w:val="00EB72BA"/>
    <w:rsid w:val="00ED55EA"/>
    <w:rsid w:val="00ED7B5E"/>
    <w:rsid w:val="00EE1F31"/>
    <w:rsid w:val="00EE45D4"/>
    <w:rsid w:val="00EF3A11"/>
    <w:rsid w:val="00F00C03"/>
    <w:rsid w:val="00F025CD"/>
    <w:rsid w:val="00F247C2"/>
    <w:rsid w:val="00F46A23"/>
    <w:rsid w:val="00F5707D"/>
    <w:rsid w:val="00F67B94"/>
    <w:rsid w:val="00F718DF"/>
    <w:rsid w:val="00F7222A"/>
    <w:rsid w:val="00F924FF"/>
    <w:rsid w:val="00FC0D45"/>
    <w:rsid w:val="00FC75B3"/>
    <w:rsid w:val="00FD3BB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EF1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A42"/>
  </w:style>
  <w:style w:type="paragraph" w:styleId="Footer">
    <w:name w:val="footer"/>
    <w:basedOn w:val="Normal"/>
    <w:link w:val="FooterChar"/>
    <w:uiPriority w:val="99"/>
    <w:unhideWhenUsed/>
    <w:rsid w:val="0042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A42"/>
  </w:style>
  <w:style w:type="paragraph" w:styleId="BalloonText">
    <w:name w:val="Balloon Text"/>
    <w:basedOn w:val="Normal"/>
    <w:link w:val="BalloonTextChar"/>
    <w:uiPriority w:val="99"/>
    <w:semiHidden/>
    <w:unhideWhenUsed/>
    <w:rsid w:val="0042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D15"/>
    <w:rPr>
      <w:color w:val="800080" w:themeColor="followedHyperlink"/>
      <w:u w:val="single"/>
    </w:rPr>
  </w:style>
  <w:style w:type="paragraph" w:customStyle="1" w:styleId="Default">
    <w:name w:val="Default"/>
    <w:rsid w:val="00697D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A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0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0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A42"/>
  </w:style>
  <w:style w:type="paragraph" w:styleId="Footer">
    <w:name w:val="footer"/>
    <w:basedOn w:val="Normal"/>
    <w:link w:val="FooterChar"/>
    <w:uiPriority w:val="99"/>
    <w:unhideWhenUsed/>
    <w:rsid w:val="0042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A42"/>
  </w:style>
  <w:style w:type="paragraph" w:styleId="BalloonText">
    <w:name w:val="Balloon Text"/>
    <w:basedOn w:val="Normal"/>
    <w:link w:val="BalloonTextChar"/>
    <w:uiPriority w:val="99"/>
    <w:semiHidden/>
    <w:unhideWhenUsed/>
    <w:rsid w:val="0042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D15"/>
    <w:rPr>
      <w:color w:val="800080" w:themeColor="followedHyperlink"/>
      <w:u w:val="single"/>
    </w:rPr>
  </w:style>
  <w:style w:type="paragraph" w:customStyle="1" w:styleId="Default">
    <w:name w:val="Default"/>
    <w:rsid w:val="00697D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A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0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2275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2014-02-18T16:57:00Z</cp:lastPrinted>
  <dcterms:created xsi:type="dcterms:W3CDTF">2014-02-19T15:05:00Z</dcterms:created>
  <dcterms:modified xsi:type="dcterms:W3CDTF">2014-02-19T15:05:00Z</dcterms:modified>
  <cp:category> </cp:category>
  <cp:contentStatus> </cp:contentStatus>
</cp:coreProperties>
</file>