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6" w:rsidRPr="00531761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531761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531761">
        <w:rPr>
          <w:rFonts w:ascii="Times New Roman" w:hAnsi="Times New Roman"/>
          <w:b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b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b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:rsidR="009D0D96" w:rsidRPr="00531761" w:rsidRDefault="00DB6940" w:rsidP="009D0D9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January 14, 2014</w:t>
      </w:r>
      <w:r w:rsidR="00A61F99">
        <w:rPr>
          <w:rFonts w:ascii="Times New Roman" w:hAnsi="Times New Roman"/>
          <w:snapToGrid w:val="0"/>
          <w:sz w:val="22"/>
          <w:szCs w:val="22"/>
        </w:rPr>
        <w:tab/>
      </w:r>
      <w:r w:rsidR="00A61F99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  <w:t>Matthew Berry, 202-418-2005</w:t>
      </w:r>
    </w:p>
    <w:p w:rsidR="009D0D96" w:rsidRDefault="009D0D96" w:rsidP="009D0D96">
      <w:pPr>
        <w:rPr>
          <w:rFonts w:ascii="Times New Roman" w:hAnsi="Times New Roman"/>
          <w:snapToGrid w:val="0"/>
          <w:sz w:val="22"/>
          <w:szCs w:val="22"/>
        </w:rPr>
      </w:pP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  <w:t xml:space="preserve">Email:  </w:t>
      </w:r>
      <w:hyperlink r:id="rId7" w:history="1">
        <w:r w:rsidR="00917ABE" w:rsidRPr="00892BD2">
          <w:rPr>
            <w:rStyle w:val="Hyperlink"/>
            <w:rFonts w:ascii="Times New Roman" w:hAnsi="Times New Roman"/>
            <w:snapToGrid w:val="0"/>
            <w:sz w:val="22"/>
            <w:szCs w:val="22"/>
          </w:rPr>
          <w:t>Matthew.Berry@fcc.gov</w:t>
        </w:r>
      </w:hyperlink>
    </w:p>
    <w:p w:rsidR="00917ABE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917ABE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EC4106" w:rsidRPr="00DB6940" w:rsidRDefault="004B0619" w:rsidP="00A174B5">
      <w:pPr>
        <w:spacing w:after="240"/>
        <w:jc w:val="center"/>
        <w:rPr>
          <w:rFonts w:ascii="Times New Roman" w:hAnsi="Times New Roman"/>
          <w:b/>
        </w:rPr>
      </w:pPr>
      <w:r w:rsidRPr="008567B0">
        <w:rPr>
          <w:rFonts w:ascii="Times New Roman" w:hAnsi="Times New Roman"/>
          <w:b/>
        </w:rPr>
        <w:t>STATEMENT OF COMMISSIONER AJIT PAI</w:t>
      </w:r>
      <w:r w:rsidR="00A174B5">
        <w:rPr>
          <w:rFonts w:ascii="Times New Roman" w:hAnsi="Times New Roman"/>
          <w:b/>
        </w:rPr>
        <w:br/>
      </w:r>
      <w:r w:rsidR="00EC4106" w:rsidRPr="00DB6940">
        <w:rPr>
          <w:rFonts w:ascii="Times New Roman" w:hAnsi="Times New Roman"/>
          <w:b/>
        </w:rPr>
        <w:t>ON D.C. CIRCUIT’S DECISION STRIKING DOWN NET NEUTRALITY RULES</w:t>
      </w:r>
    </w:p>
    <w:p w:rsidR="00EC4106" w:rsidRPr="00EC4106" w:rsidRDefault="00EC4106" w:rsidP="00EC4106">
      <w:pPr>
        <w:ind w:firstLine="720"/>
        <w:rPr>
          <w:rFonts w:ascii="Times New Roman" w:hAnsi="Times New Roman"/>
        </w:rPr>
      </w:pPr>
      <w:r w:rsidRPr="00EC4106">
        <w:rPr>
          <w:rFonts w:ascii="Times New Roman" w:hAnsi="Times New Roman"/>
        </w:rPr>
        <w:t>For the second time in four years, the D.C. Circuit has ruled that the FCC exceeded its authority in attempting to regulate the Internet.</w:t>
      </w:r>
      <w:r w:rsidR="00A174B5">
        <w:rPr>
          <w:rFonts w:ascii="Times New Roman" w:hAnsi="Times New Roman"/>
        </w:rPr>
        <w:t xml:space="preserve"> </w:t>
      </w:r>
      <w:r w:rsidRPr="00EC4106">
        <w:rPr>
          <w:rFonts w:ascii="Times New Roman" w:hAnsi="Times New Roman"/>
        </w:rPr>
        <w:t xml:space="preserve"> It is time for the Commission to take no for an answer.</w:t>
      </w:r>
      <w:r w:rsidR="00A174B5">
        <w:rPr>
          <w:rFonts w:ascii="Times New Roman" w:hAnsi="Times New Roman"/>
        </w:rPr>
        <w:t xml:space="preserve"> </w:t>
      </w:r>
      <w:r w:rsidRPr="00EC4106">
        <w:rPr>
          <w:rFonts w:ascii="Times New Roman" w:hAnsi="Times New Roman"/>
        </w:rPr>
        <w:t xml:space="preserve"> Unless Congress acts, we should stay our hand and refrain from any further attempt to micromanage how broadband providers run their networks.</w:t>
      </w:r>
      <w:r w:rsidR="00A174B5">
        <w:rPr>
          <w:rFonts w:ascii="Times New Roman" w:hAnsi="Times New Roman"/>
        </w:rPr>
        <w:t xml:space="preserve"> </w:t>
      </w:r>
      <w:r w:rsidRPr="00EC4106">
        <w:rPr>
          <w:rFonts w:ascii="Times New Roman" w:hAnsi="Times New Roman"/>
        </w:rPr>
        <w:t xml:space="preserve"> </w:t>
      </w:r>
      <w:r w:rsidR="00A174B5">
        <w:rPr>
          <w:rFonts w:ascii="Times New Roman" w:hAnsi="Times New Roman"/>
        </w:rPr>
        <w:t>We should focus</w:t>
      </w:r>
      <w:r w:rsidRPr="00EC4106">
        <w:rPr>
          <w:rFonts w:ascii="Times New Roman" w:hAnsi="Times New Roman"/>
        </w:rPr>
        <w:t xml:space="preserve"> on removing regulatory barriers to broadband deployment, not imposing unnecessary rules that chill infrastructure investment.</w:t>
      </w:r>
    </w:p>
    <w:sectPr w:rsidR="00EC4106" w:rsidRPr="00EC4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1F" w:rsidRDefault="003A2F1F">
      <w:r>
        <w:separator/>
      </w:r>
    </w:p>
  </w:endnote>
  <w:endnote w:type="continuationSeparator" w:id="0">
    <w:p w:rsidR="003A2F1F" w:rsidRDefault="003A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58" w:rsidRDefault="006E1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58" w:rsidRDefault="006E10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58" w:rsidRDefault="006E1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1F" w:rsidRDefault="003A2F1F">
      <w:r>
        <w:separator/>
      </w:r>
    </w:p>
  </w:footnote>
  <w:footnote w:type="continuationSeparator" w:id="0">
    <w:p w:rsidR="003A2F1F" w:rsidRDefault="003A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58" w:rsidRDefault="006E1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58" w:rsidRDefault="006E10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FF" w:rsidRDefault="009D0D9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4912BAC3" wp14:editId="6E93B456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7FF">
      <w:t>NEWS</w:t>
    </w:r>
  </w:p>
  <w:p w:rsidR="006647FF" w:rsidRDefault="009D0D96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37A4C3E" wp14:editId="75CBA9E2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7FF" w:rsidRDefault="00845DD3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</w:t>
                          </w:r>
                          <w:r w:rsidR="006647FF">
                            <w:rPr>
                              <w:b/>
                              <w:sz w:val="16"/>
                            </w:rPr>
                            <w:t>418-0500</w:t>
                          </w:r>
                        </w:p>
                        <w:p w:rsidR="006647FF" w:rsidRDefault="006647FF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6647FF" w:rsidRDefault="006647FF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6647FF" w:rsidRDefault="00845DD3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</w:t>
                    </w:r>
                    <w:r w:rsidR="006647FF">
                      <w:rPr>
                        <w:b/>
                        <w:sz w:val="16"/>
                      </w:rPr>
                      <w:t>418-0500</w:t>
                    </w:r>
                  </w:p>
                  <w:p w:rsidR="006647FF" w:rsidRDefault="006647FF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6647FF" w:rsidRDefault="006647FF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6647FF">
      <w:rPr>
        <w:b/>
        <w:sz w:val="22"/>
      </w:rPr>
      <w:t>Federal Communications Commission</w:t>
    </w:r>
  </w:p>
  <w:p w:rsidR="006647FF" w:rsidRDefault="006647F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6647FF" w:rsidRDefault="006647F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</w:t>
    </w:r>
    <w:r w:rsidR="00845DD3">
      <w:rPr>
        <w:b/>
        <w:sz w:val="22"/>
      </w:rPr>
      <w:t xml:space="preserve"> </w:t>
    </w:r>
    <w:r>
      <w:rPr>
        <w:b/>
        <w:sz w:val="22"/>
      </w:rPr>
      <w:t xml:space="preserve"> 20554</w:t>
    </w:r>
  </w:p>
  <w:p w:rsidR="006647FF" w:rsidRDefault="009D0D96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412842" wp14:editId="5BB227B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6647FF" w:rsidRDefault="006647FF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6647FF" w:rsidRDefault="00062259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</w:t>
    </w:r>
    <w:r w:rsidR="006647FF">
      <w:rPr>
        <w:b/>
        <w:sz w:val="12"/>
      </w:rPr>
      <w:t xml:space="preserve"> 515 F</w:t>
    </w:r>
    <w:r w:rsidR="00845DD3">
      <w:rPr>
        <w:b/>
        <w:sz w:val="12"/>
      </w:rPr>
      <w:t>.</w:t>
    </w:r>
    <w:r w:rsidR="006647FF">
      <w:rPr>
        <w:b/>
        <w:sz w:val="12"/>
      </w:rPr>
      <w:t>2d 385 (D.C. Cir</w:t>
    </w:r>
    <w:r w:rsidR="00845DD3">
      <w:rPr>
        <w:b/>
        <w:sz w:val="12"/>
      </w:rPr>
      <w:t>.</w:t>
    </w:r>
    <w:r w:rsidR="006647FF">
      <w:rPr>
        <w:b/>
        <w:sz w:val="12"/>
      </w:rPr>
      <w:t xml:space="preserve"> 1974).</w:t>
    </w:r>
  </w:p>
  <w:p w:rsidR="006647FF" w:rsidRDefault="009D0D96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CA9A896" wp14:editId="73B562EC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62259"/>
    <w:rsid w:val="00065D21"/>
    <w:rsid w:val="000C0A9B"/>
    <w:rsid w:val="00104CEC"/>
    <w:rsid w:val="00134151"/>
    <w:rsid w:val="00140352"/>
    <w:rsid w:val="00192DBC"/>
    <w:rsid w:val="001B57BC"/>
    <w:rsid w:val="001B5821"/>
    <w:rsid w:val="001D26A6"/>
    <w:rsid w:val="00202646"/>
    <w:rsid w:val="00252630"/>
    <w:rsid w:val="002725EF"/>
    <w:rsid w:val="00281B88"/>
    <w:rsid w:val="002C3B7A"/>
    <w:rsid w:val="003273C5"/>
    <w:rsid w:val="003A2F1F"/>
    <w:rsid w:val="003A6CC1"/>
    <w:rsid w:val="00407155"/>
    <w:rsid w:val="00456DC9"/>
    <w:rsid w:val="00460EE8"/>
    <w:rsid w:val="004B0619"/>
    <w:rsid w:val="004D3FA5"/>
    <w:rsid w:val="0052106B"/>
    <w:rsid w:val="00531761"/>
    <w:rsid w:val="005328D4"/>
    <w:rsid w:val="005443EC"/>
    <w:rsid w:val="005E4D2D"/>
    <w:rsid w:val="006050DD"/>
    <w:rsid w:val="00613623"/>
    <w:rsid w:val="00622646"/>
    <w:rsid w:val="006647FF"/>
    <w:rsid w:val="0069501D"/>
    <w:rsid w:val="006A5C4C"/>
    <w:rsid w:val="006C00DB"/>
    <w:rsid w:val="006E1058"/>
    <w:rsid w:val="006E610C"/>
    <w:rsid w:val="00731169"/>
    <w:rsid w:val="007A7F8D"/>
    <w:rsid w:val="0081338D"/>
    <w:rsid w:val="00844AF8"/>
    <w:rsid w:val="00845DD3"/>
    <w:rsid w:val="008567B0"/>
    <w:rsid w:val="008C4BE1"/>
    <w:rsid w:val="008F26D8"/>
    <w:rsid w:val="008F2DF6"/>
    <w:rsid w:val="00917ABE"/>
    <w:rsid w:val="00967552"/>
    <w:rsid w:val="009D0D96"/>
    <w:rsid w:val="009D7D17"/>
    <w:rsid w:val="00A174B5"/>
    <w:rsid w:val="00A61F99"/>
    <w:rsid w:val="00AC64A7"/>
    <w:rsid w:val="00B00AA4"/>
    <w:rsid w:val="00B61077"/>
    <w:rsid w:val="00B95791"/>
    <w:rsid w:val="00BA6DE7"/>
    <w:rsid w:val="00BF15FD"/>
    <w:rsid w:val="00C01DE3"/>
    <w:rsid w:val="00C103B0"/>
    <w:rsid w:val="00C3644A"/>
    <w:rsid w:val="00C66687"/>
    <w:rsid w:val="00CD147B"/>
    <w:rsid w:val="00D00C8E"/>
    <w:rsid w:val="00D021B5"/>
    <w:rsid w:val="00D133A2"/>
    <w:rsid w:val="00D32FD6"/>
    <w:rsid w:val="00D35C63"/>
    <w:rsid w:val="00D37ECC"/>
    <w:rsid w:val="00D62835"/>
    <w:rsid w:val="00DB6940"/>
    <w:rsid w:val="00E6389B"/>
    <w:rsid w:val="00EB1F78"/>
    <w:rsid w:val="00EC4106"/>
    <w:rsid w:val="00F4366F"/>
    <w:rsid w:val="00F82635"/>
    <w:rsid w:val="00FD104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104</Words>
  <Characters>588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2014-01-14T16:39:00Z</dcterms:created>
  <dcterms:modified xsi:type="dcterms:W3CDTF">2014-01-14T16:39:00Z</dcterms:modified>
  <cp:category> </cp:category>
  <cp:contentStatus> </cp:contentStatus>
</cp:coreProperties>
</file>