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34F9" w14:textId="3C44DDE6" w:rsidR="00A4202D" w:rsidRDefault="00FD000C" w:rsidP="00EA205C">
      <w:pPr>
        <w:widowControl/>
        <w:spacing w:before="60"/>
        <w:jc w:val="right"/>
      </w:pPr>
      <w:bookmarkStart w:id="0" w:name="_GoBack"/>
      <w:bookmarkEnd w:id="0"/>
      <w:r w:rsidRPr="00687165">
        <w:rPr>
          <w:b/>
        </w:rPr>
        <w:t xml:space="preserve">Released:  </w:t>
      </w:r>
      <w:r w:rsidR="009C40A3" w:rsidRPr="00687165">
        <w:rPr>
          <w:b/>
        </w:rPr>
        <w:t xml:space="preserve">August </w:t>
      </w:r>
      <w:r w:rsidR="00DC5645" w:rsidRPr="00687165">
        <w:rPr>
          <w:b/>
        </w:rPr>
        <w:t>9</w:t>
      </w:r>
      <w:r w:rsidR="00664F91" w:rsidRPr="00687165">
        <w:rPr>
          <w:b/>
        </w:rPr>
        <w:t>, 2013</w:t>
      </w:r>
    </w:p>
    <w:p w14:paraId="1F642FDE" w14:textId="77777777" w:rsidR="00A4202D" w:rsidRPr="00B80C24" w:rsidRDefault="00A4202D" w:rsidP="00EA205C">
      <w:pPr>
        <w:widowControl/>
        <w:jc w:val="right"/>
      </w:pPr>
    </w:p>
    <w:p w14:paraId="4B3A8DF9" w14:textId="3B334E14" w:rsidR="009C66B8" w:rsidRDefault="009C66B8" w:rsidP="00EA205C">
      <w:pPr>
        <w:widowControl/>
        <w:spacing w:after="240"/>
        <w:jc w:val="center"/>
        <w:rPr>
          <w:b/>
        </w:rPr>
      </w:pPr>
      <w:r>
        <w:rPr>
          <w:b/>
        </w:rPr>
        <w:t>ERRATUM</w:t>
      </w:r>
    </w:p>
    <w:p w14:paraId="618D116B" w14:textId="77777777" w:rsidR="00A4202D" w:rsidRPr="00B80C24" w:rsidRDefault="00664F91" w:rsidP="00EA205C">
      <w:pPr>
        <w:widowControl/>
        <w:spacing w:after="240"/>
        <w:jc w:val="center"/>
        <w:rPr>
          <w:b/>
        </w:rPr>
      </w:pPr>
      <w:r>
        <w:rPr>
          <w:b/>
        </w:rPr>
        <w:t xml:space="preserve">TRIBAL </w:t>
      </w:r>
      <w:r w:rsidR="00A4202D" w:rsidRPr="00B80C24">
        <w:rPr>
          <w:b/>
        </w:rPr>
        <w:t xml:space="preserve">MOBILITY FUND PHASE I AUCTION </w:t>
      </w:r>
      <w:r w:rsidR="001D51A6">
        <w:rPr>
          <w:b/>
        </w:rPr>
        <w:t>RE</w:t>
      </w:r>
      <w:r w:rsidR="00A4202D" w:rsidRPr="00B80C24">
        <w:rPr>
          <w:b/>
        </w:rPr>
        <w:t xml:space="preserve">SCHEDULED FOR </w:t>
      </w:r>
      <w:r w:rsidR="00147FA8">
        <w:rPr>
          <w:b/>
        </w:rPr>
        <w:t>DECEMBER</w:t>
      </w:r>
      <w:r w:rsidR="00605730">
        <w:rPr>
          <w:b/>
        </w:rPr>
        <w:t xml:space="preserve"> 19</w:t>
      </w:r>
      <w:r w:rsidR="00A4202D" w:rsidRPr="00B80C24">
        <w:rPr>
          <w:b/>
        </w:rPr>
        <w:t>, 201</w:t>
      </w:r>
      <w:r>
        <w:rPr>
          <w:b/>
        </w:rPr>
        <w:t>3</w:t>
      </w:r>
    </w:p>
    <w:p w14:paraId="7BE2116E" w14:textId="77777777" w:rsidR="00A4202D" w:rsidRPr="00B80C24" w:rsidRDefault="00A4202D" w:rsidP="00EA205C">
      <w:pPr>
        <w:widowControl/>
        <w:spacing w:after="240"/>
        <w:jc w:val="center"/>
        <w:rPr>
          <w:b/>
        </w:rPr>
      </w:pPr>
      <w:r w:rsidRPr="00B80C24">
        <w:rPr>
          <w:b/>
        </w:rPr>
        <w:t>NOTICE AND FILING REQUIREMENTS AND OTHER PROCEDURES FOR AUCTION 90</w:t>
      </w:r>
      <w:r w:rsidR="00664F91">
        <w:rPr>
          <w:b/>
        </w:rPr>
        <w:t>2</w:t>
      </w:r>
    </w:p>
    <w:p w14:paraId="2AC3A7D1" w14:textId="77777777" w:rsidR="00A4202D" w:rsidRPr="00B80C24" w:rsidRDefault="00A4202D" w:rsidP="00EA205C">
      <w:pPr>
        <w:widowControl/>
        <w:jc w:val="center"/>
        <w:rPr>
          <w:b/>
        </w:rPr>
      </w:pPr>
      <w:r w:rsidRPr="00B80C24">
        <w:rPr>
          <w:b/>
        </w:rPr>
        <w:t>AU Docket No. 1</w:t>
      </w:r>
      <w:r w:rsidR="00664F91">
        <w:rPr>
          <w:b/>
        </w:rPr>
        <w:t>3</w:t>
      </w:r>
      <w:r w:rsidRPr="00B80C24">
        <w:rPr>
          <w:b/>
        </w:rPr>
        <w:t>-5</w:t>
      </w:r>
      <w:r w:rsidR="00664F91">
        <w:rPr>
          <w:b/>
        </w:rPr>
        <w:t>3</w:t>
      </w:r>
    </w:p>
    <w:p w14:paraId="2F09C455" w14:textId="77777777" w:rsidR="00A4202D" w:rsidRDefault="00A4202D" w:rsidP="00EA205C">
      <w:pPr>
        <w:widowControl/>
        <w:jc w:val="center"/>
        <w:rPr>
          <w:sz w:val="24"/>
        </w:rPr>
      </w:pPr>
    </w:p>
    <w:p w14:paraId="24BDCEB1" w14:textId="77777777" w:rsidR="003F1C2C" w:rsidRDefault="003F1C2C" w:rsidP="003F1C2C">
      <w:pPr>
        <w:widowControl/>
        <w:jc w:val="center"/>
        <w:rPr>
          <w:sz w:val="24"/>
        </w:rPr>
        <w:sectPr w:rsidR="003F1C2C"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14:paraId="572BCA8A" w14:textId="1E79A6A8" w:rsidR="00A4202D" w:rsidRDefault="009C66B8" w:rsidP="00687165">
      <w:pPr>
        <w:pStyle w:val="ParaNum"/>
        <w:widowControl/>
        <w:numPr>
          <w:ilvl w:val="0"/>
          <w:numId w:val="0"/>
        </w:numPr>
        <w:ind w:firstLine="720"/>
      </w:pPr>
      <w:r>
        <w:rPr>
          <w:lang w:val="en-US"/>
        </w:rPr>
        <w:lastRenderedPageBreak/>
        <w:t xml:space="preserve">On August 7, 2013, the Wireless Telecommunications </w:t>
      </w:r>
      <w:r w:rsidR="005F5F90">
        <w:rPr>
          <w:lang w:val="en-US"/>
        </w:rPr>
        <w:t xml:space="preserve">Bureau </w:t>
      </w:r>
      <w:r>
        <w:rPr>
          <w:lang w:val="en-US"/>
        </w:rPr>
        <w:t>and Wireline Competition Bureau released a Public Notice, DA 13-1672</w:t>
      </w:r>
      <w:r w:rsidR="00DC5645">
        <w:rPr>
          <w:lang w:val="en-US"/>
        </w:rPr>
        <w:t>, in the above-captioned proceeding</w:t>
      </w:r>
      <w:r>
        <w:rPr>
          <w:lang w:val="en-US"/>
        </w:rPr>
        <w:t xml:space="preserve">.  </w:t>
      </w:r>
      <w:r w:rsidR="00DC5645">
        <w:rPr>
          <w:lang w:val="en-US"/>
        </w:rPr>
        <w:t xml:space="preserve">This Erratum </w:t>
      </w:r>
      <w:r w:rsidR="00FD000C">
        <w:rPr>
          <w:lang w:val="en-US"/>
        </w:rPr>
        <w:t>correct</w:t>
      </w:r>
      <w:r w:rsidR="00DC5645">
        <w:rPr>
          <w:lang w:val="en-US"/>
        </w:rPr>
        <w:t xml:space="preserve">s </w:t>
      </w:r>
      <w:r w:rsidR="00FD000C">
        <w:rPr>
          <w:lang w:val="en-US"/>
        </w:rPr>
        <w:t>Attachment A-1 and Attachment A-2 to</w:t>
      </w:r>
      <w:r w:rsidR="00DC5645">
        <w:rPr>
          <w:lang w:val="en-US"/>
        </w:rPr>
        <w:t xml:space="preserve"> </w:t>
      </w:r>
      <w:r w:rsidR="009D4396">
        <w:rPr>
          <w:lang w:val="en-US"/>
        </w:rPr>
        <w:t xml:space="preserve">remove </w:t>
      </w:r>
      <w:r w:rsidR="005A29F3">
        <w:rPr>
          <w:lang w:val="en-US"/>
        </w:rPr>
        <w:t xml:space="preserve">215 </w:t>
      </w:r>
      <w:r w:rsidR="009D4396">
        <w:rPr>
          <w:lang w:val="en-US"/>
        </w:rPr>
        <w:t>duplicate census blocks in</w:t>
      </w:r>
      <w:r w:rsidR="00DC5645">
        <w:rPr>
          <w:lang w:val="en-US"/>
        </w:rPr>
        <w:t xml:space="preserve"> New Mexico and </w:t>
      </w:r>
      <w:r w:rsidR="002574C8">
        <w:rPr>
          <w:lang w:val="en-US"/>
        </w:rPr>
        <w:t xml:space="preserve">in the </w:t>
      </w:r>
      <w:r w:rsidR="00DC5645">
        <w:rPr>
          <w:lang w:val="en-US"/>
        </w:rPr>
        <w:t>Total.</w:t>
      </w:r>
    </w:p>
    <w:p w14:paraId="4386C0E5" w14:textId="77777777" w:rsidR="008C3C1B" w:rsidRDefault="008C3C1B" w:rsidP="008C3C1B">
      <w:pPr>
        <w:pStyle w:val="ParaNum"/>
        <w:widowControl/>
        <w:numPr>
          <w:ilvl w:val="0"/>
          <w:numId w:val="0"/>
        </w:numPr>
        <w:rPr>
          <w:lang w:val="en-US"/>
        </w:rPr>
      </w:pPr>
    </w:p>
    <w:p w14:paraId="3DDA0FAA" w14:textId="77777777" w:rsidR="008C3C1B" w:rsidRDefault="008C3C1B" w:rsidP="008C3C1B">
      <w:pPr>
        <w:spacing w:after="120"/>
        <w:jc w:val="center"/>
        <w:rPr>
          <w:b/>
          <w:color w:val="000000"/>
          <w:szCs w:val="22"/>
        </w:rPr>
      </w:pPr>
      <w:r>
        <w:rPr>
          <w:b/>
        </w:rPr>
        <w:t>- FCC -</w:t>
      </w:r>
    </w:p>
    <w:p w14:paraId="23A2F692" w14:textId="77777777" w:rsidR="008C3C1B" w:rsidRDefault="008C3C1B" w:rsidP="008C3C1B">
      <w:pPr>
        <w:pStyle w:val="ParaNum"/>
        <w:widowControl/>
        <w:numPr>
          <w:ilvl w:val="0"/>
          <w:numId w:val="0"/>
        </w:numPr>
      </w:pPr>
    </w:p>
    <w:sectPr w:rsidR="008C3C1B" w:rsidSect="009C66B8">
      <w:footerReference w:type="default" r:id="rId14"/>
      <w:footerReference w:type="first" r:id="rId15"/>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BB53" w14:textId="77777777" w:rsidR="0000458C" w:rsidRDefault="0000458C">
      <w:pPr>
        <w:spacing w:line="20" w:lineRule="exact"/>
      </w:pPr>
    </w:p>
    <w:p w14:paraId="723C2369" w14:textId="77777777" w:rsidR="0000458C" w:rsidRDefault="0000458C"/>
  </w:endnote>
  <w:endnote w:type="continuationSeparator" w:id="0">
    <w:p w14:paraId="697BB1F1" w14:textId="77777777" w:rsidR="0000458C" w:rsidRDefault="0000458C">
      <w:r>
        <w:t xml:space="preserve"> </w:t>
      </w:r>
    </w:p>
    <w:p w14:paraId="49664DE8" w14:textId="77777777" w:rsidR="0000458C" w:rsidRDefault="0000458C"/>
  </w:endnote>
  <w:endnote w:type="continuationNotice" w:id="1">
    <w:p w14:paraId="27289B81" w14:textId="77777777" w:rsidR="0000458C" w:rsidRDefault="0000458C">
      <w:r>
        <w:t xml:space="preserve"> </w:t>
      </w:r>
    </w:p>
    <w:p w14:paraId="5BE27B4E" w14:textId="77777777" w:rsidR="0000458C" w:rsidRDefault="0000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F324" w14:textId="77777777" w:rsidR="00291DCF" w:rsidRDefault="00291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84B8" w14:textId="77777777" w:rsidR="00023E81" w:rsidRDefault="00023E81" w:rsidP="00843055">
    <w:pPr>
      <w:suppressAutoHyphens/>
      <w:spacing w:line="227" w:lineRule="auto"/>
    </w:pPr>
  </w:p>
  <w:p w14:paraId="42D07763" w14:textId="77777777" w:rsidR="00023E81" w:rsidRDefault="00023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762D" w14:textId="0A4F42F1" w:rsidR="00023E81" w:rsidRDefault="00023E8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AE00" w14:textId="77777777" w:rsidR="00023E81" w:rsidRDefault="00023E81" w:rsidP="00D01735">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9C66B8">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70BD5" w14:textId="77777777" w:rsidR="00023E81" w:rsidRDefault="00023E81"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9C66B8">
      <w:rPr>
        <w:rStyle w:val="PageNumber"/>
        <w:noProof/>
      </w:rPr>
      <w:t>1</w:t>
    </w:r>
    <w:r>
      <w:rPr>
        <w:rStyle w:val="PageNumber"/>
      </w:rPr>
      <w:fldChar w:fldCharType="end"/>
    </w:r>
  </w:p>
  <w:p w14:paraId="748DE75B" w14:textId="77777777" w:rsidR="00023E81" w:rsidRDefault="00023E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832B4" w14:textId="77777777" w:rsidR="0000458C" w:rsidRDefault="0000458C">
      <w:r>
        <w:separator/>
      </w:r>
    </w:p>
    <w:p w14:paraId="29CE191B" w14:textId="77777777" w:rsidR="0000458C" w:rsidRDefault="0000458C"/>
  </w:footnote>
  <w:footnote w:type="continuationSeparator" w:id="0">
    <w:p w14:paraId="10DBCE87" w14:textId="77777777" w:rsidR="0000458C" w:rsidRDefault="0000458C">
      <w:pPr>
        <w:rPr>
          <w:sz w:val="20"/>
        </w:rPr>
      </w:pPr>
      <w:r>
        <w:rPr>
          <w:sz w:val="20"/>
        </w:rPr>
        <w:t xml:space="preserve">(Continued from previous page)  </w:t>
      </w:r>
      <w:r>
        <w:rPr>
          <w:sz w:val="20"/>
        </w:rPr>
        <w:separator/>
      </w:r>
    </w:p>
    <w:p w14:paraId="5B8ED12E" w14:textId="77777777" w:rsidR="0000458C" w:rsidRDefault="0000458C"/>
  </w:footnote>
  <w:footnote w:type="continuationNotice" w:id="1">
    <w:p w14:paraId="24B9F1D3" w14:textId="77777777" w:rsidR="0000458C" w:rsidRDefault="0000458C">
      <w:pPr>
        <w:rPr>
          <w:sz w:val="20"/>
        </w:rPr>
      </w:pPr>
      <w:r>
        <w:rPr>
          <w:sz w:val="20"/>
        </w:rPr>
        <w:t>(continued….)</w:t>
      </w:r>
    </w:p>
    <w:p w14:paraId="0C7EEC78" w14:textId="77777777" w:rsidR="0000458C" w:rsidRDefault="000045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2D68" w14:textId="77777777" w:rsidR="00291DCF" w:rsidRDefault="00291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1558" w14:textId="77777777" w:rsidR="00023E81" w:rsidRPr="00A71CA5" w:rsidRDefault="00023E81" w:rsidP="00FD000C">
    <w:pPr>
      <w:pStyle w:val="Header"/>
    </w:pPr>
    <w:r>
      <w:tab/>
    </w:r>
    <w:r w:rsidRPr="00A71CA5">
      <w:t>Federal Communications Commission</w:t>
    </w:r>
    <w:r w:rsidRPr="00A71CA5">
      <w:tab/>
      <w:t>DA 1</w:t>
    </w:r>
    <w:r>
      <w:t>3</w:t>
    </w:r>
    <w:r w:rsidRPr="00A71CA5">
      <w:t>-</w:t>
    </w:r>
    <w:r>
      <w:t>1672</w:t>
    </w:r>
  </w:p>
  <w:p w14:paraId="50639740" w14:textId="77777777" w:rsidR="00023E81" w:rsidRDefault="00023E8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72A3E5A1" wp14:editId="14AD5105">
              <wp:simplePos x="0" y="0"/>
              <wp:positionH relativeFrom="margin">
                <wp:posOffset>0</wp:posOffset>
              </wp:positionH>
              <wp:positionV relativeFrom="paragraph">
                <wp:posOffset>0</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o/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DYDaj/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17AE5AA1" w14:textId="77777777" w:rsidR="00023E81" w:rsidRDefault="00023E8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FE26" w14:textId="77777777" w:rsidR="00023E81" w:rsidRPr="00687165" w:rsidRDefault="00023E81" w:rsidP="00FD000C">
    <w:pPr>
      <w:pStyle w:val="Header"/>
    </w:pPr>
    <w:r w:rsidRPr="00687165">
      <w:rPr>
        <w:noProof/>
        <w:snapToGrid/>
      </w:rPr>
      <w:drawing>
        <wp:anchor distT="0" distB="0" distL="114300" distR="114300" simplePos="0" relativeHeight="251659776" behindDoc="0" locked="0" layoutInCell="0" allowOverlap="1" wp14:anchorId="7AAF7C1F" wp14:editId="39399F08">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7296D3CA" wp14:editId="1F47DD14">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v:textbox>
            </v:shape>
          </w:pict>
        </mc:Fallback>
      </mc:AlternateContent>
    </w:r>
    <w:r w:rsidRPr="00687165">
      <w:t>PUBLIC NOTICE</w:t>
    </w:r>
  </w:p>
  <w:p w14:paraId="3B57C475" w14:textId="77777777" w:rsidR="00023E81" w:rsidRDefault="00023E81">
    <w:pPr>
      <w:pStyle w:val="Header"/>
      <w:rPr>
        <w:sz w:val="28"/>
      </w:rPr>
    </w:pPr>
    <w:r>
      <w:rPr>
        <w:noProof/>
        <w:snapToGrid/>
      </w:rPr>
      <mc:AlternateContent>
        <mc:Choice Requires="wps">
          <w:drawing>
            <wp:anchor distT="0" distB="0" distL="114300" distR="114300" simplePos="0" relativeHeight="251658752" behindDoc="0" locked="0" layoutInCell="0" allowOverlap="1" wp14:anchorId="22F902F0" wp14:editId="45F26D48">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v:textbox>
            </v:shape>
          </w:pict>
        </mc:Fallback>
      </mc:AlternateContent>
    </w:r>
  </w:p>
  <w:p w14:paraId="5D351822" w14:textId="0F664CAA" w:rsidR="00023E81" w:rsidRDefault="00023E81">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00573090" wp14:editId="2BEEA9C7">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5"/>
  </w:num>
  <w:num w:numId="4">
    <w:abstractNumId w:val="9"/>
  </w:num>
  <w:num w:numId="5">
    <w:abstractNumId w:val="11"/>
  </w:num>
  <w:num w:numId="6">
    <w:abstractNumId w:val="7"/>
  </w:num>
  <w:num w:numId="7">
    <w:abstractNumId w:val="8"/>
  </w:num>
  <w:num w:numId="8">
    <w:abstractNumId w:val="1"/>
  </w:num>
  <w:num w:numId="9">
    <w:abstractNumId w:val="1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4499"/>
    <w:rsid w:val="000156FE"/>
    <w:rsid w:val="00016DFE"/>
    <w:rsid w:val="000178CE"/>
    <w:rsid w:val="00017A12"/>
    <w:rsid w:val="000203C0"/>
    <w:rsid w:val="00023E81"/>
    <w:rsid w:val="0002502F"/>
    <w:rsid w:val="00026268"/>
    <w:rsid w:val="000263E6"/>
    <w:rsid w:val="00026EAE"/>
    <w:rsid w:val="000278EA"/>
    <w:rsid w:val="00027972"/>
    <w:rsid w:val="00030C61"/>
    <w:rsid w:val="00032669"/>
    <w:rsid w:val="00032925"/>
    <w:rsid w:val="00033525"/>
    <w:rsid w:val="00034286"/>
    <w:rsid w:val="00040DD4"/>
    <w:rsid w:val="00041788"/>
    <w:rsid w:val="000445D9"/>
    <w:rsid w:val="0004611D"/>
    <w:rsid w:val="00046412"/>
    <w:rsid w:val="00051884"/>
    <w:rsid w:val="00052C3D"/>
    <w:rsid w:val="00053DAA"/>
    <w:rsid w:val="0005491A"/>
    <w:rsid w:val="000549D1"/>
    <w:rsid w:val="000552D3"/>
    <w:rsid w:val="00055F28"/>
    <w:rsid w:val="00056025"/>
    <w:rsid w:val="000560DE"/>
    <w:rsid w:val="00063A30"/>
    <w:rsid w:val="000656DC"/>
    <w:rsid w:val="00066035"/>
    <w:rsid w:val="00066124"/>
    <w:rsid w:val="00070240"/>
    <w:rsid w:val="00071EE3"/>
    <w:rsid w:val="0007214D"/>
    <w:rsid w:val="000723FF"/>
    <w:rsid w:val="00073982"/>
    <w:rsid w:val="00073A0E"/>
    <w:rsid w:val="000740AD"/>
    <w:rsid w:val="000740C1"/>
    <w:rsid w:val="0008745D"/>
    <w:rsid w:val="00087FFA"/>
    <w:rsid w:val="000903DD"/>
    <w:rsid w:val="0009138B"/>
    <w:rsid w:val="000919E5"/>
    <w:rsid w:val="00091E3D"/>
    <w:rsid w:val="00091F5E"/>
    <w:rsid w:val="0009226A"/>
    <w:rsid w:val="00094C7F"/>
    <w:rsid w:val="00095C0C"/>
    <w:rsid w:val="000978AD"/>
    <w:rsid w:val="000A153C"/>
    <w:rsid w:val="000A2684"/>
    <w:rsid w:val="000A3AF5"/>
    <w:rsid w:val="000A5B51"/>
    <w:rsid w:val="000A5D3E"/>
    <w:rsid w:val="000B02D8"/>
    <w:rsid w:val="000B5F79"/>
    <w:rsid w:val="000B63B0"/>
    <w:rsid w:val="000B77FB"/>
    <w:rsid w:val="000C22DE"/>
    <w:rsid w:val="000C3339"/>
    <w:rsid w:val="000C75CB"/>
    <w:rsid w:val="000D0156"/>
    <w:rsid w:val="000D0653"/>
    <w:rsid w:val="000D22F5"/>
    <w:rsid w:val="000D3FF4"/>
    <w:rsid w:val="000D45AC"/>
    <w:rsid w:val="000D5AD7"/>
    <w:rsid w:val="000D6CF5"/>
    <w:rsid w:val="000D6E32"/>
    <w:rsid w:val="000E3E24"/>
    <w:rsid w:val="000E493E"/>
    <w:rsid w:val="000E5067"/>
    <w:rsid w:val="000E6A7A"/>
    <w:rsid w:val="000F44B4"/>
    <w:rsid w:val="000F6BFE"/>
    <w:rsid w:val="00100D0A"/>
    <w:rsid w:val="00102AAE"/>
    <w:rsid w:val="001032BD"/>
    <w:rsid w:val="00103B50"/>
    <w:rsid w:val="0011052F"/>
    <w:rsid w:val="00111E8B"/>
    <w:rsid w:val="00111F74"/>
    <w:rsid w:val="00113FB2"/>
    <w:rsid w:val="00114AAC"/>
    <w:rsid w:val="00114F48"/>
    <w:rsid w:val="001150BF"/>
    <w:rsid w:val="001166A2"/>
    <w:rsid w:val="0011671E"/>
    <w:rsid w:val="001167F7"/>
    <w:rsid w:val="00117745"/>
    <w:rsid w:val="00117CAD"/>
    <w:rsid w:val="00117E2E"/>
    <w:rsid w:val="00123568"/>
    <w:rsid w:val="00124162"/>
    <w:rsid w:val="00125FA1"/>
    <w:rsid w:val="00126307"/>
    <w:rsid w:val="00130B48"/>
    <w:rsid w:val="0013648C"/>
    <w:rsid w:val="0013708A"/>
    <w:rsid w:val="001375FD"/>
    <w:rsid w:val="00140EBE"/>
    <w:rsid w:val="00142BD3"/>
    <w:rsid w:val="001433E0"/>
    <w:rsid w:val="00144C9E"/>
    <w:rsid w:val="001456DC"/>
    <w:rsid w:val="001478CD"/>
    <w:rsid w:val="00147FA8"/>
    <w:rsid w:val="00150E8D"/>
    <w:rsid w:val="001533C0"/>
    <w:rsid w:val="0015498F"/>
    <w:rsid w:val="00156084"/>
    <w:rsid w:val="0015614B"/>
    <w:rsid w:val="00156A9D"/>
    <w:rsid w:val="00156E1A"/>
    <w:rsid w:val="001571D1"/>
    <w:rsid w:val="0015777D"/>
    <w:rsid w:val="00161F96"/>
    <w:rsid w:val="00165D5D"/>
    <w:rsid w:val="00167950"/>
    <w:rsid w:val="00171F71"/>
    <w:rsid w:val="00175107"/>
    <w:rsid w:val="00175995"/>
    <w:rsid w:val="00176ADB"/>
    <w:rsid w:val="001772C2"/>
    <w:rsid w:val="001773A8"/>
    <w:rsid w:val="00180395"/>
    <w:rsid w:val="00181A9F"/>
    <w:rsid w:val="0018341C"/>
    <w:rsid w:val="00183772"/>
    <w:rsid w:val="00184B95"/>
    <w:rsid w:val="0019046F"/>
    <w:rsid w:val="00191985"/>
    <w:rsid w:val="00193677"/>
    <w:rsid w:val="00195955"/>
    <w:rsid w:val="001961EC"/>
    <w:rsid w:val="0019621C"/>
    <w:rsid w:val="00197623"/>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C1596"/>
    <w:rsid w:val="001C199E"/>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3466"/>
    <w:rsid w:val="001F3C0D"/>
    <w:rsid w:val="001F73A6"/>
    <w:rsid w:val="001F74F5"/>
    <w:rsid w:val="0020070B"/>
    <w:rsid w:val="00200F9E"/>
    <w:rsid w:val="0020340A"/>
    <w:rsid w:val="00203C08"/>
    <w:rsid w:val="00205A70"/>
    <w:rsid w:val="002122B3"/>
    <w:rsid w:val="00213004"/>
    <w:rsid w:val="00216B81"/>
    <w:rsid w:val="00220DC1"/>
    <w:rsid w:val="002218B7"/>
    <w:rsid w:val="00221C5F"/>
    <w:rsid w:val="00221DF7"/>
    <w:rsid w:val="00222479"/>
    <w:rsid w:val="00223287"/>
    <w:rsid w:val="002233BC"/>
    <w:rsid w:val="002268CB"/>
    <w:rsid w:val="00227EB7"/>
    <w:rsid w:val="00231255"/>
    <w:rsid w:val="0023501C"/>
    <w:rsid w:val="00235B11"/>
    <w:rsid w:val="002360E1"/>
    <w:rsid w:val="0023645C"/>
    <w:rsid w:val="002368D1"/>
    <w:rsid w:val="00237580"/>
    <w:rsid w:val="00240426"/>
    <w:rsid w:val="0024080B"/>
    <w:rsid w:val="00241B85"/>
    <w:rsid w:val="00242B7D"/>
    <w:rsid w:val="00243113"/>
    <w:rsid w:val="0024791E"/>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68C9"/>
    <w:rsid w:val="00291DCF"/>
    <w:rsid w:val="002952B6"/>
    <w:rsid w:val="00295CB0"/>
    <w:rsid w:val="002A082D"/>
    <w:rsid w:val="002A24A3"/>
    <w:rsid w:val="002A3045"/>
    <w:rsid w:val="002A35D0"/>
    <w:rsid w:val="002A61CB"/>
    <w:rsid w:val="002A61DF"/>
    <w:rsid w:val="002A629F"/>
    <w:rsid w:val="002A6319"/>
    <w:rsid w:val="002A7005"/>
    <w:rsid w:val="002B46D6"/>
    <w:rsid w:val="002B67AF"/>
    <w:rsid w:val="002B7C4C"/>
    <w:rsid w:val="002C26FE"/>
    <w:rsid w:val="002C28ED"/>
    <w:rsid w:val="002C39C3"/>
    <w:rsid w:val="002C5E92"/>
    <w:rsid w:val="002C618A"/>
    <w:rsid w:val="002C6870"/>
    <w:rsid w:val="002D2987"/>
    <w:rsid w:val="002D41E9"/>
    <w:rsid w:val="002D4A4C"/>
    <w:rsid w:val="002E046A"/>
    <w:rsid w:val="002E2084"/>
    <w:rsid w:val="002E2690"/>
    <w:rsid w:val="002E5111"/>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831"/>
    <w:rsid w:val="00346F8A"/>
    <w:rsid w:val="00351B06"/>
    <w:rsid w:val="0035213A"/>
    <w:rsid w:val="00356828"/>
    <w:rsid w:val="00357BA8"/>
    <w:rsid w:val="00360C50"/>
    <w:rsid w:val="00361209"/>
    <w:rsid w:val="003639B9"/>
    <w:rsid w:val="00363DE4"/>
    <w:rsid w:val="003645EC"/>
    <w:rsid w:val="00364CEF"/>
    <w:rsid w:val="003661C4"/>
    <w:rsid w:val="003736D7"/>
    <w:rsid w:val="00373C80"/>
    <w:rsid w:val="00375094"/>
    <w:rsid w:val="00376AA9"/>
    <w:rsid w:val="003856F6"/>
    <w:rsid w:val="00394936"/>
    <w:rsid w:val="00396D10"/>
    <w:rsid w:val="003A0B58"/>
    <w:rsid w:val="003A1B92"/>
    <w:rsid w:val="003A2366"/>
    <w:rsid w:val="003A3CAF"/>
    <w:rsid w:val="003A4299"/>
    <w:rsid w:val="003A4406"/>
    <w:rsid w:val="003A468C"/>
    <w:rsid w:val="003A48D7"/>
    <w:rsid w:val="003A5174"/>
    <w:rsid w:val="003A5628"/>
    <w:rsid w:val="003A5A47"/>
    <w:rsid w:val="003A5EC3"/>
    <w:rsid w:val="003B006F"/>
    <w:rsid w:val="003B2C92"/>
    <w:rsid w:val="003B34DE"/>
    <w:rsid w:val="003B4673"/>
    <w:rsid w:val="003B54F7"/>
    <w:rsid w:val="003B60C3"/>
    <w:rsid w:val="003C142A"/>
    <w:rsid w:val="003C1E0B"/>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3332"/>
    <w:rsid w:val="003F454E"/>
    <w:rsid w:val="003F5210"/>
    <w:rsid w:val="003F5C2A"/>
    <w:rsid w:val="003F6BE2"/>
    <w:rsid w:val="0040095D"/>
    <w:rsid w:val="00400E49"/>
    <w:rsid w:val="00401794"/>
    <w:rsid w:val="00403460"/>
    <w:rsid w:val="00403ED9"/>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4C82"/>
    <w:rsid w:val="0044762A"/>
    <w:rsid w:val="00450693"/>
    <w:rsid w:val="00454546"/>
    <w:rsid w:val="004609E7"/>
    <w:rsid w:val="00461F59"/>
    <w:rsid w:val="004629C2"/>
    <w:rsid w:val="00462B13"/>
    <w:rsid w:val="0046305A"/>
    <w:rsid w:val="004649E7"/>
    <w:rsid w:val="0046640A"/>
    <w:rsid w:val="00467323"/>
    <w:rsid w:val="00470D85"/>
    <w:rsid w:val="00471322"/>
    <w:rsid w:val="0047295A"/>
    <w:rsid w:val="004753D2"/>
    <w:rsid w:val="004769CC"/>
    <w:rsid w:val="0048032D"/>
    <w:rsid w:val="00485D26"/>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B1C5F"/>
    <w:rsid w:val="004B2E0F"/>
    <w:rsid w:val="004B3254"/>
    <w:rsid w:val="004B34E0"/>
    <w:rsid w:val="004B5AF5"/>
    <w:rsid w:val="004C2D7A"/>
    <w:rsid w:val="004C2FCF"/>
    <w:rsid w:val="004C7B05"/>
    <w:rsid w:val="004D1375"/>
    <w:rsid w:val="004D22BB"/>
    <w:rsid w:val="004D3D12"/>
    <w:rsid w:val="004D4C56"/>
    <w:rsid w:val="004D5215"/>
    <w:rsid w:val="004D688D"/>
    <w:rsid w:val="004D7FF9"/>
    <w:rsid w:val="004E1080"/>
    <w:rsid w:val="004E1C4B"/>
    <w:rsid w:val="004E2923"/>
    <w:rsid w:val="004E2B42"/>
    <w:rsid w:val="004E2F11"/>
    <w:rsid w:val="004E4E8D"/>
    <w:rsid w:val="004F0053"/>
    <w:rsid w:val="004F0561"/>
    <w:rsid w:val="004F5EFA"/>
    <w:rsid w:val="004F6DA7"/>
    <w:rsid w:val="0050397F"/>
    <w:rsid w:val="0050643C"/>
    <w:rsid w:val="0050795D"/>
    <w:rsid w:val="005107BD"/>
    <w:rsid w:val="0051158F"/>
    <w:rsid w:val="00511713"/>
    <w:rsid w:val="00513B41"/>
    <w:rsid w:val="00515230"/>
    <w:rsid w:val="0051593B"/>
    <w:rsid w:val="0051689E"/>
    <w:rsid w:val="00516D1B"/>
    <w:rsid w:val="005171A1"/>
    <w:rsid w:val="00517E56"/>
    <w:rsid w:val="00520E90"/>
    <w:rsid w:val="00520F6B"/>
    <w:rsid w:val="005267C2"/>
    <w:rsid w:val="00527589"/>
    <w:rsid w:val="005357E3"/>
    <w:rsid w:val="00540143"/>
    <w:rsid w:val="00540202"/>
    <w:rsid w:val="005402E2"/>
    <w:rsid w:val="00541566"/>
    <w:rsid w:val="0054360D"/>
    <w:rsid w:val="00545A67"/>
    <w:rsid w:val="00551356"/>
    <w:rsid w:val="00552393"/>
    <w:rsid w:val="0055438A"/>
    <w:rsid w:val="005555DB"/>
    <w:rsid w:val="00555E03"/>
    <w:rsid w:val="00562C69"/>
    <w:rsid w:val="00564A49"/>
    <w:rsid w:val="00565FF9"/>
    <w:rsid w:val="0057157C"/>
    <w:rsid w:val="0057347A"/>
    <w:rsid w:val="00575FC7"/>
    <w:rsid w:val="00576C8F"/>
    <w:rsid w:val="00580446"/>
    <w:rsid w:val="00581127"/>
    <w:rsid w:val="005848E0"/>
    <w:rsid w:val="00585B8D"/>
    <w:rsid w:val="0058618E"/>
    <w:rsid w:val="005861A5"/>
    <w:rsid w:val="00586DF5"/>
    <w:rsid w:val="00592046"/>
    <w:rsid w:val="0059247A"/>
    <w:rsid w:val="005929DE"/>
    <w:rsid w:val="00592D8F"/>
    <w:rsid w:val="0059375D"/>
    <w:rsid w:val="005941F0"/>
    <w:rsid w:val="005958A7"/>
    <w:rsid w:val="005961B5"/>
    <w:rsid w:val="005A07A0"/>
    <w:rsid w:val="005A0904"/>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E02EE"/>
    <w:rsid w:val="005E5611"/>
    <w:rsid w:val="005E6000"/>
    <w:rsid w:val="005F1D31"/>
    <w:rsid w:val="005F2409"/>
    <w:rsid w:val="005F2954"/>
    <w:rsid w:val="005F3B0B"/>
    <w:rsid w:val="005F420F"/>
    <w:rsid w:val="005F5F90"/>
    <w:rsid w:val="005F6F7B"/>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6697"/>
    <w:rsid w:val="00661D10"/>
    <w:rsid w:val="00662B37"/>
    <w:rsid w:val="006638BF"/>
    <w:rsid w:val="00664F91"/>
    <w:rsid w:val="006711E3"/>
    <w:rsid w:val="00674F29"/>
    <w:rsid w:val="00675164"/>
    <w:rsid w:val="00676975"/>
    <w:rsid w:val="00677120"/>
    <w:rsid w:val="006817E5"/>
    <w:rsid w:val="00681B31"/>
    <w:rsid w:val="00681E25"/>
    <w:rsid w:val="00682FEF"/>
    <w:rsid w:val="00684BE0"/>
    <w:rsid w:val="00685533"/>
    <w:rsid w:val="00687165"/>
    <w:rsid w:val="0068733A"/>
    <w:rsid w:val="0069089F"/>
    <w:rsid w:val="006911D0"/>
    <w:rsid w:val="00691F62"/>
    <w:rsid w:val="0069649B"/>
    <w:rsid w:val="006A172E"/>
    <w:rsid w:val="006A282C"/>
    <w:rsid w:val="006A3BBF"/>
    <w:rsid w:val="006A4C92"/>
    <w:rsid w:val="006A57F6"/>
    <w:rsid w:val="006B08A5"/>
    <w:rsid w:val="006B192E"/>
    <w:rsid w:val="006B2482"/>
    <w:rsid w:val="006B3CA8"/>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DAB"/>
    <w:rsid w:val="00764036"/>
    <w:rsid w:val="00764700"/>
    <w:rsid w:val="00765245"/>
    <w:rsid w:val="00772515"/>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335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3055"/>
    <w:rsid w:val="008440FF"/>
    <w:rsid w:val="00847325"/>
    <w:rsid w:val="00847503"/>
    <w:rsid w:val="0085031A"/>
    <w:rsid w:val="008504C8"/>
    <w:rsid w:val="00852BBB"/>
    <w:rsid w:val="00855AC4"/>
    <w:rsid w:val="0085615D"/>
    <w:rsid w:val="008616DD"/>
    <w:rsid w:val="008623C1"/>
    <w:rsid w:val="00863EC1"/>
    <w:rsid w:val="00867D35"/>
    <w:rsid w:val="00867E74"/>
    <w:rsid w:val="008728AB"/>
    <w:rsid w:val="00874BCA"/>
    <w:rsid w:val="00877953"/>
    <w:rsid w:val="008816A5"/>
    <w:rsid w:val="00881E9B"/>
    <w:rsid w:val="00882E54"/>
    <w:rsid w:val="00882EA6"/>
    <w:rsid w:val="00885D81"/>
    <w:rsid w:val="0088783C"/>
    <w:rsid w:val="00892117"/>
    <w:rsid w:val="00892349"/>
    <w:rsid w:val="00893F7E"/>
    <w:rsid w:val="008A1225"/>
    <w:rsid w:val="008A3734"/>
    <w:rsid w:val="008A53ED"/>
    <w:rsid w:val="008A5C2F"/>
    <w:rsid w:val="008A694B"/>
    <w:rsid w:val="008B11E2"/>
    <w:rsid w:val="008B3464"/>
    <w:rsid w:val="008B409D"/>
    <w:rsid w:val="008B4422"/>
    <w:rsid w:val="008B449D"/>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7EC7"/>
    <w:rsid w:val="00902CAD"/>
    <w:rsid w:val="009057F8"/>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4591"/>
    <w:rsid w:val="00934ACB"/>
    <w:rsid w:val="009401C2"/>
    <w:rsid w:val="00940E09"/>
    <w:rsid w:val="00943CC1"/>
    <w:rsid w:val="00944A9C"/>
    <w:rsid w:val="009451A0"/>
    <w:rsid w:val="0094585D"/>
    <w:rsid w:val="009458C6"/>
    <w:rsid w:val="00946293"/>
    <w:rsid w:val="00946DA9"/>
    <w:rsid w:val="00951454"/>
    <w:rsid w:val="009544C4"/>
    <w:rsid w:val="00956259"/>
    <w:rsid w:val="00957707"/>
    <w:rsid w:val="009610AA"/>
    <w:rsid w:val="00962A03"/>
    <w:rsid w:val="00962A54"/>
    <w:rsid w:val="009634B7"/>
    <w:rsid w:val="009644B1"/>
    <w:rsid w:val="009664C4"/>
    <w:rsid w:val="0097057A"/>
    <w:rsid w:val="00973341"/>
    <w:rsid w:val="00973633"/>
    <w:rsid w:val="009765D0"/>
    <w:rsid w:val="009779C0"/>
    <w:rsid w:val="009811EE"/>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B3D"/>
    <w:rsid w:val="009D24F0"/>
    <w:rsid w:val="009D4396"/>
    <w:rsid w:val="009D4816"/>
    <w:rsid w:val="009D5C5B"/>
    <w:rsid w:val="009D6154"/>
    <w:rsid w:val="009E5E67"/>
    <w:rsid w:val="009F367B"/>
    <w:rsid w:val="009F4A40"/>
    <w:rsid w:val="009F4CF2"/>
    <w:rsid w:val="00A01709"/>
    <w:rsid w:val="00A02656"/>
    <w:rsid w:val="00A026DF"/>
    <w:rsid w:val="00A02F77"/>
    <w:rsid w:val="00A046DF"/>
    <w:rsid w:val="00A07D5F"/>
    <w:rsid w:val="00A11536"/>
    <w:rsid w:val="00A16400"/>
    <w:rsid w:val="00A16F7D"/>
    <w:rsid w:val="00A173CE"/>
    <w:rsid w:val="00A2122E"/>
    <w:rsid w:val="00A21B2E"/>
    <w:rsid w:val="00A21EFF"/>
    <w:rsid w:val="00A2217C"/>
    <w:rsid w:val="00A2731E"/>
    <w:rsid w:val="00A27B0F"/>
    <w:rsid w:val="00A30B83"/>
    <w:rsid w:val="00A320FB"/>
    <w:rsid w:val="00A33365"/>
    <w:rsid w:val="00A34B33"/>
    <w:rsid w:val="00A34E8A"/>
    <w:rsid w:val="00A36C86"/>
    <w:rsid w:val="00A4202D"/>
    <w:rsid w:val="00A44A6A"/>
    <w:rsid w:val="00A44CB1"/>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A0BED"/>
    <w:rsid w:val="00AA226C"/>
    <w:rsid w:val="00AA3567"/>
    <w:rsid w:val="00AA61D5"/>
    <w:rsid w:val="00AC67DA"/>
    <w:rsid w:val="00AC74F2"/>
    <w:rsid w:val="00AC79EF"/>
    <w:rsid w:val="00AD037B"/>
    <w:rsid w:val="00AD0BF5"/>
    <w:rsid w:val="00AD35D5"/>
    <w:rsid w:val="00AD3D29"/>
    <w:rsid w:val="00AD577A"/>
    <w:rsid w:val="00AE079D"/>
    <w:rsid w:val="00AE0C52"/>
    <w:rsid w:val="00AE44C4"/>
    <w:rsid w:val="00AE79B0"/>
    <w:rsid w:val="00AF023D"/>
    <w:rsid w:val="00AF05C8"/>
    <w:rsid w:val="00AF1B2A"/>
    <w:rsid w:val="00AF3C29"/>
    <w:rsid w:val="00AF45E9"/>
    <w:rsid w:val="00AF57FC"/>
    <w:rsid w:val="00AF62F0"/>
    <w:rsid w:val="00B029AA"/>
    <w:rsid w:val="00B049FB"/>
    <w:rsid w:val="00B10F0C"/>
    <w:rsid w:val="00B1160B"/>
    <w:rsid w:val="00B122A8"/>
    <w:rsid w:val="00B14E09"/>
    <w:rsid w:val="00B2248D"/>
    <w:rsid w:val="00B234CE"/>
    <w:rsid w:val="00B2378C"/>
    <w:rsid w:val="00B23F8C"/>
    <w:rsid w:val="00B2610D"/>
    <w:rsid w:val="00B269A7"/>
    <w:rsid w:val="00B26C66"/>
    <w:rsid w:val="00B43EC9"/>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3168"/>
    <w:rsid w:val="00B94BD0"/>
    <w:rsid w:val="00B9686F"/>
    <w:rsid w:val="00BA262E"/>
    <w:rsid w:val="00BA267A"/>
    <w:rsid w:val="00BA274A"/>
    <w:rsid w:val="00BA27F3"/>
    <w:rsid w:val="00BA2ADC"/>
    <w:rsid w:val="00BA6AA0"/>
    <w:rsid w:val="00BB0DAB"/>
    <w:rsid w:val="00BB23AD"/>
    <w:rsid w:val="00BB5879"/>
    <w:rsid w:val="00BB6721"/>
    <w:rsid w:val="00BC4E81"/>
    <w:rsid w:val="00BC5BAA"/>
    <w:rsid w:val="00BD0B88"/>
    <w:rsid w:val="00BD1E48"/>
    <w:rsid w:val="00BD23EE"/>
    <w:rsid w:val="00BD5674"/>
    <w:rsid w:val="00BE0184"/>
    <w:rsid w:val="00BE0C0B"/>
    <w:rsid w:val="00BE3B16"/>
    <w:rsid w:val="00BE46B7"/>
    <w:rsid w:val="00BE4E21"/>
    <w:rsid w:val="00BE6180"/>
    <w:rsid w:val="00BF24E1"/>
    <w:rsid w:val="00BF4B38"/>
    <w:rsid w:val="00BF6296"/>
    <w:rsid w:val="00BF683A"/>
    <w:rsid w:val="00BF7775"/>
    <w:rsid w:val="00C006B5"/>
    <w:rsid w:val="00C02E39"/>
    <w:rsid w:val="00C068A1"/>
    <w:rsid w:val="00C11A82"/>
    <w:rsid w:val="00C13A29"/>
    <w:rsid w:val="00C16B2D"/>
    <w:rsid w:val="00C224BA"/>
    <w:rsid w:val="00C2335B"/>
    <w:rsid w:val="00C26653"/>
    <w:rsid w:val="00C27B75"/>
    <w:rsid w:val="00C27DA2"/>
    <w:rsid w:val="00C31F89"/>
    <w:rsid w:val="00C35C2C"/>
    <w:rsid w:val="00C40720"/>
    <w:rsid w:val="00C41246"/>
    <w:rsid w:val="00C41454"/>
    <w:rsid w:val="00C42053"/>
    <w:rsid w:val="00C428E2"/>
    <w:rsid w:val="00C42E7B"/>
    <w:rsid w:val="00C432C8"/>
    <w:rsid w:val="00C46FFA"/>
    <w:rsid w:val="00C47132"/>
    <w:rsid w:val="00C50E08"/>
    <w:rsid w:val="00C5176B"/>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3C86"/>
    <w:rsid w:val="00C84920"/>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61A9"/>
    <w:rsid w:val="00CC76D2"/>
    <w:rsid w:val="00CC7DE5"/>
    <w:rsid w:val="00CD0A66"/>
    <w:rsid w:val="00CD1652"/>
    <w:rsid w:val="00CD48EF"/>
    <w:rsid w:val="00CD49BF"/>
    <w:rsid w:val="00CD6019"/>
    <w:rsid w:val="00CE47A7"/>
    <w:rsid w:val="00CE7E2B"/>
    <w:rsid w:val="00CF3FB7"/>
    <w:rsid w:val="00CF5019"/>
    <w:rsid w:val="00CF55C7"/>
    <w:rsid w:val="00CF5815"/>
    <w:rsid w:val="00CF69DC"/>
    <w:rsid w:val="00D00BFE"/>
    <w:rsid w:val="00D01735"/>
    <w:rsid w:val="00D01AC4"/>
    <w:rsid w:val="00D035A3"/>
    <w:rsid w:val="00D03893"/>
    <w:rsid w:val="00D040CD"/>
    <w:rsid w:val="00D055DE"/>
    <w:rsid w:val="00D0604D"/>
    <w:rsid w:val="00D0771C"/>
    <w:rsid w:val="00D158F1"/>
    <w:rsid w:val="00D168C1"/>
    <w:rsid w:val="00D1757C"/>
    <w:rsid w:val="00D17D33"/>
    <w:rsid w:val="00D22391"/>
    <w:rsid w:val="00D22D08"/>
    <w:rsid w:val="00D24A94"/>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51B55"/>
    <w:rsid w:val="00D53103"/>
    <w:rsid w:val="00D5631C"/>
    <w:rsid w:val="00D56D04"/>
    <w:rsid w:val="00D573A0"/>
    <w:rsid w:val="00D57400"/>
    <w:rsid w:val="00D57678"/>
    <w:rsid w:val="00D6007D"/>
    <w:rsid w:val="00D607A4"/>
    <w:rsid w:val="00D60D34"/>
    <w:rsid w:val="00D6158A"/>
    <w:rsid w:val="00D62ED7"/>
    <w:rsid w:val="00D71A69"/>
    <w:rsid w:val="00D7398E"/>
    <w:rsid w:val="00D76578"/>
    <w:rsid w:val="00D77C52"/>
    <w:rsid w:val="00D809E8"/>
    <w:rsid w:val="00D82C40"/>
    <w:rsid w:val="00D8600C"/>
    <w:rsid w:val="00D91E01"/>
    <w:rsid w:val="00D96DCC"/>
    <w:rsid w:val="00D97646"/>
    <w:rsid w:val="00D97C9A"/>
    <w:rsid w:val="00DA09D1"/>
    <w:rsid w:val="00DA0CDA"/>
    <w:rsid w:val="00DA0EC2"/>
    <w:rsid w:val="00DA190B"/>
    <w:rsid w:val="00DA2B99"/>
    <w:rsid w:val="00DA343A"/>
    <w:rsid w:val="00DA34B4"/>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67E9"/>
    <w:rsid w:val="00DE79A8"/>
    <w:rsid w:val="00DF1B21"/>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72A7"/>
    <w:rsid w:val="00E64275"/>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71E9"/>
    <w:rsid w:val="00ED40F3"/>
    <w:rsid w:val="00ED65BB"/>
    <w:rsid w:val="00ED6CC3"/>
    <w:rsid w:val="00EE1B5F"/>
    <w:rsid w:val="00EE203C"/>
    <w:rsid w:val="00EE32AD"/>
    <w:rsid w:val="00EE35B7"/>
    <w:rsid w:val="00EE432B"/>
    <w:rsid w:val="00EE5894"/>
    <w:rsid w:val="00EE74D6"/>
    <w:rsid w:val="00EF08B7"/>
    <w:rsid w:val="00EF08E6"/>
    <w:rsid w:val="00EF5F90"/>
    <w:rsid w:val="00EF5FE0"/>
    <w:rsid w:val="00EF62B7"/>
    <w:rsid w:val="00F02956"/>
    <w:rsid w:val="00F02B86"/>
    <w:rsid w:val="00F034E4"/>
    <w:rsid w:val="00F05A60"/>
    <w:rsid w:val="00F06948"/>
    <w:rsid w:val="00F07A26"/>
    <w:rsid w:val="00F14024"/>
    <w:rsid w:val="00F151CF"/>
    <w:rsid w:val="00F17978"/>
    <w:rsid w:val="00F22834"/>
    <w:rsid w:val="00F22BE1"/>
    <w:rsid w:val="00F22FFB"/>
    <w:rsid w:val="00F2519F"/>
    <w:rsid w:val="00F2595E"/>
    <w:rsid w:val="00F3248F"/>
    <w:rsid w:val="00F34F49"/>
    <w:rsid w:val="00F3553C"/>
    <w:rsid w:val="00F3723D"/>
    <w:rsid w:val="00F372A5"/>
    <w:rsid w:val="00F437CE"/>
    <w:rsid w:val="00F44A7F"/>
    <w:rsid w:val="00F50F9C"/>
    <w:rsid w:val="00F60A8C"/>
    <w:rsid w:val="00F60F67"/>
    <w:rsid w:val="00F6192E"/>
    <w:rsid w:val="00F64910"/>
    <w:rsid w:val="00F66ADF"/>
    <w:rsid w:val="00F66F2A"/>
    <w:rsid w:val="00F67C4C"/>
    <w:rsid w:val="00F70467"/>
    <w:rsid w:val="00F75C69"/>
    <w:rsid w:val="00F776FF"/>
    <w:rsid w:val="00F77C99"/>
    <w:rsid w:val="00F81598"/>
    <w:rsid w:val="00F843D7"/>
    <w:rsid w:val="00F85093"/>
    <w:rsid w:val="00F87362"/>
    <w:rsid w:val="00F87422"/>
    <w:rsid w:val="00F90896"/>
    <w:rsid w:val="00F932FF"/>
    <w:rsid w:val="00F94437"/>
    <w:rsid w:val="00F95EDB"/>
    <w:rsid w:val="00F96BF0"/>
    <w:rsid w:val="00FA572A"/>
    <w:rsid w:val="00FA78CA"/>
    <w:rsid w:val="00FB4A26"/>
    <w:rsid w:val="00FB6A9F"/>
    <w:rsid w:val="00FC4ABB"/>
    <w:rsid w:val="00FD000C"/>
    <w:rsid w:val="00FD1A49"/>
    <w:rsid w:val="00FD2ADF"/>
    <w:rsid w:val="00FD4365"/>
    <w:rsid w:val="00FD57F9"/>
    <w:rsid w:val="00FD74A2"/>
    <w:rsid w:val="00FE0063"/>
    <w:rsid w:val="00FE190E"/>
    <w:rsid w:val="00FE2E7D"/>
    <w:rsid w:val="00FE3B75"/>
    <w:rsid w:val="00FE45BA"/>
    <w:rsid w:val="00FE5A13"/>
    <w:rsid w:val="00FE601E"/>
    <w:rsid w:val="00FF097E"/>
    <w:rsid w:val="00FF0D12"/>
    <w:rsid w:val="00FF26E3"/>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tover\Document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76</Words>
  <Characters>413</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DA 12-641</vt:lpstr>
    </vt:vector>
  </TitlesOfParts>
  <Manager/>
  <Company/>
  <LinksUpToDate>false</LinksUpToDate>
  <CharactersWithSpaces>483</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2013-08-09T19:36:00Z</cp:lastPrinted>
  <dcterms:created xsi:type="dcterms:W3CDTF">2013-08-09T19:47:00Z</dcterms:created>
  <dcterms:modified xsi:type="dcterms:W3CDTF">2013-08-09T19:47:00Z</dcterms:modified>
  <cp:category> </cp:category>
  <cp:contentStatus> </cp:contentStatus>
</cp:coreProperties>
</file>