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000" w14:paraId="472718E3" w14:textId="77777777">
      <w:pPr>
        <w:jc w:val="right"/>
        <w:rPr>
          <w:sz w:val="24"/>
        </w:rPr>
      </w:pPr>
    </w:p>
    <w:p w:rsidR="00000000" w14:paraId="154E7F8D" w14:textId="6E50ED8C">
      <w:pPr>
        <w:jc w:val="right"/>
        <w:rPr>
          <w:b/>
          <w:sz w:val="24"/>
        </w:rPr>
      </w:pPr>
      <w:r>
        <w:rPr>
          <w:b/>
          <w:sz w:val="24"/>
        </w:rPr>
        <w:t>DA 22-774</w:t>
      </w:r>
    </w:p>
    <w:p w:rsidR="00000000" w14:paraId="7F7FF8AB" w14:textId="77777777">
      <w:pPr>
        <w:spacing w:before="60"/>
        <w:jc w:val="right"/>
        <w:rPr>
          <w:b/>
          <w:sz w:val="24"/>
        </w:rPr>
      </w:pPr>
      <w:r>
        <w:rPr>
          <w:b/>
          <w:sz w:val="24"/>
        </w:rPr>
        <w:t xml:space="preserve">Released:  </w:t>
      </w:r>
      <w:r w:rsidR="00E156FF">
        <w:rPr>
          <w:b/>
          <w:sz w:val="24"/>
        </w:rPr>
        <w:t>July 18, 2022</w:t>
      </w:r>
    </w:p>
    <w:p w:rsidR="00000000" w14:paraId="6B73BE04" w14:textId="77777777">
      <w:pPr>
        <w:jc w:val="right"/>
        <w:rPr>
          <w:sz w:val="24"/>
        </w:rPr>
      </w:pPr>
    </w:p>
    <w:p w:rsidR="00000000" w14:paraId="524D9012" w14:textId="77777777">
      <w:pPr>
        <w:spacing w:after="240"/>
        <w:jc w:val="center"/>
        <w:rPr>
          <w:rFonts w:ascii="Times New Roman Bold" w:hAnsi="Times New Roman Bold"/>
          <w:b/>
          <w:caps/>
          <w:sz w:val="24"/>
        </w:rPr>
      </w:pPr>
      <w:r w:rsidRPr="00E156FF">
        <w:rPr>
          <w:rFonts w:ascii="Times New Roman Bold" w:hAnsi="Times New Roman Bold"/>
          <w:b/>
          <w:caps/>
          <w:sz w:val="24"/>
        </w:rPr>
        <w:t>WIRELINE COMPETITION BUREAU ANNOUNCES THE GRANT OF APPLICATIONS FOR THE SECURE AND TRUSTED COMMUNICATIONS NETWORKS REIMBURSEMENT PROGRAM</w:t>
      </w:r>
    </w:p>
    <w:p w:rsidR="00000000" w14:paraId="10CAC665" w14:textId="66BDE8C5">
      <w:pPr>
        <w:jc w:val="center"/>
        <w:rPr>
          <w:b/>
          <w:sz w:val="24"/>
        </w:rPr>
      </w:pPr>
      <w:r w:rsidRPr="00E156FF">
        <w:rPr>
          <w:b/>
          <w:sz w:val="24"/>
        </w:rPr>
        <w:t>WC Docket No. 18-89</w:t>
      </w:r>
    </w:p>
    <w:p w:rsidR="00E156FF" w14:paraId="1E97CD3F" w14:textId="462EF707">
      <w:pPr>
        <w:jc w:val="center"/>
        <w:rPr>
          <w:b/>
          <w:sz w:val="24"/>
        </w:rPr>
      </w:pPr>
    </w:p>
    <w:p w:rsidR="00E156FF" w:rsidRPr="00A359E7" w:rsidP="00E156FF" w14:paraId="1791ADCF" w14:textId="77777777">
      <w:pPr>
        <w:pStyle w:val="ParaNum"/>
        <w:numPr>
          <w:ilvl w:val="0"/>
          <w:numId w:val="0"/>
        </w:numPr>
        <w:ind w:firstLine="720"/>
      </w:pPr>
      <w:r>
        <w:t>In this Public Notice, the</w:t>
      </w:r>
      <w:r w:rsidRPr="200AEB05">
        <w:t xml:space="preserve"> Wireline Competition Bureau (Bureau) </w:t>
      </w:r>
      <w:r>
        <w:t>announces the approved</w:t>
      </w:r>
      <w:r w:rsidRPr="200AEB05">
        <w:t xml:space="preserve"> applications for reimbursement submitted in the Secure and Trusted Communications Networks Reimbursement Program (Reimbursement Program).</w:t>
      </w:r>
      <w:r>
        <w:rPr>
          <w:rStyle w:val="FootnoteReference"/>
        </w:rPr>
        <w:footnoteReference w:id="3"/>
      </w:r>
      <w:r>
        <w:rPr>
          <w:szCs w:val="22"/>
        </w:rPr>
        <w:t xml:space="preserve">  </w:t>
      </w:r>
      <w:r w:rsidRPr="200AEB05">
        <w:t xml:space="preserve">The funding made available through these approvals will support providers of advanced communications services as they remove </w:t>
      </w:r>
      <w:r>
        <w:t xml:space="preserve">potential national security </w:t>
      </w:r>
      <w:r w:rsidRPr="200AEB05">
        <w:t>vulnerabilities from their systems</w:t>
      </w:r>
      <w:r>
        <w:rPr>
          <w:szCs w:val="22"/>
        </w:rPr>
        <w:t>.</w:t>
      </w:r>
      <w:r>
        <w:rPr>
          <w:rStyle w:val="FootnoteReference"/>
          <w:szCs w:val="22"/>
        </w:rPr>
        <w:footnoteReference w:id="4"/>
      </w:r>
    </w:p>
    <w:p w:rsidR="00E156FF" w:rsidRPr="00A359E7" w:rsidP="00E156FF" w14:paraId="4AC58A55" w14:textId="77777777">
      <w:pPr>
        <w:pStyle w:val="ParaNum"/>
        <w:numPr>
          <w:ilvl w:val="0"/>
          <w:numId w:val="0"/>
        </w:numPr>
        <w:ind w:firstLine="720"/>
      </w:pPr>
      <w:r w:rsidRPr="2C79DA18">
        <w:t>As directed by the Secure and Trusted Communications Networks Act of 2019, as amended</w:t>
      </w:r>
      <w:r w:rsidRPr="00A359E7">
        <w:rPr>
          <w:szCs w:val="22"/>
        </w:rPr>
        <w:t xml:space="preserve"> (</w:t>
      </w:r>
      <w:r w:rsidRPr="2C79DA18">
        <w:t>Secure Networks Act</w:t>
      </w:r>
      <w:r w:rsidRPr="00A359E7">
        <w:rPr>
          <w:szCs w:val="22"/>
        </w:rPr>
        <w:t>),</w:t>
      </w:r>
      <w:r w:rsidRPr="2C79DA18">
        <w:t xml:space="preserve"> the Commission established the Reimbursement Program to reimburse providers of advanced communications services with ten million or fewer customers for reasonable costs incurred in the removal, replacement, and disposal of covered communications equipment or services from their networks that pose a national security risk.</w:t>
      </w:r>
      <w:r>
        <w:rPr>
          <w:rStyle w:val="FootnoteReference"/>
        </w:rPr>
        <w:footnoteReference w:id="5"/>
      </w:r>
      <w:r w:rsidRPr="2C79DA18">
        <w:t xml:space="preserve">  </w:t>
      </w:r>
      <w:r>
        <w:t>In the</w:t>
      </w:r>
      <w:r w:rsidRPr="2C79DA18">
        <w:t xml:space="preserve"> </w:t>
      </w:r>
      <w:r w:rsidRPr="2C79DA18">
        <w:rPr>
          <w:i/>
          <w:iCs/>
        </w:rPr>
        <w:t>2021 Supply Chain Order</w:t>
      </w:r>
      <w:r w:rsidRPr="2C79DA18">
        <w:t xml:space="preserve">, </w:t>
      </w:r>
      <w:r>
        <w:t xml:space="preserve">the Commission </w:t>
      </w:r>
      <w:r w:rsidRPr="2C79DA18">
        <w:t>clarified that</w:t>
      </w:r>
      <w:r>
        <w:t>,</w:t>
      </w:r>
      <w:r w:rsidRPr="2C79DA18">
        <w:t xml:space="preserve"> for purposes of the Reimbursement Program, covered communications equipment or services is limited to the communications equipment or services produced or provided by Huawei Technologies Company (Huawei) or ZTE Corporation (ZTE) that were obtained by providers on or before June 30, 2020.</w:t>
      </w:r>
      <w:r>
        <w:rPr>
          <w:rStyle w:val="FootnoteReference"/>
        </w:rPr>
        <w:footnoteReference w:id="6"/>
      </w:r>
      <w:r w:rsidRPr="2C79DA18">
        <w:t xml:space="preserve">  To participate in the Reimbursement Program, eligible providers were required to file an FCC Form 5640 Application Request for Funding Allocation during an application window that opened on </w:t>
      </w:r>
      <w:r w:rsidRPr="2C79DA18">
        <w:t>October 29, 2021, and closed on January 28, 2022</w:t>
      </w:r>
      <w:r w:rsidRPr="00A359E7">
        <w:rPr>
          <w:szCs w:val="22"/>
        </w:rPr>
        <w:t>,</w:t>
      </w:r>
      <w:r>
        <w:rPr>
          <w:rStyle w:val="FootnoteReference"/>
        </w:rPr>
        <w:footnoteReference w:id="7"/>
      </w:r>
      <w:r w:rsidRPr="2C79DA18">
        <w:t xml:space="preserve"> using the Bureau’s dedicated online application filing portal.</w:t>
      </w:r>
      <w:r>
        <w:rPr>
          <w:rStyle w:val="FootnoteReference"/>
        </w:rPr>
        <w:footnoteReference w:id="8"/>
      </w:r>
      <w:r w:rsidRPr="2C79DA18">
        <w:t xml:space="preserve">  Each applicant was required to include in its application estimates for the costs that it will reasonably incur for the</w:t>
      </w:r>
      <w:r>
        <w:t xml:space="preserve"> permanent</w:t>
      </w:r>
      <w:r w:rsidRPr="2C79DA18">
        <w:t xml:space="preserve"> removal, replacement, and disposal of covered communications equipment and services.</w:t>
      </w:r>
      <w:r>
        <w:rPr>
          <w:rStyle w:val="FootnoteReference"/>
        </w:rPr>
        <w:footnoteReference w:id="9"/>
      </w:r>
      <w:r w:rsidRPr="00A359E7">
        <w:rPr>
          <w:szCs w:val="22"/>
        </w:rPr>
        <w:t xml:space="preserve">  </w:t>
      </w:r>
      <w:r w:rsidRPr="2C79DA18">
        <w:t>A total of 181 applications seeking approximately $5.6 billion in gross program support were filed in the Reimbursement Program.</w:t>
      </w:r>
      <w:r>
        <w:rPr>
          <w:rStyle w:val="FootnoteReference"/>
        </w:rPr>
        <w:footnoteReference w:id="10"/>
      </w:r>
      <w:r>
        <w:t xml:space="preserve">  </w:t>
      </w:r>
    </w:p>
    <w:p w:rsidR="00E156FF" w:rsidRPr="003E26DF" w:rsidP="00E156FF" w14:paraId="1758B832" w14:textId="77777777">
      <w:pPr>
        <w:pStyle w:val="ParaNum"/>
        <w:widowControl/>
        <w:numPr>
          <w:ilvl w:val="0"/>
          <w:numId w:val="0"/>
        </w:numPr>
        <w:ind w:firstLine="720"/>
      </w:pPr>
      <w:r w:rsidRPr="3ADC2D99">
        <w:rPr>
          <w:i/>
          <w:iCs/>
        </w:rPr>
        <w:t>Available Funding and Allocation Determinations</w:t>
      </w:r>
      <w:r w:rsidRPr="00A359E7">
        <w:rPr>
          <w:szCs w:val="22"/>
        </w:rPr>
        <w:t xml:space="preserve">.  </w:t>
      </w:r>
      <w:r>
        <w:t>The Reimbursement Program is funded by a $1.9 billion congressional appropriation.</w:t>
      </w:r>
      <w:r>
        <w:rPr>
          <w:rStyle w:val="FootnoteReference"/>
          <w:szCs w:val="22"/>
        </w:rPr>
        <w:footnoteReference w:id="11"/>
      </w:r>
      <w:r>
        <w:t xml:space="preserve">  Because demand for program support exceeds available funding, </w:t>
      </w:r>
      <w:r w:rsidRPr="1002E57C">
        <w:t xml:space="preserve">the Secure Networks Act requires that the Bureau implement a prioritization </w:t>
      </w:r>
      <w:r>
        <w:t xml:space="preserve">scheme that requires funding to be allocated first to approved applicants </w:t>
      </w:r>
      <w:r w:rsidRPr="00BB02EE">
        <w:rPr>
          <w:szCs w:val="22"/>
        </w:rPr>
        <w:t>that have 2,000,000 or fewer customers (Priority 1).</w:t>
      </w:r>
      <w:r>
        <w:rPr>
          <w:rStyle w:val="FootnoteReference"/>
          <w:szCs w:val="22"/>
        </w:rPr>
        <w:footnoteReference w:id="12"/>
      </w:r>
      <w:r w:rsidRPr="00BB02EE">
        <w:rPr>
          <w:szCs w:val="22"/>
        </w:rPr>
        <w:t xml:space="preserve">  </w:t>
      </w:r>
      <w:r w:rsidRPr="00E156FF">
        <w:rPr>
          <w:szCs w:val="22"/>
        </w:rPr>
        <w:t xml:space="preserve">After review of the submitted applications, the Bureau has determined that Priority 1 applicants have submitted approximately </w:t>
      </w:r>
      <w:r>
        <w:t>$4,640,284,672 in cost estimates that are reasonable and supported.  Because available funding is substantially less than that amount, the Commission rules require that allocations to Priority 1 applicants be prorated on an equal basis.</w:t>
      </w:r>
      <w:r>
        <w:rPr>
          <w:rStyle w:val="FootnoteReference"/>
        </w:rPr>
        <w:footnoteReference w:id="13"/>
      </w:r>
      <w:r>
        <w:t xml:space="preserve">  The pro-rata factor applied to those allocations is approximately </w:t>
      </w:r>
      <w:r w:rsidRPr="0057066A">
        <w:rPr>
          <w:szCs w:val="22"/>
        </w:rPr>
        <w:t>39</w:t>
      </w:r>
      <w:r w:rsidRPr="004C0BD3">
        <w:rPr>
          <w:szCs w:val="22"/>
        </w:rPr>
        <w:t>%</w:t>
      </w:r>
      <w:r w:rsidRPr="0057066A">
        <w:rPr>
          <w:szCs w:val="22"/>
        </w:rPr>
        <w:t>.</w:t>
      </w:r>
      <w:r>
        <w:rPr>
          <w:rStyle w:val="FootnoteReference"/>
          <w:szCs w:val="22"/>
        </w:rPr>
        <w:footnoteReference w:id="14"/>
      </w:r>
      <w:r>
        <w:rPr>
          <w:szCs w:val="22"/>
        </w:rPr>
        <w:t xml:space="preserve">  Additional funding made available through denied requests </w:t>
      </w:r>
      <w:r>
        <w:rPr>
          <w:szCs w:val="22"/>
        </w:rPr>
        <w:t>was then distributed to each allocation on a proportional basis, resulting in an adjusted pro-rata factor of approximately 39.5%.</w:t>
      </w:r>
      <w:r>
        <w:rPr>
          <w:rStyle w:val="FootnoteReference"/>
          <w:szCs w:val="22"/>
        </w:rPr>
        <w:footnoteReference w:id="15"/>
      </w:r>
      <w:r>
        <w:rPr>
          <w:szCs w:val="22"/>
        </w:rPr>
        <w:t xml:space="preserve">  The allocations approved for Priority 1 applicants are set forth in the Appendix.</w:t>
      </w:r>
    </w:p>
    <w:p w:rsidR="00E156FF" w:rsidRPr="00A359E7" w:rsidP="00E156FF" w14:paraId="419F1D6C" w14:textId="77777777">
      <w:pPr>
        <w:pStyle w:val="ParaNum"/>
        <w:widowControl/>
        <w:numPr>
          <w:ilvl w:val="0"/>
          <w:numId w:val="0"/>
        </w:numPr>
        <w:ind w:firstLine="720"/>
        <w:rPr>
          <w:szCs w:val="22"/>
        </w:rPr>
      </w:pPr>
      <w:r w:rsidRPr="00A359E7">
        <w:rPr>
          <w:i/>
          <w:iCs/>
          <w:szCs w:val="22"/>
        </w:rPr>
        <w:t>Reimbursement Claim Requests</w:t>
      </w:r>
      <w:r w:rsidRPr="00A359E7">
        <w:rPr>
          <w:szCs w:val="22"/>
        </w:rPr>
        <w:t>.  Pursuant to the Commission’s rules, after eligible providers receive funding allocations and incur actual costs, they may begin filing reimbursement claims along with supporting invoices and other cost documentation to draw from their allocations.</w:t>
      </w:r>
      <w:r>
        <w:rPr>
          <w:rStyle w:val="FootnoteReference"/>
          <w:szCs w:val="22"/>
        </w:rPr>
        <w:footnoteReference w:id="16"/>
      </w:r>
      <w:r w:rsidRPr="00A359E7">
        <w:rPr>
          <w:szCs w:val="22"/>
        </w:rPr>
        <w:t xml:space="preserve">  Each Reimbursement Program recipient must file at least one reimbursement claim to receive a funding disbursement within one year of the approval of its Application Request for Funding Allocation.</w:t>
      </w:r>
      <w:r>
        <w:rPr>
          <w:rStyle w:val="FootnoteReference"/>
          <w:szCs w:val="22"/>
        </w:rPr>
        <w:footnoteReference w:id="17"/>
      </w:r>
      <w:r w:rsidRPr="00A359E7">
        <w:rPr>
          <w:szCs w:val="22"/>
        </w:rPr>
        <w:t xml:space="preserve">  Consistent with the Secure Networks Act, the Commission’s rules require Reimbursement Program participants to complete the removal, replacement, and disposal process within one year from the initial disbursement of funds.</w:t>
      </w:r>
      <w:r>
        <w:rPr>
          <w:rStyle w:val="FootnoteReference"/>
          <w:szCs w:val="22"/>
        </w:rPr>
        <w:footnoteReference w:id="18"/>
      </w:r>
      <w:r w:rsidRPr="00A359E7">
        <w:rPr>
          <w:szCs w:val="22"/>
        </w:rPr>
        <w:t xml:space="preserve">  </w:t>
      </w:r>
      <w:r>
        <w:rPr>
          <w:szCs w:val="22"/>
        </w:rPr>
        <w:t>Program recipients</w:t>
      </w:r>
      <w:r w:rsidRPr="00A359E7">
        <w:rPr>
          <w:szCs w:val="22"/>
        </w:rPr>
        <w:t xml:space="preserve"> may apply for and the Bureau may grant individual extensions of the removal, replacement, and disposal term for a period not to exceed six months on a case-by-case basis once the one-year removal, replacement, and disposal term deadline is established.</w:t>
      </w:r>
      <w:r>
        <w:rPr>
          <w:rStyle w:val="FootnoteReference"/>
          <w:szCs w:val="22"/>
        </w:rPr>
        <w:footnoteReference w:id="19"/>
      </w:r>
    </w:p>
    <w:p w:rsidR="00E156FF" w:rsidRPr="00A359E7" w:rsidP="00E156FF" w14:paraId="1038881C" w14:textId="77777777">
      <w:pPr>
        <w:pStyle w:val="ParaNum"/>
        <w:widowControl/>
        <w:numPr>
          <w:ilvl w:val="0"/>
          <w:numId w:val="0"/>
        </w:numPr>
        <w:ind w:firstLine="720"/>
      </w:pPr>
      <w:r w:rsidRPr="0E1D98D4">
        <w:rPr>
          <w:i/>
          <w:iCs/>
        </w:rPr>
        <w:t xml:space="preserve">Additional Requirements.  </w:t>
      </w:r>
      <w:r w:rsidRPr="0E1D98D4">
        <w:t>We remind Reimbursement Program participants that the Secure Networks Act requires them to file status updates with the Commission on the work they have done to permanently remove, replace, and dispose of the Huawei and ZTE communications equipment and services in their networks at least once every 90 days</w:t>
      </w:r>
      <w:r>
        <w:rPr>
          <w:szCs w:val="22"/>
        </w:rPr>
        <w:t>,</w:t>
      </w:r>
      <w:r w:rsidRPr="0E1D98D4">
        <w:t xml:space="preserve"> beginning on the date the Bureau approves the recipient’s application for reimbursement and until the recipient files its final certification.</w:t>
      </w:r>
      <w:r>
        <w:rPr>
          <w:rStyle w:val="FootnoteReference"/>
        </w:rPr>
        <w:footnoteReference w:id="20"/>
      </w:r>
      <w:r w:rsidRPr="0E1D98D4">
        <w:t xml:space="preserve">  We also remind Reimbursement Program applicants that are eligible telecommunications carriers (ETCs) and seek universal service funding that they remain subject to the requirements of section 54.11 of the </w:t>
      </w:r>
      <w:r w:rsidRPr="0E1D98D4">
        <w:t>Commission’s rules, which requires ETCs to certify that they do not use covered communications equipment or services prior to receiving a universal service funding commitment or support.</w:t>
      </w:r>
      <w:r>
        <w:rPr>
          <w:rStyle w:val="FootnoteReference"/>
        </w:rPr>
        <w:footnoteReference w:id="21"/>
      </w:r>
      <w:r w:rsidRPr="00A359E7">
        <w:rPr>
          <w:szCs w:val="22"/>
        </w:rPr>
        <w:t xml:space="preserve">  </w:t>
      </w:r>
    </w:p>
    <w:p w:rsidR="00E156FF" w:rsidRPr="00A359E7" w:rsidP="00E156FF" w14:paraId="63CA65C6" w14:textId="77777777">
      <w:pPr>
        <w:pStyle w:val="ParaNum"/>
        <w:numPr>
          <w:ilvl w:val="0"/>
          <w:numId w:val="0"/>
        </w:numPr>
        <w:ind w:firstLine="720"/>
        <w:rPr>
          <w:szCs w:val="22"/>
        </w:rPr>
      </w:pPr>
      <w:r w:rsidRPr="00A359E7">
        <w:rPr>
          <w:i/>
          <w:iCs/>
          <w:szCs w:val="22"/>
        </w:rPr>
        <w:t>Additional Information</w:t>
      </w:r>
      <w:r>
        <w:rPr>
          <w:i/>
          <w:iCs/>
          <w:szCs w:val="22"/>
        </w:rPr>
        <w:t xml:space="preserve"> and Resources.</w:t>
      </w:r>
      <w:r w:rsidRPr="00A359E7">
        <w:rPr>
          <w:szCs w:val="22"/>
        </w:rPr>
        <w:t xml:space="preserve">  Applicants with questions may contact the Fund Administrator Help Desk by email at </w:t>
      </w:r>
      <w:hyperlink r:id="rId5" w:history="1">
        <w:r w:rsidRPr="00A359E7">
          <w:rPr>
            <w:rStyle w:val="Hyperlink"/>
            <w:szCs w:val="22"/>
          </w:rPr>
          <w:t>SCRPFundAdmin@fcc.gov</w:t>
        </w:r>
      </w:hyperlink>
      <w:r w:rsidRPr="00A359E7">
        <w:rPr>
          <w:szCs w:val="22"/>
        </w:rPr>
        <w:t xml:space="preserve"> or by calling (202) 418-7540 from 9:00 AM ET to 5:00 PM ET, Monday through Friday, except for Federal holidays.  General information and Commission documents regarding the Reimbursement Program, including best practices on covered equipment disposal, are available on the Reimbursement Program webpage, </w:t>
      </w:r>
      <w:hyperlink r:id="rId6" w:history="1">
        <w:r w:rsidRPr="00A359E7">
          <w:rPr>
            <w:rStyle w:val="Hyperlink"/>
            <w:szCs w:val="22"/>
          </w:rPr>
          <w:t>https://www.fcc.gov/supplychain</w:t>
        </w:r>
      </w:hyperlink>
      <w:r w:rsidRPr="00A359E7">
        <w:rPr>
          <w:szCs w:val="22"/>
        </w:rPr>
        <w:t xml:space="preserve">.  All non-confidential filings submitted by participants in the Reimbursement Program are publicly available and searchable in the Public Search database, which is available through the online portal at </w:t>
      </w:r>
      <w:hyperlink r:id="rId6" w:history="1">
        <w:r w:rsidRPr="00A359E7">
          <w:rPr>
            <w:rStyle w:val="Hyperlink"/>
            <w:szCs w:val="22"/>
          </w:rPr>
          <w:t>https://www.fcc.gov/supplychain</w:t>
        </w:r>
      </w:hyperlink>
      <w:r w:rsidRPr="00A359E7">
        <w:rPr>
          <w:szCs w:val="22"/>
        </w:rPr>
        <w:t>.</w:t>
      </w:r>
      <w:r>
        <w:rPr>
          <w:rStyle w:val="FootnoteReference"/>
          <w:szCs w:val="22"/>
        </w:rPr>
        <w:footnoteReference w:id="22"/>
      </w:r>
      <w:r w:rsidRPr="00A359E7">
        <w:rPr>
          <w:szCs w:val="22"/>
        </w:rPr>
        <w:t xml:space="preserve"> </w:t>
      </w:r>
    </w:p>
    <w:p w:rsidR="00E156FF" w:rsidRPr="00A359E7" w:rsidP="00E156FF" w14:paraId="66AF4155" w14:textId="77777777">
      <w:pPr>
        <w:pStyle w:val="ParaNum"/>
        <w:numPr>
          <w:ilvl w:val="0"/>
          <w:numId w:val="0"/>
        </w:numPr>
        <w:rPr>
          <w:szCs w:val="22"/>
        </w:rPr>
      </w:pPr>
    </w:p>
    <w:p w:rsidR="00E156FF" w:rsidRPr="00A359E7" w:rsidP="00E156FF" w14:paraId="6C6A4300" w14:textId="77777777">
      <w:pPr>
        <w:pStyle w:val="ParaNum"/>
        <w:numPr>
          <w:ilvl w:val="0"/>
          <w:numId w:val="0"/>
        </w:numPr>
        <w:jc w:val="center"/>
        <w:rPr>
          <w:b/>
          <w:bCs/>
          <w:szCs w:val="22"/>
        </w:rPr>
      </w:pPr>
      <w:r w:rsidRPr="00A359E7">
        <w:rPr>
          <w:b/>
          <w:bCs/>
          <w:szCs w:val="22"/>
        </w:rPr>
        <w:t>-FCC-</w:t>
      </w:r>
    </w:p>
    <w:p w:rsidR="00E156FF" w:rsidP="00E156FF" w14:paraId="43995122" w14:textId="77777777">
      <w:pPr>
        <w:pStyle w:val="ParaNum"/>
        <w:widowControl/>
        <w:numPr>
          <w:ilvl w:val="0"/>
          <w:numId w:val="0"/>
        </w:numPr>
        <w:rPr>
          <w:szCs w:val="22"/>
        </w:rPr>
      </w:pPr>
    </w:p>
    <w:p w:rsidR="00E156FF" w:rsidRPr="00A359E7" w:rsidP="00E156FF" w14:paraId="6BCA622F" w14:textId="77777777">
      <w:pPr>
        <w:rPr>
          <w:szCs w:val="22"/>
        </w:rPr>
      </w:pPr>
      <w:r w:rsidRPr="00A359E7">
        <w:rPr>
          <w:szCs w:val="22"/>
        </w:rPr>
        <w:br w:type="page"/>
      </w:r>
    </w:p>
    <w:p w:rsidR="00E156FF" w:rsidRPr="00A359E7" w:rsidP="00E156FF" w14:paraId="4E25A74D" w14:textId="77777777">
      <w:pPr>
        <w:jc w:val="center"/>
        <w:rPr>
          <w:b/>
          <w:bCs/>
          <w:szCs w:val="22"/>
        </w:rPr>
      </w:pPr>
      <w:r w:rsidRPr="00A359E7">
        <w:rPr>
          <w:b/>
          <w:bCs/>
          <w:szCs w:val="22"/>
        </w:rPr>
        <w:t>APPENDIX</w:t>
      </w:r>
    </w:p>
    <w:p w:rsidR="00E156FF" w:rsidRPr="00A359E7" w:rsidP="00E156FF" w14:paraId="15900320" w14:textId="77777777">
      <w:pPr>
        <w:jc w:val="center"/>
        <w:rPr>
          <w:b/>
          <w:bCs/>
          <w:szCs w:val="22"/>
        </w:rPr>
      </w:pPr>
    </w:p>
    <w:p w:rsidR="00E156FF" w:rsidRPr="00A359E7" w:rsidP="00E156FF" w14:paraId="50D4A769" w14:textId="77777777">
      <w:pPr>
        <w:jc w:val="center"/>
        <w:rPr>
          <w:b/>
          <w:bCs/>
          <w:szCs w:val="22"/>
        </w:rPr>
      </w:pPr>
      <w:r w:rsidRPr="00A359E7">
        <w:rPr>
          <w:b/>
          <w:bCs/>
          <w:szCs w:val="22"/>
        </w:rPr>
        <w:t>FCC Secure and Trusted Communications Networks Program</w:t>
      </w:r>
    </w:p>
    <w:p w:rsidR="00E156FF" w:rsidRPr="00A359E7" w:rsidP="00E156FF" w14:paraId="0927373F" w14:textId="77777777">
      <w:pPr>
        <w:jc w:val="center"/>
        <w:rPr>
          <w:b/>
          <w:bCs/>
        </w:rPr>
      </w:pPr>
      <w:r w:rsidRPr="0E1D98D4">
        <w:rPr>
          <w:b/>
          <w:bCs/>
        </w:rPr>
        <w:t>Granted Applications for Reimbursement</w:t>
      </w:r>
      <w:r w:rsidRPr="0E1D98D4">
        <w:rPr>
          <w:b/>
          <w:bCs/>
          <w:vertAlign w:val="superscript"/>
        </w:rPr>
        <w:t>^</w:t>
      </w:r>
    </w:p>
    <w:p w:rsidR="00E156FF" w:rsidRPr="00A359E7" w:rsidP="00E156FF" w14:paraId="407F2608" w14:textId="77777777">
      <w:pPr>
        <w:jc w:val="center"/>
        <w:rPr>
          <w:b/>
          <w:bCs/>
          <w:szCs w:val="22"/>
        </w:rPr>
      </w:pPr>
    </w:p>
    <w:p w:rsidR="00E156FF" w:rsidRPr="00A359E7" w:rsidP="00E156FF" w14:paraId="68E2D8F2" w14:textId="77777777">
      <w:pPr>
        <w:jc w:val="center"/>
        <w:rPr>
          <w:b/>
          <w:bCs/>
          <w:szCs w:val="22"/>
        </w:rPr>
      </w:pPr>
    </w:p>
    <w:tbl>
      <w:tblPr>
        <w:tblStyle w:val="TableGrid"/>
        <w:tblW w:w="10036" w:type="dxa"/>
        <w:tblLook w:val="04A0"/>
      </w:tblPr>
      <w:tblGrid>
        <w:gridCol w:w="2509"/>
        <w:gridCol w:w="2509"/>
        <w:gridCol w:w="2509"/>
        <w:gridCol w:w="2509"/>
      </w:tblGrid>
      <w:tr w14:paraId="73407612" w14:textId="77777777" w:rsidTr="00CE52CD">
        <w:tblPrEx>
          <w:tblW w:w="10036" w:type="dxa"/>
          <w:tblLook w:val="04A0"/>
        </w:tblPrEx>
        <w:trPr>
          <w:trHeight w:val="567"/>
        </w:trPr>
        <w:tc>
          <w:tcPr>
            <w:tcW w:w="2509" w:type="dxa"/>
          </w:tcPr>
          <w:p w:rsidR="00E156FF" w:rsidRPr="00A359E7" w:rsidP="00CE52CD" w14:paraId="61A9A629" w14:textId="77777777">
            <w:pPr>
              <w:jc w:val="center"/>
              <w:rPr>
                <w:b/>
                <w:bCs/>
                <w:szCs w:val="22"/>
              </w:rPr>
            </w:pPr>
            <w:r w:rsidRPr="00A359E7">
              <w:rPr>
                <w:b/>
                <w:bCs/>
                <w:szCs w:val="22"/>
              </w:rPr>
              <w:t>Applicant Name</w:t>
            </w:r>
          </w:p>
        </w:tc>
        <w:tc>
          <w:tcPr>
            <w:tcW w:w="2509" w:type="dxa"/>
          </w:tcPr>
          <w:p w:rsidR="00E156FF" w:rsidRPr="00A359E7" w:rsidP="00CE52CD" w14:paraId="44586276" w14:textId="77777777">
            <w:pPr>
              <w:jc w:val="center"/>
              <w:rPr>
                <w:b/>
                <w:bCs/>
                <w:szCs w:val="22"/>
              </w:rPr>
            </w:pPr>
            <w:r w:rsidRPr="00A359E7">
              <w:rPr>
                <w:b/>
                <w:bCs/>
                <w:szCs w:val="22"/>
              </w:rPr>
              <w:t>Application No.</w:t>
            </w:r>
          </w:p>
        </w:tc>
        <w:tc>
          <w:tcPr>
            <w:tcW w:w="2509" w:type="dxa"/>
          </w:tcPr>
          <w:p w:rsidR="00E156FF" w:rsidRPr="00A359E7" w:rsidP="00CE52CD" w14:paraId="0DC63478" w14:textId="77777777">
            <w:pPr>
              <w:jc w:val="center"/>
              <w:rPr>
                <w:b/>
                <w:bCs/>
                <w:szCs w:val="22"/>
              </w:rPr>
            </w:pPr>
            <w:r>
              <w:rPr>
                <w:b/>
                <w:bCs/>
                <w:szCs w:val="22"/>
              </w:rPr>
              <w:t xml:space="preserve">Approved Cost Estimates </w:t>
            </w:r>
          </w:p>
        </w:tc>
        <w:tc>
          <w:tcPr>
            <w:tcW w:w="2509" w:type="dxa"/>
          </w:tcPr>
          <w:p w:rsidR="00E156FF" w:rsidRPr="00A359E7" w:rsidP="00CE52CD" w14:paraId="07D78CC7" w14:textId="77777777">
            <w:pPr>
              <w:jc w:val="center"/>
              <w:rPr>
                <w:b/>
                <w:bCs/>
                <w:szCs w:val="22"/>
              </w:rPr>
            </w:pPr>
            <w:r>
              <w:rPr>
                <w:b/>
                <w:bCs/>
                <w:szCs w:val="22"/>
              </w:rPr>
              <w:t>Approved</w:t>
            </w:r>
            <w:r w:rsidRPr="00A359E7">
              <w:rPr>
                <w:b/>
                <w:bCs/>
                <w:szCs w:val="22"/>
              </w:rPr>
              <w:t xml:space="preserve"> </w:t>
            </w:r>
            <w:r>
              <w:rPr>
                <w:b/>
                <w:bCs/>
                <w:szCs w:val="22"/>
              </w:rPr>
              <w:t xml:space="preserve">Prorated </w:t>
            </w:r>
            <w:r w:rsidRPr="00A359E7">
              <w:rPr>
                <w:b/>
                <w:bCs/>
                <w:szCs w:val="22"/>
              </w:rPr>
              <w:t>Allocation</w:t>
            </w:r>
            <w:r w:rsidRPr="0E1D98D4">
              <w:rPr>
                <w:b/>
                <w:bCs/>
                <w:vertAlign w:val="superscript"/>
              </w:rPr>
              <w:t>^^</w:t>
            </w:r>
          </w:p>
        </w:tc>
      </w:tr>
      <w:tr w14:paraId="7836483B" w14:textId="77777777" w:rsidTr="00CE52CD">
        <w:tblPrEx>
          <w:tblW w:w="10036" w:type="dxa"/>
          <w:tblLook w:val="04A0"/>
        </w:tblPrEx>
        <w:trPr>
          <w:trHeight w:val="1041"/>
        </w:trPr>
        <w:tc>
          <w:tcPr>
            <w:tcW w:w="2509" w:type="dxa"/>
          </w:tcPr>
          <w:p w:rsidR="00E156FF" w:rsidRPr="00A73CFA" w:rsidP="00CE52CD" w14:paraId="0AFE9132" w14:textId="77777777">
            <w:pPr>
              <w:jc w:val="center"/>
              <w:rPr>
                <w:szCs w:val="22"/>
              </w:rPr>
            </w:pPr>
            <w:r w:rsidRPr="00A73CFA">
              <w:rPr>
                <w:szCs w:val="22"/>
              </w:rPr>
              <w:t>Advantage Cellular Systems, Inc.</w:t>
            </w:r>
            <w:r>
              <w:rPr>
                <w:b/>
                <w:bCs/>
                <w:sz w:val="20"/>
                <w:vertAlign w:val="superscript"/>
              </w:rPr>
              <w:t>*</w:t>
            </w:r>
          </w:p>
        </w:tc>
        <w:tc>
          <w:tcPr>
            <w:tcW w:w="2509" w:type="dxa"/>
          </w:tcPr>
          <w:p w:rsidR="00E156FF" w:rsidRPr="00A73CFA" w:rsidP="00CE52CD" w14:paraId="6314D9FE" w14:textId="77777777">
            <w:pPr>
              <w:jc w:val="center"/>
              <w:rPr>
                <w:szCs w:val="22"/>
              </w:rPr>
            </w:pPr>
            <w:r w:rsidRPr="00A73CFA">
              <w:rPr>
                <w:szCs w:val="22"/>
              </w:rPr>
              <w:t>SCRP0001177</w:t>
            </w:r>
          </w:p>
        </w:tc>
        <w:tc>
          <w:tcPr>
            <w:tcW w:w="2509" w:type="dxa"/>
          </w:tcPr>
          <w:p w:rsidR="00E156FF" w:rsidRPr="00A73CFA" w:rsidP="00CE52CD" w14:paraId="31FBD345" w14:textId="77777777">
            <w:pPr>
              <w:jc w:val="center"/>
              <w:rPr>
                <w:szCs w:val="22"/>
              </w:rPr>
            </w:pPr>
            <w:r w:rsidRPr="00A73CFA">
              <w:rPr>
                <w:szCs w:val="22"/>
              </w:rPr>
              <w:t>$3,479,000.31</w:t>
            </w:r>
          </w:p>
        </w:tc>
        <w:tc>
          <w:tcPr>
            <w:tcW w:w="2509" w:type="dxa"/>
          </w:tcPr>
          <w:p w:rsidR="00E156FF" w:rsidRPr="00A73CFA" w:rsidP="00CE52CD" w14:paraId="24E4CA6C" w14:textId="77777777">
            <w:pPr>
              <w:jc w:val="center"/>
              <w:rPr>
                <w:szCs w:val="22"/>
              </w:rPr>
            </w:pPr>
            <w:r w:rsidRPr="00A73CFA">
              <w:rPr>
                <w:szCs w:val="22"/>
              </w:rPr>
              <w:t>$1,375,596.72</w:t>
            </w:r>
          </w:p>
        </w:tc>
      </w:tr>
      <w:tr w14:paraId="5AF1BCA5" w14:textId="77777777" w:rsidTr="00CE52CD">
        <w:tblPrEx>
          <w:tblW w:w="10036" w:type="dxa"/>
          <w:tblLook w:val="04A0"/>
        </w:tblPrEx>
        <w:trPr>
          <w:trHeight w:val="980"/>
        </w:trPr>
        <w:tc>
          <w:tcPr>
            <w:tcW w:w="2509" w:type="dxa"/>
          </w:tcPr>
          <w:p w:rsidR="00E156FF" w:rsidRPr="00A73CFA" w:rsidP="00CE52CD" w14:paraId="557DE5B6" w14:textId="77777777">
            <w:pPr>
              <w:jc w:val="center"/>
              <w:rPr>
                <w:szCs w:val="22"/>
              </w:rPr>
            </w:pPr>
            <w:r w:rsidRPr="00A73CFA">
              <w:rPr>
                <w:szCs w:val="22"/>
              </w:rPr>
              <w:t>Angeles Enterprises</w:t>
            </w:r>
          </w:p>
        </w:tc>
        <w:tc>
          <w:tcPr>
            <w:tcW w:w="2509" w:type="dxa"/>
          </w:tcPr>
          <w:p w:rsidR="00E156FF" w:rsidRPr="00A73CFA" w:rsidP="00CE52CD" w14:paraId="59E24EB5" w14:textId="77777777">
            <w:pPr>
              <w:jc w:val="center"/>
              <w:rPr>
                <w:szCs w:val="22"/>
              </w:rPr>
            </w:pPr>
            <w:r w:rsidRPr="00A73CFA">
              <w:rPr>
                <w:szCs w:val="22"/>
              </w:rPr>
              <w:t>SCRP0001009</w:t>
            </w:r>
          </w:p>
        </w:tc>
        <w:tc>
          <w:tcPr>
            <w:tcW w:w="2509" w:type="dxa"/>
          </w:tcPr>
          <w:p w:rsidR="00E156FF" w:rsidRPr="00A73CFA" w:rsidP="00CE52CD" w14:paraId="59F25C8E" w14:textId="77777777">
            <w:pPr>
              <w:widowControl/>
              <w:jc w:val="center"/>
              <w:rPr>
                <w:snapToGrid/>
                <w:color w:val="000000"/>
                <w:kern w:val="0"/>
                <w:szCs w:val="22"/>
              </w:rPr>
            </w:pPr>
            <w:r w:rsidRPr="00A73CFA">
              <w:rPr>
                <w:color w:val="000000"/>
                <w:szCs w:val="22"/>
              </w:rPr>
              <w:t>$20,362.50</w:t>
            </w:r>
          </w:p>
          <w:p w:rsidR="00E156FF" w:rsidRPr="00A73CFA" w:rsidP="00CE52CD" w14:paraId="41D59584" w14:textId="77777777">
            <w:pPr>
              <w:jc w:val="center"/>
              <w:rPr>
                <w:szCs w:val="22"/>
              </w:rPr>
            </w:pPr>
          </w:p>
        </w:tc>
        <w:tc>
          <w:tcPr>
            <w:tcW w:w="2509" w:type="dxa"/>
          </w:tcPr>
          <w:p w:rsidR="00E156FF" w:rsidRPr="00A73CFA" w:rsidP="00CE52CD" w14:paraId="39D5D24E" w14:textId="77777777">
            <w:pPr>
              <w:jc w:val="center"/>
              <w:rPr>
                <w:szCs w:val="22"/>
              </w:rPr>
            </w:pPr>
            <w:r>
              <w:rPr>
                <w:szCs w:val="22"/>
              </w:rPr>
              <w:t>$</w:t>
            </w:r>
            <w:r w:rsidRPr="00F16F2E">
              <w:rPr>
                <w:szCs w:val="22"/>
              </w:rPr>
              <w:t>8,051.33</w:t>
            </w:r>
          </w:p>
        </w:tc>
      </w:tr>
      <w:tr w14:paraId="7D365E1D" w14:textId="77777777" w:rsidTr="00CE52CD">
        <w:tblPrEx>
          <w:tblW w:w="10036" w:type="dxa"/>
          <w:tblLook w:val="04A0"/>
        </w:tblPrEx>
        <w:trPr>
          <w:trHeight w:val="980"/>
        </w:trPr>
        <w:tc>
          <w:tcPr>
            <w:tcW w:w="2509" w:type="dxa"/>
          </w:tcPr>
          <w:p w:rsidR="00E156FF" w:rsidRPr="00F16F2E" w:rsidP="00CE52CD" w14:paraId="06DEFCA2" w14:textId="77777777">
            <w:pPr>
              <w:jc w:val="center"/>
              <w:rPr>
                <w:szCs w:val="22"/>
              </w:rPr>
            </w:pPr>
            <w:r>
              <w:rPr>
                <w:szCs w:val="22"/>
              </w:rPr>
              <w:t xml:space="preserve">AST Telecom, LLC d/b/a </w:t>
            </w:r>
            <w:r>
              <w:rPr>
                <w:szCs w:val="22"/>
              </w:rPr>
              <w:t>Bluesky</w:t>
            </w:r>
          </w:p>
        </w:tc>
        <w:tc>
          <w:tcPr>
            <w:tcW w:w="2509" w:type="dxa"/>
          </w:tcPr>
          <w:p w:rsidR="00E156FF" w:rsidRPr="00F16F2E" w:rsidP="00CE52CD" w14:paraId="338E7B8A" w14:textId="77777777">
            <w:pPr>
              <w:jc w:val="center"/>
              <w:rPr>
                <w:szCs w:val="22"/>
              </w:rPr>
            </w:pPr>
            <w:r w:rsidRPr="004569A4">
              <w:rPr>
                <w:szCs w:val="22"/>
              </w:rPr>
              <w:t>SCRP0001076</w:t>
            </w:r>
          </w:p>
        </w:tc>
        <w:tc>
          <w:tcPr>
            <w:tcW w:w="2509" w:type="dxa"/>
          </w:tcPr>
          <w:p w:rsidR="00E156FF" w:rsidRPr="00F16F2E" w:rsidP="00CE52CD" w14:paraId="7C2628CF" w14:textId="77777777">
            <w:pPr>
              <w:widowControl/>
              <w:jc w:val="center"/>
              <w:rPr>
                <w:color w:val="000000"/>
                <w:szCs w:val="22"/>
              </w:rPr>
            </w:pPr>
            <w:r>
              <w:rPr>
                <w:color w:val="000000"/>
                <w:szCs w:val="22"/>
              </w:rPr>
              <w:t>$</w:t>
            </w:r>
            <w:r w:rsidRPr="009A66F1">
              <w:rPr>
                <w:color w:val="000000"/>
                <w:szCs w:val="22"/>
              </w:rPr>
              <w:t>49,959,592.39</w:t>
            </w:r>
          </w:p>
        </w:tc>
        <w:tc>
          <w:tcPr>
            <w:tcW w:w="2509" w:type="dxa"/>
          </w:tcPr>
          <w:p w:rsidR="00E156FF" w:rsidP="00CE52CD" w14:paraId="5EF87892" w14:textId="77777777">
            <w:pPr>
              <w:jc w:val="center"/>
              <w:rPr>
                <w:szCs w:val="22"/>
              </w:rPr>
            </w:pPr>
            <w:r>
              <w:rPr>
                <w:szCs w:val="22"/>
              </w:rPr>
              <w:t>$</w:t>
            </w:r>
            <w:r w:rsidRPr="007341B1">
              <w:rPr>
                <w:szCs w:val="22"/>
              </w:rPr>
              <w:t>19,754,022.83</w:t>
            </w:r>
          </w:p>
        </w:tc>
      </w:tr>
      <w:tr w14:paraId="0F5D1F47" w14:textId="77777777" w:rsidTr="00CE52CD">
        <w:tblPrEx>
          <w:tblW w:w="10036" w:type="dxa"/>
          <w:tblLook w:val="04A0"/>
        </w:tblPrEx>
        <w:trPr>
          <w:trHeight w:val="980"/>
        </w:trPr>
        <w:tc>
          <w:tcPr>
            <w:tcW w:w="2509" w:type="dxa"/>
          </w:tcPr>
          <w:p w:rsidR="00E156FF" w:rsidP="00CE52CD" w14:paraId="29C58003" w14:textId="77777777">
            <w:pPr>
              <w:jc w:val="center"/>
              <w:rPr>
                <w:szCs w:val="22"/>
              </w:rPr>
            </w:pPr>
            <w:r>
              <w:rPr>
                <w:szCs w:val="22"/>
              </w:rPr>
              <w:t>Beamspeed</w:t>
            </w:r>
            <w:r>
              <w:rPr>
                <w:szCs w:val="22"/>
              </w:rPr>
              <w:t>, L.L.C.</w:t>
            </w:r>
          </w:p>
        </w:tc>
        <w:tc>
          <w:tcPr>
            <w:tcW w:w="2509" w:type="dxa"/>
          </w:tcPr>
          <w:p w:rsidR="00E156FF" w:rsidRPr="004569A4" w:rsidP="00CE52CD" w14:paraId="18CCC823" w14:textId="77777777">
            <w:pPr>
              <w:jc w:val="center"/>
              <w:rPr>
                <w:szCs w:val="22"/>
              </w:rPr>
            </w:pPr>
            <w:r w:rsidRPr="00402D83">
              <w:rPr>
                <w:szCs w:val="22"/>
              </w:rPr>
              <w:t>SCRP0001010</w:t>
            </w:r>
          </w:p>
        </w:tc>
        <w:tc>
          <w:tcPr>
            <w:tcW w:w="2509" w:type="dxa"/>
          </w:tcPr>
          <w:p w:rsidR="00E156FF" w:rsidP="00CE52CD" w14:paraId="0326A06A" w14:textId="77777777">
            <w:pPr>
              <w:widowControl/>
              <w:jc w:val="center"/>
              <w:rPr>
                <w:color w:val="000000"/>
                <w:szCs w:val="22"/>
              </w:rPr>
            </w:pPr>
            <w:r>
              <w:rPr>
                <w:color w:val="000000"/>
                <w:szCs w:val="22"/>
              </w:rPr>
              <w:t>$</w:t>
            </w:r>
            <w:r>
              <w:t xml:space="preserve"> </w:t>
            </w:r>
            <w:r w:rsidRPr="005B49C3">
              <w:rPr>
                <w:color w:val="000000"/>
                <w:szCs w:val="22"/>
              </w:rPr>
              <w:t>16,478,147.33</w:t>
            </w:r>
          </w:p>
        </w:tc>
        <w:tc>
          <w:tcPr>
            <w:tcW w:w="2509" w:type="dxa"/>
          </w:tcPr>
          <w:p w:rsidR="00E156FF" w:rsidP="00CE52CD" w14:paraId="7BE4B0BC" w14:textId="77777777">
            <w:pPr>
              <w:jc w:val="center"/>
              <w:rPr>
                <w:szCs w:val="22"/>
              </w:rPr>
            </w:pPr>
            <w:r>
              <w:rPr>
                <w:szCs w:val="22"/>
              </w:rPr>
              <w:t>$</w:t>
            </w:r>
            <w:r w:rsidRPr="007E19D2">
              <w:rPr>
                <w:szCs w:val="22"/>
              </w:rPr>
              <w:t>6,515,459.45</w:t>
            </w:r>
          </w:p>
        </w:tc>
      </w:tr>
      <w:tr w14:paraId="4A3A98FE" w14:textId="77777777" w:rsidTr="00CE52CD">
        <w:tblPrEx>
          <w:tblW w:w="10036" w:type="dxa"/>
          <w:tblLook w:val="04A0"/>
        </w:tblPrEx>
        <w:trPr>
          <w:trHeight w:val="980"/>
        </w:trPr>
        <w:tc>
          <w:tcPr>
            <w:tcW w:w="2509" w:type="dxa"/>
          </w:tcPr>
          <w:p w:rsidR="00E156FF" w:rsidP="00CE52CD" w14:paraId="02859E78" w14:textId="77777777">
            <w:pPr>
              <w:jc w:val="center"/>
              <w:rPr>
                <w:szCs w:val="22"/>
              </w:rPr>
            </w:pPr>
            <w:r>
              <w:rPr>
                <w:szCs w:val="22"/>
              </w:rPr>
              <w:t>Bestel</w:t>
            </w:r>
            <w:r>
              <w:rPr>
                <w:szCs w:val="22"/>
              </w:rPr>
              <w:t xml:space="preserve"> (USA), Inc.</w:t>
            </w:r>
          </w:p>
        </w:tc>
        <w:tc>
          <w:tcPr>
            <w:tcW w:w="2509" w:type="dxa"/>
          </w:tcPr>
          <w:p w:rsidR="00E156FF" w:rsidRPr="00402D83" w:rsidP="00CE52CD" w14:paraId="5B1D137F" w14:textId="77777777">
            <w:pPr>
              <w:jc w:val="center"/>
              <w:rPr>
                <w:szCs w:val="22"/>
              </w:rPr>
            </w:pPr>
            <w:r w:rsidRPr="006A0315">
              <w:rPr>
                <w:szCs w:val="22"/>
              </w:rPr>
              <w:t>SCRP0001149</w:t>
            </w:r>
          </w:p>
        </w:tc>
        <w:tc>
          <w:tcPr>
            <w:tcW w:w="2509" w:type="dxa"/>
          </w:tcPr>
          <w:p w:rsidR="00E156FF" w:rsidP="00CE52CD" w14:paraId="0581C7EF" w14:textId="77777777">
            <w:pPr>
              <w:widowControl/>
              <w:jc w:val="center"/>
              <w:rPr>
                <w:color w:val="000000"/>
                <w:szCs w:val="22"/>
              </w:rPr>
            </w:pPr>
            <w:r>
              <w:rPr>
                <w:color w:val="000000"/>
                <w:szCs w:val="22"/>
              </w:rPr>
              <w:t>$</w:t>
            </w:r>
            <w:r w:rsidRPr="008543E2">
              <w:rPr>
                <w:color w:val="000000"/>
                <w:szCs w:val="22"/>
              </w:rPr>
              <w:t>6,887,500.00</w:t>
            </w:r>
          </w:p>
        </w:tc>
        <w:tc>
          <w:tcPr>
            <w:tcW w:w="2509" w:type="dxa"/>
          </w:tcPr>
          <w:p w:rsidR="00E156FF" w:rsidP="00CE52CD" w14:paraId="5EDFC94E" w14:textId="77777777">
            <w:pPr>
              <w:jc w:val="center"/>
              <w:rPr>
                <w:szCs w:val="22"/>
              </w:rPr>
            </w:pPr>
            <w:r>
              <w:rPr>
                <w:szCs w:val="22"/>
              </w:rPr>
              <w:t>$</w:t>
            </w:r>
            <w:r w:rsidRPr="00653ECA">
              <w:rPr>
                <w:szCs w:val="22"/>
              </w:rPr>
              <w:t>2,723,317.50</w:t>
            </w:r>
          </w:p>
        </w:tc>
      </w:tr>
      <w:tr w14:paraId="60A4AA47" w14:textId="77777777" w:rsidTr="00CE52CD">
        <w:tblPrEx>
          <w:tblW w:w="10036" w:type="dxa"/>
          <w:tblLook w:val="04A0"/>
        </w:tblPrEx>
        <w:trPr>
          <w:trHeight w:val="980"/>
        </w:trPr>
        <w:tc>
          <w:tcPr>
            <w:tcW w:w="2509" w:type="dxa"/>
          </w:tcPr>
          <w:p w:rsidR="00E156FF" w:rsidP="00CE52CD" w14:paraId="450C1214" w14:textId="77777777">
            <w:pPr>
              <w:jc w:val="center"/>
              <w:rPr>
                <w:szCs w:val="22"/>
              </w:rPr>
            </w:pPr>
            <w:r>
              <w:rPr>
                <w:szCs w:val="22"/>
              </w:rPr>
              <w:t>Board of Trustees, Northern Michigan University</w:t>
            </w:r>
          </w:p>
        </w:tc>
        <w:tc>
          <w:tcPr>
            <w:tcW w:w="2509" w:type="dxa"/>
          </w:tcPr>
          <w:p w:rsidR="00E156FF" w:rsidRPr="006A0315" w:rsidP="00CE52CD" w14:paraId="7B1E5FE1" w14:textId="77777777">
            <w:pPr>
              <w:jc w:val="center"/>
              <w:rPr>
                <w:szCs w:val="22"/>
              </w:rPr>
            </w:pPr>
            <w:r w:rsidRPr="009214C2">
              <w:rPr>
                <w:szCs w:val="22"/>
              </w:rPr>
              <w:t>SCRP0001040</w:t>
            </w:r>
          </w:p>
        </w:tc>
        <w:tc>
          <w:tcPr>
            <w:tcW w:w="2509" w:type="dxa"/>
          </w:tcPr>
          <w:p w:rsidR="00E156FF" w:rsidP="00CE52CD" w14:paraId="57513A0A" w14:textId="77777777">
            <w:pPr>
              <w:widowControl/>
              <w:jc w:val="center"/>
              <w:rPr>
                <w:color w:val="000000"/>
                <w:szCs w:val="22"/>
              </w:rPr>
            </w:pPr>
            <w:r>
              <w:rPr>
                <w:color w:val="000000"/>
                <w:szCs w:val="22"/>
              </w:rPr>
              <w:t>$</w:t>
            </w:r>
            <w:r w:rsidRPr="00BB6248">
              <w:rPr>
                <w:color w:val="000000"/>
                <w:szCs w:val="22"/>
              </w:rPr>
              <w:t>45,450,678.91</w:t>
            </w:r>
          </w:p>
        </w:tc>
        <w:tc>
          <w:tcPr>
            <w:tcW w:w="2509" w:type="dxa"/>
          </w:tcPr>
          <w:p w:rsidR="00E156FF" w:rsidP="00CE52CD" w14:paraId="622C82D9" w14:textId="77777777">
            <w:pPr>
              <w:jc w:val="center"/>
              <w:rPr>
                <w:szCs w:val="22"/>
              </w:rPr>
            </w:pPr>
            <w:r>
              <w:rPr>
                <w:szCs w:val="22"/>
              </w:rPr>
              <w:t>$</w:t>
            </w:r>
            <w:r w:rsidRPr="002E02AB">
              <w:rPr>
                <w:szCs w:val="22"/>
              </w:rPr>
              <w:t>17,971,198.44</w:t>
            </w:r>
          </w:p>
        </w:tc>
      </w:tr>
      <w:tr w14:paraId="1CA30741" w14:textId="77777777" w:rsidTr="00CE52CD">
        <w:tblPrEx>
          <w:tblW w:w="10036" w:type="dxa"/>
          <w:tblLook w:val="04A0"/>
        </w:tblPrEx>
        <w:trPr>
          <w:trHeight w:val="980"/>
        </w:trPr>
        <w:tc>
          <w:tcPr>
            <w:tcW w:w="2509" w:type="dxa"/>
          </w:tcPr>
          <w:p w:rsidR="00E156FF" w:rsidP="00CE52CD" w14:paraId="282551C4" w14:textId="77777777">
            <w:pPr>
              <w:jc w:val="center"/>
              <w:rPr>
                <w:szCs w:val="22"/>
              </w:rPr>
            </w:pPr>
            <w:r>
              <w:rPr>
                <w:szCs w:val="22"/>
              </w:rPr>
              <w:t>Bristol Bay Cellular Partnership*</w:t>
            </w:r>
            <w:r>
              <w:rPr>
                <w:b/>
                <w:bCs/>
                <w:sz w:val="20"/>
                <w:vertAlign w:val="superscript"/>
              </w:rPr>
              <w:t xml:space="preserve"> </w:t>
            </w:r>
            <w:r w:rsidRPr="007206EC">
              <w:rPr>
                <w:b/>
                <w:bCs/>
                <w:sz w:val="20"/>
                <w:vertAlign w:val="superscript"/>
              </w:rPr>
              <w:t>+</w:t>
            </w:r>
            <w:r>
              <w:rPr>
                <w:b/>
                <w:bCs/>
                <w:sz w:val="20"/>
                <w:vertAlign w:val="superscript"/>
              </w:rPr>
              <w:t xml:space="preserve"> </w:t>
            </w:r>
          </w:p>
        </w:tc>
        <w:tc>
          <w:tcPr>
            <w:tcW w:w="2509" w:type="dxa"/>
          </w:tcPr>
          <w:p w:rsidR="00E156FF" w:rsidRPr="009214C2" w:rsidP="00CE52CD" w14:paraId="3ABE9C3A" w14:textId="77777777">
            <w:pPr>
              <w:jc w:val="center"/>
              <w:rPr>
                <w:szCs w:val="22"/>
              </w:rPr>
            </w:pPr>
            <w:r w:rsidRPr="007E18FE">
              <w:rPr>
                <w:szCs w:val="22"/>
              </w:rPr>
              <w:t>SCRP0001182</w:t>
            </w:r>
          </w:p>
        </w:tc>
        <w:tc>
          <w:tcPr>
            <w:tcW w:w="2509" w:type="dxa"/>
          </w:tcPr>
          <w:p w:rsidR="00E156FF" w:rsidP="00CE52CD" w14:paraId="3D7C369C" w14:textId="77777777">
            <w:pPr>
              <w:widowControl/>
              <w:jc w:val="center"/>
              <w:rPr>
                <w:color w:val="000000"/>
                <w:szCs w:val="22"/>
              </w:rPr>
            </w:pPr>
            <w:r>
              <w:rPr>
                <w:color w:val="000000"/>
                <w:szCs w:val="22"/>
              </w:rPr>
              <w:t>$</w:t>
            </w:r>
            <w:r w:rsidRPr="00096540">
              <w:rPr>
                <w:color w:val="000000"/>
                <w:szCs w:val="22"/>
              </w:rPr>
              <w:t>7,525,541.10</w:t>
            </w:r>
          </w:p>
        </w:tc>
        <w:tc>
          <w:tcPr>
            <w:tcW w:w="2509" w:type="dxa"/>
          </w:tcPr>
          <w:p w:rsidR="00E156FF" w:rsidP="00CE52CD" w14:paraId="6147DAD5" w14:textId="77777777">
            <w:pPr>
              <w:jc w:val="center"/>
              <w:rPr>
                <w:szCs w:val="22"/>
              </w:rPr>
            </w:pPr>
            <w:r>
              <w:rPr>
                <w:szCs w:val="22"/>
              </w:rPr>
              <w:t>$</w:t>
            </w:r>
            <w:r w:rsidRPr="00C84DD9">
              <w:rPr>
                <w:szCs w:val="22"/>
              </w:rPr>
              <w:t>2,975,598.95</w:t>
            </w:r>
          </w:p>
        </w:tc>
      </w:tr>
      <w:tr w14:paraId="5353E1D3" w14:textId="77777777" w:rsidTr="00CE52CD">
        <w:tblPrEx>
          <w:tblW w:w="10036" w:type="dxa"/>
          <w:tblLook w:val="04A0"/>
        </w:tblPrEx>
        <w:trPr>
          <w:trHeight w:val="980"/>
        </w:trPr>
        <w:tc>
          <w:tcPr>
            <w:tcW w:w="2509" w:type="dxa"/>
          </w:tcPr>
          <w:p w:rsidR="00E156FF" w:rsidP="00CE52CD" w14:paraId="355A1557" w14:textId="77777777">
            <w:pPr>
              <w:jc w:val="center"/>
              <w:rPr>
                <w:szCs w:val="22"/>
              </w:rPr>
            </w:pPr>
            <w:r>
              <w:rPr>
                <w:szCs w:val="22"/>
              </w:rPr>
              <w:t>Carrollton Farmers Cellular, ISD</w:t>
            </w:r>
            <w:r w:rsidRPr="00066A7C">
              <w:rPr>
                <w:b/>
                <w:bCs/>
                <w:sz w:val="20"/>
                <w:vertAlign w:val="superscript"/>
              </w:rPr>
              <w:t>+</w:t>
            </w:r>
          </w:p>
        </w:tc>
        <w:tc>
          <w:tcPr>
            <w:tcW w:w="2509" w:type="dxa"/>
          </w:tcPr>
          <w:p w:rsidR="00E156FF" w:rsidRPr="007E18FE" w:rsidP="00CE52CD" w14:paraId="5BF18471" w14:textId="77777777">
            <w:pPr>
              <w:jc w:val="center"/>
              <w:rPr>
                <w:szCs w:val="22"/>
              </w:rPr>
            </w:pPr>
            <w:r w:rsidRPr="00C01751">
              <w:rPr>
                <w:szCs w:val="22"/>
              </w:rPr>
              <w:t>SCRP0001169</w:t>
            </w:r>
          </w:p>
        </w:tc>
        <w:tc>
          <w:tcPr>
            <w:tcW w:w="2509" w:type="dxa"/>
          </w:tcPr>
          <w:p w:rsidR="00E156FF" w:rsidP="00CE52CD" w14:paraId="5B72DB16" w14:textId="77777777">
            <w:pPr>
              <w:widowControl/>
              <w:jc w:val="center"/>
              <w:rPr>
                <w:color w:val="000000"/>
                <w:szCs w:val="22"/>
              </w:rPr>
            </w:pPr>
            <w:r>
              <w:rPr>
                <w:color w:val="000000"/>
                <w:szCs w:val="22"/>
              </w:rPr>
              <w:t>$</w:t>
            </w:r>
            <w:r w:rsidRPr="00D87129">
              <w:rPr>
                <w:color w:val="000000"/>
                <w:szCs w:val="22"/>
              </w:rPr>
              <w:t>6,072,219.89</w:t>
            </w:r>
          </w:p>
        </w:tc>
        <w:tc>
          <w:tcPr>
            <w:tcW w:w="2509" w:type="dxa"/>
          </w:tcPr>
          <w:p w:rsidR="00E156FF" w:rsidRPr="00C84DD9" w:rsidP="00CE52CD" w14:paraId="604BB461" w14:textId="77777777">
            <w:pPr>
              <w:jc w:val="center"/>
              <w:rPr>
                <w:szCs w:val="22"/>
              </w:rPr>
            </w:pPr>
            <w:r>
              <w:rPr>
                <w:szCs w:val="22"/>
              </w:rPr>
              <w:t>$</w:t>
            </w:r>
            <w:r w:rsidRPr="00F702F9">
              <w:rPr>
                <w:szCs w:val="22"/>
              </w:rPr>
              <w:t>2,400,955.74</w:t>
            </w:r>
          </w:p>
        </w:tc>
      </w:tr>
      <w:tr w14:paraId="6251401E" w14:textId="77777777" w:rsidTr="00CE52CD">
        <w:tblPrEx>
          <w:tblW w:w="10036" w:type="dxa"/>
          <w:tblLook w:val="04A0"/>
        </w:tblPrEx>
        <w:trPr>
          <w:trHeight w:val="980"/>
        </w:trPr>
        <w:tc>
          <w:tcPr>
            <w:tcW w:w="2509" w:type="dxa"/>
          </w:tcPr>
          <w:p w:rsidR="00E156FF" w:rsidP="00CE52CD" w14:paraId="540B4DC4" w14:textId="77777777">
            <w:pPr>
              <w:jc w:val="center"/>
              <w:rPr>
                <w:szCs w:val="22"/>
              </w:rPr>
            </w:pPr>
            <w:r>
              <w:rPr>
                <w:szCs w:val="22"/>
              </w:rPr>
              <w:t>Central Louisiana Cellular, LLC</w:t>
            </w:r>
          </w:p>
        </w:tc>
        <w:tc>
          <w:tcPr>
            <w:tcW w:w="2509" w:type="dxa"/>
          </w:tcPr>
          <w:p w:rsidR="00E156FF" w:rsidRPr="00C01751" w:rsidP="00CE52CD" w14:paraId="50B34A8B" w14:textId="77777777">
            <w:pPr>
              <w:jc w:val="center"/>
              <w:rPr>
                <w:szCs w:val="22"/>
              </w:rPr>
            </w:pPr>
            <w:r w:rsidRPr="0030026E">
              <w:rPr>
                <w:szCs w:val="22"/>
              </w:rPr>
              <w:t>SCRP0001042</w:t>
            </w:r>
          </w:p>
        </w:tc>
        <w:tc>
          <w:tcPr>
            <w:tcW w:w="2509" w:type="dxa"/>
          </w:tcPr>
          <w:p w:rsidR="00E156FF" w:rsidP="00CE52CD" w14:paraId="093F9762" w14:textId="77777777">
            <w:pPr>
              <w:widowControl/>
              <w:jc w:val="center"/>
              <w:rPr>
                <w:color w:val="000000"/>
                <w:szCs w:val="22"/>
              </w:rPr>
            </w:pPr>
            <w:r>
              <w:rPr>
                <w:color w:val="000000"/>
                <w:szCs w:val="22"/>
              </w:rPr>
              <w:t>$</w:t>
            </w:r>
            <w:r w:rsidRPr="00204622">
              <w:rPr>
                <w:color w:val="000000"/>
                <w:szCs w:val="22"/>
              </w:rPr>
              <w:t>26,234,044.52</w:t>
            </w:r>
          </w:p>
        </w:tc>
        <w:tc>
          <w:tcPr>
            <w:tcW w:w="2509" w:type="dxa"/>
          </w:tcPr>
          <w:p w:rsidR="00E156FF" w:rsidP="00CE52CD" w14:paraId="679F38C1" w14:textId="77777777">
            <w:pPr>
              <w:jc w:val="center"/>
              <w:rPr>
                <w:szCs w:val="22"/>
              </w:rPr>
            </w:pPr>
            <w:r>
              <w:rPr>
                <w:szCs w:val="22"/>
              </w:rPr>
              <w:t>$</w:t>
            </w:r>
            <w:r w:rsidRPr="002333B7">
              <w:rPr>
                <w:szCs w:val="22"/>
              </w:rPr>
              <w:t>10,372,941.20</w:t>
            </w:r>
          </w:p>
        </w:tc>
      </w:tr>
      <w:tr w14:paraId="3A730D3C" w14:textId="77777777" w:rsidTr="00CE52CD">
        <w:tblPrEx>
          <w:tblW w:w="10036" w:type="dxa"/>
          <w:tblLook w:val="04A0"/>
        </w:tblPrEx>
        <w:trPr>
          <w:trHeight w:val="980"/>
        </w:trPr>
        <w:tc>
          <w:tcPr>
            <w:tcW w:w="2509" w:type="dxa"/>
          </w:tcPr>
          <w:p w:rsidR="00E156FF" w:rsidP="00CE52CD" w14:paraId="6215B057" w14:textId="77777777">
            <w:pPr>
              <w:jc w:val="center"/>
              <w:rPr>
                <w:szCs w:val="22"/>
              </w:rPr>
            </w:pPr>
            <w:r>
              <w:rPr>
                <w:szCs w:val="22"/>
              </w:rPr>
              <w:t>Commnet</w:t>
            </w:r>
            <w:r>
              <w:rPr>
                <w:szCs w:val="22"/>
              </w:rPr>
              <w:t xml:space="preserve"> Wireless, LLC</w:t>
            </w:r>
          </w:p>
        </w:tc>
        <w:tc>
          <w:tcPr>
            <w:tcW w:w="2509" w:type="dxa"/>
          </w:tcPr>
          <w:p w:rsidR="00E156FF" w:rsidRPr="0030026E" w:rsidP="00CE52CD" w14:paraId="751AD397" w14:textId="77777777">
            <w:pPr>
              <w:jc w:val="center"/>
              <w:rPr>
                <w:szCs w:val="22"/>
              </w:rPr>
            </w:pPr>
            <w:r w:rsidRPr="001B551A">
              <w:rPr>
                <w:szCs w:val="22"/>
              </w:rPr>
              <w:t>SCRP0001026</w:t>
            </w:r>
          </w:p>
        </w:tc>
        <w:tc>
          <w:tcPr>
            <w:tcW w:w="2509" w:type="dxa"/>
          </w:tcPr>
          <w:p w:rsidR="00E156FF" w:rsidP="00CE52CD" w14:paraId="21344DD4" w14:textId="77777777">
            <w:pPr>
              <w:widowControl/>
              <w:jc w:val="center"/>
              <w:rPr>
                <w:color w:val="000000"/>
                <w:szCs w:val="22"/>
              </w:rPr>
            </w:pPr>
            <w:r>
              <w:rPr>
                <w:color w:val="000000"/>
                <w:szCs w:val="22"/>
              </w:rPr>
              <w:t>$</w:t>
            </w:r>
            <w:r w:rsidRPr="004E2933">
              <w:rPr>
                <w:color w:val="000000"/>
                <w:szCs w:val="22"/>
              </w:rPr>
              <w:t>100,374,206.55</w:t>
            </w:r>
          </w:p>
        </w:tc>
        <w:tc>
          <w:tcPr>
            <w:tcW w:w="2509" w:type="dxa"/>
          </w:tcPr>
          <w:p w:rsidR="00E156FF" w:rsidP="00CE52CD" w14:paraId="6E9A8F29" w14:textId="77777777">
            <w:pPr>
              <w:jc w:val="center"/>
              <w:rPr>
                <w:szCs w:val="22"/>
              </w:rPr>
            </w:pPr>
            <w:r>
              <w:rPr>
                <w:szCs w:val="22"/>
              </w:rPr>
              <w:t>$</w:t>
            </w:r>
            <w:r w:rsidRPr="00640EDE">
              <w:rPr>
                <w:szCs w:val="22"/>
              </w:rPr>
              <w:t>39,687,961.27</w:t>
            </w:r>
          </w:p>
        </w:tc>
      </w:tr>
      <w:tr w14:paraId="217C3D63" w14:textId="77777777" w:rsidTr="00CE52CD">
        <w:tblPrEx>
          <w:tblW w:w="10036" w:type="dxa"/>
          <w:tblLook w:val="04A0"/>
        </w:tblPrEx>
        <w:trPr>
          <w:trHeight w:val="980"/>
        </w:trPr>
        <w:tc>
          <w:tcPr>
            <w:tcW w:w="2509" w:type="dxa"/>
          </w:tcPr>
          <w:p w:rsidR="00E156FF" w:rsidP="00CE52CD" w14:paraId="6ACF7BA7" w14:textId="77777777">
            <w:pPr>
              <w:jc w:val="center"/>
              <w:rPr>
                <w:szCs w:val="22"/>
              </w:rPr>
            </w:pPr>
            <w:r>
              <w:rPr>
                <w:szCs w:val="22"/>
              </w:rPr>
              <w:t>Commnet</w:t>
            </w:r>
            <w:r>
              <w:rPr>
                <w:szCs w:val="22"/>
              </w:rPr>
              <w:t xml:space="preserve"> Wireless, LLC</w:t>
            </w:r>
          </w:p>
        </w:tc>
        <w:tc>
          <w:tcPr>
            <w:tcW w:w="2509" w:type="dxa"/>
          </w:tcPr>
          <w:p w:rsidR="00E156FF" w:rsidRPr="001B551A" w:rsidP="00CE52CD" w14:paraId="34C7B319" w14:textId="77777777">
            <w:pPr>
              <w:jc w:val="center"/>
              <w:rPr>
                <w:szCs w:val="22"/>
              </w:rPr>
            </w:pPr>
            <w:r w:rsidRPr="00BF2FB8">
              <w:rPr>
                <w:szCs w:val="22"/>
              </w:rPr>
              <w:t>SCRP0001027</w:t>
            </w:r>
          </w:p>
        </w:tc>
        <w:tc>
          <w:tcPr>
            <w:tcW w:w="2509" w:type="dxa"/>
          </w:tcPr>
          <w:p w:rsidR="00E156FF" w:rsidP="00CE52CD" w14:paraId="6C2EA29E" w14:textId="77777777">
            <w:pPr>
              <w:widowControl/>
              <w:jc w:val="center"/>
              <w:rPr>
                <w:color w:val="000000"/>
                <w:szCs w:val="22"/>
              </w:rPr>
            </w:pPr>
            <w:r>
              <w:rPr>
                <w:color w:val="000000"/>
                <w:szCs w:val="22"/>
              </w:rPr>
              <w:t>$</w:t>
            </w:r>
            <w:r w:rsidRPr="00F03EBB">
              <w:rPr>
                <w:color w:val="000000"/>
                <w:szCs w:val="22"/>
              </w:rPr>
              <w:t>129,636,272.77</w:t>
            </w:r>
          </w:p>
        </w:tc>
        <w:tc>
          <w:tcPr>
            <w:tcW w:w="2509" w:type="dxa"/>
          </w:tcPr>
          <w:p w:rsidR="00E156FF" w:rsidP="00CE52CD" w14:paraId="54216DC0" w14:textId="77777777">
            <w:pPr>
              <w:jc w:val="center"/>
              <w:rPr>
                <w:szCs w:val="22"/>
              </w:rPr>
            </w:pPr>
            <w:r>
              <w:rPr>
                <w:szCs w:val="22"/>
              </w:rPr>
              <w:t>$</w:t>
            </w:r>
            <w:r w:rsidRPr="00DC3AB5">
              <w:rPr>
                <w:szCs w:val="22"/>
              </w:rPr>
              <w:t>51,258,182.25</w:t>
            </w:r>
          </w:p>
        </w:tc>
      </w:tr>
      <w:tr w14:paraId="5E9248E0" w14:textId="77777777" w:rsidTr="00CE52CD">
        <w:tblPrEx>
          <w:tblW w:w="10036" w:type="dxa"/>
          <w:tblLook w:val="04A0"/>
        </w:tblPrEx>
        <w:trPr>
          <w:trHeight w:val="980"/>
        </w:trPr>
        <w:tc>
          <w:tcPr>
            <w:tcW w:w="2509" w:type="dxa"/>
          </w:tcPr>
          <w:p w:rsidR="00E156FF" w:rsidP="00CE52CD" w14:paraId="364BC240" w14:textId="77777777">
            <w:pPr>
              <w:jc w:val="center"/>
              <w:rPr>
                <w:szCs w:val="22"/>
              </w:rPr>
            </w:pPr>
            <w:r>
              <w:rPr>
                <w:szCs w:val="22"/>
              </w:rPr>
              <w:t>Commnet</w:t>
            </w:r>
            <w:r>
              <w:rPr>
                <w:szCs w:val="22"/>
              </w:rPr>
              <w:t xml:space="preserve"> Wireless, LLC</w:t>
            </w:r>
          </w:p>
        </w:tc>
        <w:tc>
          <w:tcPr>
            <w:tcW w:w="2509" w:type="dxa"/>
          </w:tcPr>
          <w:p w:rsidR="00E156FF" w:rsidRPr="00DE7E41" w:rsidP="00CE52CD" w14:paraId="1367EF70" w14:textId="77777777">
            <w:pPr>
              <w:widowControl/>
              <w:jc w:val="center"/>
              <w:rPr>
                <w:snapToGrid/>
                <w:color w:val="000000"/>
                <w:kern w:val="0"/>
                <w:szCs w:val="22"/>
              </w:rPr>
            </w:pPr>
            <w:r w:rsidRPr="00DE7E41">
              <w:rPr>
                <w:color w:val="000000"/>
                <w:szCs w:val="22"/>
              </w:rPr>
              <w:t>SCRP0001028</w:t>
            </w:r>
          </w:p>
          <w:p w:rsidR="00E156FF" w:rsidRPr="00BF2FB8" w:rsidP="00CE52CD" w14:paraId="15595B88" w14:textId="77777777">
            <w:pPr>
              <w:jc w:val="center"/>
              <w:rPr>
                <w:szCs w:val="22"/>
              </w:rPr>
            </w:pPr>
          </w:p>
        </w:tc>
        <w:tc>
          <w:tcPr>
            <w:tcW w:w="2509" w:type="dxa"/>
          </w:tcPr>
          <w:p w:rsidR="00E156FF" w:rsidP="00CE52CD" w14:paraId="20191A98" w14:textId="77777777">
            <w:pPr>
              <w:widowControl/>
              <w:jc w:val="center"/>
              <w:rPr>
                <w:color w:val="000000"/>
                <w:szCs w:val="22"/>
              </w:rPr>
            </w:pPr>
            <w:r>
              <w:rPr>
                <w:color w:val="000000"/>
                <w:szCs w:val="22"/>
              </w:rPr>
              <w:t>$</w:t>
            </w:r>
            <w:r w:rsidRPr="00DD279E">
              <w:rPr>
                <w:color w:val="000000"/>
                <w:szCs w:val="22"/>
              </w:rPr>
              <w:t>83,729,599.68</w:t>
            </w:r>
          </w:p>
        </w:tc>
        <w:tc>
          <w:tcPr>
            <w:tcW w:w="2509" w:type="dxa"/>
          </w:tcPr>
          <w:p w:rsidR="00E156FF" w:rsidP="00CE52CD" w14:paraId="7E1DF6CE" w14:textId="77777777">
            <w:pPr>
              <w:jc w:val="center"/>
              <w:rPr>
                <w:szCs w:val="22"/>
              </w:rPr>
            </w:pPr>
            <w:r>
              <w:rPr>
                <w:szCs w:val="22"/>
              </w:rPr>
              <w:t>$</w:t>
            </w:r>
            <w:r w:rsidRPr="008D4ED9">
              <w:rPr>
                <w:szCs w:val="22"/>
              </w:rPr>
              <w:t>33,106,683.71</w:t>
            </w:r>
          </w:p>
        </w:tc>
      </w:tr>
      <w:tr w14:paraId="0C1BF1DA" w14:textId="77777777" w:rsidTr="00CE52CD">
        <w:tblPrEx>
          <w:tblW w:w="10036" w:type="dxa"/>
          <w:tblLook w:val="04A0"/>
        </w:tblPrEx>
        <w:trPr>
          <w:trHeight w:val="980"/>
        </w:trPr>
        <w:tc>
          <w:tcPr>
            <w:tcW w:w="2509" w:type="dxa"/>
          </w:tcPr>
          <w:p w:rsidR="00E156FF" w:rsidP="00CE52CD" w14:paraId="2D02A5F3" w14:textId="77777777">
            <w:pPr>
              <w:jc w:val="center"/>
              <w:rPr>
                <w:szCs w:val="22"/>
              </w:rPr>
            </w:pPr>
            <w:r>
              <w:rPr>
                <w:szCs w:val="22"/>
              </w:rPr>
              <w:t>Commnet</w:t>
            </w:r>
            <w:r>
              <w:rPr>
                <w:szCs w:val="22"/>
              </w:rPr>
              <w:t xml:space="preserve"> Wireless, LLC</w:t>
            </w:r>
          </w:p>
        </w:tc>
        <w:tc>
          <w:tcPr>
            <w:tcW w:w="2509" w:type="dxa"/>
          </w:tcPr>
          <w:p w:rsidR="00E156FF" w:rsidRPr="008D4ED9" w:rsidP="00CE52CD" w14:paraId="59A51652" w14:textId="77777777">
            <w:pPr>
              <w:widowControl/>
              <w:jc w:val="center"/>
              <w:rPr>
                <w:color w:val="000000"/>
                <w:szCs w:val="22"/>
              </w:rPr>
            </w:pPr>
            <w:r w:rsidRPr="004210DC">
              <w:rPr>
                <w:color w:val="000000"/>
                <w:szCs w:val="22"/>
              </w:rPr>
              <w:t>SCRP0001029</w:t>
            </w:r>
          </w:p>
        </w:tc>
        <w:tc>
          <w:tcPr>
            <w:tcW w:w="2509" w:type="dxa"/>
          </w:tcPr>
          <w:p w:rsidR="00E156FF" w:rsidP="00CE52CD" w14:paraId="2D5626BA" w14:textId="77777777">
            <w:pPr>
              <w:widowControl/>
              <w:jc w:val="center"/>
              <w:rPr>
                <w:color w:val="000000"/>
                <w:szCs w:val="22"/>
              </w:rPr>
            </w:pPr>
            <w:r>
              <w:rPr>
                <w:color w:val="000000"/>
                <w:szCs w:val="22"/>
              </w:rPr>
              <w:t>$</w:t>
            </w:r>
            <w:r w:rsidRPr="0006121B">
              <w:rPr>
                <w:color w:val="000000"/>
                <w:szCs w:val="22"/>
              </w:rPr>
              <w:t>87,597,144.89</w:t>
            </w:r>
          </w:p>
        </w:tc>
        <w:tc>
          <w:tcPr>
            <w:tcW w:w="2509" w:type="dxa"/>
          </w:tcPr>
          <w:p w:rsidR="00E156FF" w:rsidP="00CE52CD" w14:paraId="5D18665D" w14:textId="77777777">
            <w:pPr>
              <w:jc w:val="center"/>
              <w:rPr>
                <w:szCs w:val="22"/>
              </w:rPr>
            </w:pPr>
            <w:r>
              <w:rPr>
                <w:szCs w:val="22"/>
              </w:rPr>
              <w:t>$</w:t>
            </w:r>
            <w:r w:rsidRPr="00E56C55">
              <w:rPr>
                <w:szCs w:val="22"/>
              </w:rPr>
              <w:t>34,635,911.09</w:t>
            </w:r>
          </w:p>
        </w:tc>
      </w:tr>
      <w:tr w14:paraId="300B8D63" w14:textId="77777777" w:rsidTr="00CE52CD">
        <w:tblPrEx>
          <w:tblW w:w="10036" w:type="dxa"/>
          <w:tblLook w:val="04A0"/>
        </w:tblPrEx>
        <w:trPr>
          <w:trHeight w:val="980"/>
        </w:trPr>
        <w:tc>
          <w:tcPr>
            <w:tcW w:w="2509" w:type="dxa"/>
          </w:tcPr>
          <w:p w:rsidR="00E156FF" w:rsidP="00CE52CD" w14:paraId="2719F989" w14:textId="77777777">
            <w:pPr>
              <w:jc w:val="center"/>
              <w:rPr>
                <w:szCs w:val="22"/>
              </w:rPr>
            </w:pPr>
            <w:r>
              <w:rPr>
                <w:szCs w:val="22"/>
              </w:rPr>
              <w:t>Copper Valley Wireless, LLC</w:t>
            </w:r>
          </w:p>
        </w:tc>
        <w:tc>
          <w:tcPr>
            <w:tcW w:w="2509" w:type="dxa"/>
          </w:tcPr>
          <w:p w:rsidR="00E156FF" w:rsidRPr="004210DC" w:rsidP="00CE52CD" w14:paraId="2A86BF3C" w14:textId="77777777">
            <w:pPr>
              <w:widowControl/>
              <w:jc w:val="center"/>
              <w:rPr>
                <w:color w:val="000000"/>
                <w:szCs w:val="22"/>
              </w:rPr>
            </w:pPr>
            <w:r w:rsidRPr="00334C31">
              <w:rPr>
                <w:color w:val="000000"/>
                <w:szCs w:val="22"/>
              </w:rPr>
              <w:t>SCRP0001157</w:t>
            </w:r>
          </w:p>
        </w:tc>
        <w:tc>
          <w:tcPr>
            <w:tcW w:w="2509" w:type="dxa"/>
          </w:tcPr>
          <w:p w:rsidR="00E156FF" w:rsidP="00CE52CD" w14:paraId="0E6318B2" w14:textId="77777777">
            <w:pPr>
              <w:widowControl/>
              <w:jc w:val="center"/>
              <w:rPr>
                <w:color w:val="000000"/>
                <w:szCs w:val="22"/>
              </w:rPr>
            </w:pPr>
            <w:r>
              <w:rPr>
                <w:color w:val="000000"/>
                <w:szCs w:val="22"/>
              </w:rPr>
              <w:t>$</w:t>
            </w:r>
            <w:r w:rsidRPr="000713FA">
              <w:rPr>
                <w:color w:val="000000"/>
                <w:szCs w:val="22"/>
              </w:rPr>
              <w:t>11,148,318.64</w:t>
            </w:r>
          </w:p>
        </w:tc>
        <w:tc>
          <w:tcPr>
            <w:tcW w:w="2509" w:type="dxa"/>
          </w:tcPr>
          <w:p w:rsidR="00E156FF" w:rsidP="00CE52CD" w14:paraId="0AB72B7A" w14:textId="77777777">
            <w:pPr>
              <w:jc w:val="center"/>
              <w:rPr>
                <w:szCs w:val="22"/>
              </w:rPr>
            </w:pPr>
            <w:r>
              <w:rPr>
                <w:szCs w:val="22"/>
              </w:rPr>
              <w:t>$</w:t>
            </w:r>
            <w:r w:rsidRPr="00F56A24">
              <w:rPr>
                <w:szCs w:val="22"/>
              </w:rPr>
              <w:t>4,408,045.19</w:t>
            </w:r>
          </w:p>
        </w:tc>
      </w:tr>
      <w:tr w14:paraId="40F22B7B" w14:textId="77777777" w:rsidTr="00CE52CD">
        <w:tblPrEx>
          <w:tblW w:w="10036" w:type="dxa"/>
          <w:tblLook w:val="04A0"/>
        </w:tblPrEx>
        <w:trPr>
          <w:trHeight w:val="980"/>
        </w:trPr>
        <w:tc>
          <w:tcPr>
            <w:tcW w:w="2509" w:type="dxa"/>
          </w:tcPr>
          <w:p w:rsidR="00E156FF" w:rsidP="00CE52CD" w14:paraId="463BCCEE" w14:textId="77777777">
            <w:pPr>
              <w:jc w:val="center"/>
              <w:rPr>
                <w:szCs w:val="22"/>
              </w:rPr>
            </w:pPr>
            <w:r>
              <w:rPr>
                <w:szCs w:val="22"/>
              </w:rPr>
              <w:t>Country Wireless LLC</w:t>
            </w:r>
          </w:p>
        </w:tc>
        <w:tc>
          <w:tcPr>
            <w:tcW w:w="2509" w:type="dxa"/>
          </w:tcPr>
          <w:p w:rsidR="00E156FF" w:rsidRPr="00334C31" w:rsidP="00CE52CD" w14:paraId="7F31A89D" w14:textId="77777777">
            <w:pPr>
              <w:widowControl/>
              <w:jc w:val="center"/>
              <w:rPr>
                <w:color w:val="000000"/>
                <w:szCs w:val="22"/>
              </w:rPr>
            </w:pPr>
            <w:r w:rsidRPr="00D43DB9">
              <w:rPr>
                <w:color w:val="000000"/>
                <w:szCs w:val="22"/>
              </w:rPr>
              <w:t>SCRP0001017</w:t>
            </w:r>
          </w:p>
        </w:tc>
        <w:tc>
          <w:tcPr>
            <w:tcW w:w="2509" w:type="dxa"/>
          </w:tcPr>
          <w:p w:rsidR="00E156FF" w:rsidP="00CE52CD" w14:paraId="2F1E8D4A" w14:textId="77777777">
            <w:pPr>
              <w:widowControl/>
              <w:jc w:val="center"/>
              <w:rPr>
                <w:color w:val="000000"/>
                <w:szCs w:val="22"/>
              </w:rPr>
            </w:pPr>
            <w:r>
              <w:rPr>
                <w:color w:val="000000"/>
                <w:szCs w:val="22"/>
              </w:rPr>
              <w:t>$</w:t>
            </w:r>
            <w:r w:rsidRPr="004A6958">
              <w:rPr>
                <w:color w:val="000000"/>
                <w:szCs w:val="22"/>
              </w:rPr>
              <w:t>16,081,113.42</w:t>
            </w:r>
          </w:p>
        </w:tc>
        <w:tc>
          <w:tcPr>
            <w:tcW w:w="2509" w:type="dxa"/>
          </w:tcPr>
          <w:p w:rsidR="00E156FF" w:rsidP="00CE52CD" w14:paraId="421F2C45" w14:textId="77777777">
            <w:pPr>
              <w:jc w:val="center"/>
              <w:rPr>
                <w:szCs w:val="22"/>
              </w:rPr>
            </w:pPr>
            <w:r>
              <w:rPr>
                <w:szCs w:val="22"/>
              </w:rPr>
              <w:t>$</w:t>
            </w:r>
            <w:r w:rsidRPr="005F7235">
              <w:rPr>
                <w:szCs w:val="22"/>
              </w:rPr>
              <w:t>6,358,472.25</w:t>
            </w:r>
          </w:p>
        </w:tc>
      </w:tr>
      <w:tr w14:paraId="64A5D082" w14:textId="77777777" w:rsidTr="00CE52CD">
        <w:tblPrEx>
          <w:tblW w:w="10036" w:type="dxa"/>
          <w:tblLook w:val="04A0"/>
        </w:tblPrEx>
        <w:trPr>
          <w:trHeight w:val="980"/>
        </w:trPr>
        <w:tc>
          <w:tcPr>
            <w:tcW w:w="2509" w:type="dxa"/>
          </w:tcPr>
          <w:p w:rsidR="00E156FF" w:rsidP="00CE52CD" w14:paraId="257AF46A" w14:textId="77777777">
            <w:pPr>
              <w:jc w:val="center"/>
              <w:rPr>
                <w:szCs w:val="22"/>
              </w:rPr>
            </w:pPr>
            <w:r>
              <w:rPr>
                <w:szCs w:val="22"/>
              </w:rPr>
              <w:t>Crystal Broadband Networks</w:t>
            </w:r>
            <w:r>
              <w:rPr>
                <w:b/>
                <w:bCs/>
                <w:sz w:val="20"/>
                <w:vertAlign w:val="superscript"/>
              </w:rPr>
              <w:t>*</w:t>
            </w:r>
          </w:p>
        </w:tc>
        <w:tc>
          <w:tcPr>
            <w:tcW w:w="2509" w:type="dxa"/>
          </w:tcPr>
          <w:p w:rsidR="00E156FF" w:rsidRPr="00D43DB9" w:rsidP="00CE52CD" w14:paraId="78FF3B1B" w14:textId="77777777">
            <w:pPr>
              <w:widowControl/>
              <w:jc w:val="center"/>
              <w:rPr>
                <w:color w:val="000000"/>
                <w:szCs w:val="22"/>
              </w:rPr>
            </w:pPr>
            <w:r w:rsidRPr="00727CBB">
              <w:rPr>
                <w:color w:val="000000"/>
                <w:szCs w:val="22"/>
              </w:rPr>
              <w:t>SCRP0001176</w:t>
            </w:r>
          </w:p>
        </w:tc>
        <w:tc>
          <w:tcPr>
            <w:tcW w:w="2509" w:type="dxa"/>
          </w:tcPr>
          <w:p w:rsidR="00E156FF" w:rsidP="00CE52CD" w14:paraId="728B6847" w14:textId="77777777">
            <w:pPr>
              <w:widowControl/>
              <w:jc w:val="center"/>
              <w:rPr>
                <w:color w:val="000000"/>
                <w:szCs w:val="22"/>
              </w:rPr>
            </w:pPr>
            <w:r>
              <w:rPr>
                <w:color w:val="000000"/>
                <w:szCs w:val="22"/>
              </w:rPr>
              <w:t>$</w:t>
            </w:r>
            <w:r w:rsidRPr="008E632D">
              <w:rPr>
                <w:color w:val="000000"/>
                <w:szCs w:val="22"/>
              </w:rPr>
              <w:t>28,704.00</w:t>
            </w:r>
          </w:p>
        </w:tc>
        <w:tc>
          <w:tcPr>
            <w:tcW w:w="2509" w:type="dxa"/>
          </w:tcPr>
          <w:p w:rsidR="00E156FF" w:rsidP="00CE52CD" w14:paraId="692C542A" w14:textId="77777777">
            <w:pPr>
              <w:jc w:val="center"/>
              <w:rPr>
                <w:szCs w:val="22"/>
              </w:rPr>
            </w:pPr>
            <w:r>
              <w:rPr>
                <w:szCs w:val="22"/>
              </w:rPr>
              <w:t>$</w:t>
            </w:r>
            <w:r w:rsidRPr="00D53C18">
              <w:rPr>
                <w:szCs w:val="22"/>
              </w:rPr>
              <w:t>11,349.56</w:t>
            </w:r>
          </w:p>
        </w:tc>
      </w:tr>
      <w:tr w14:paraId="3D0355F0" w14:textId="77777777" w:rsidTr="00CE52CD">
        <w:tblPrEx>
          <w:tblW w:w="10036" w:type="dxa"/>
          <w:tblLook w:val="04A0"/>
        </w:tblPrEx>
        <w:trPr>
          <w:trHeight w:val="980"/>
        </w:trPr>
        <w:tc>
          <w:tcPr>
            <w:tcW w:w="2509" w:type="dxa"/>
          </w:tcPr>
          <w:p w:rsidR="00E156FF" w:rsidP="00CE52CD" w14:paraId="483CF1BA" w14:textId="77777777">
            <w:pPr>
              <w:jc w:val="center"/>
              <w:rPr>
                <w:szCs w:val="22"/>
              </w:rPr>
            </w:pPr>
            <w:r>
              <w:rPr>
                <w:szCs w:val="22"/>
              </w:rPr>
              <w:t>Eastern Oregon Telecom, LLC</w:t>
            </w:r>
          </w:p>
        </w:tc>
        <w:tc>
          <w:tcPr>
            <w:tcW w:w="2509" w:type="dxa"/>
          </w:tcPr>
          <w:p w:rsidR="00E156FF" w:rsidRPr="00727CBB" w:rsidP="00CE52CD" w14:paraId="651258FD" w14:textId="77777777">
            <w:pPr>
              <w:widowControl/>
              <w:jc w:val="center"/>
              <w:rPr>
                <w:color w:val="000000"/>
                <w:szCs w:val="22"/>
              </w:rPr>
            </w:pPr>
            <w:r w:rsidRPr="00731BC0">
              <w:rPr>
                <w:color w:val="000000"/>
                <w:szCs w:val="22"/>
              </w:rPr>
              <w:t>SCRP0001037</w:t>
            </w:r>
          </w:p>
        </w:tc>
        <w:tc>
          <w:tcPr>
            <w:tcW w:w="2509" w:type="dxa"/>
          </w:tcPr>
          <w:p w:rsidR="00E156FF" w:rsidP="00CE52CD" w14:paraId="0BECDBBF" w14:textId="77777777">
            <w:pPr>
              <w:widowControl/>
              <w:jc w:val="center"/>
              <w:rPr>
                <w:color w:val="000000"/>
                <w:szCs w:val="22"/>
              </w:rPr>
            </w:pPr>
            <w:r>
              <w:rPr>
                <w:color w:val="000000"/>
                <w:szCs w:val="22"/>
              </w:rPr>
              <w:t>$</w:t>
            </w:r>
            <w:r w:rsidRPr="00DD31AF">
              <w:rPr>
                <w:color w:val="000000"/>
                <w:szCs w:val="22"/>
              </w:rPr>
              <w:t>13,849,385.00</w:t>
            </w:r>
          </w:p>
        </w:tc>
        <w:tc>
          <w:tcPr>
            <w:tcW w:w="2509" w:type="dxa"/>
          </w:tcPr>
          <w:p w:rsidR="00E156FF" w:rsidP="00CE52CD" w14:paraId="18B6EF34" w14:textId="77777777">
            <w:pPr>
              <w:jc w:val="center"/>
              <w:rPr>
                <w:szCs w:val="22"/>
              </w:rPr>
            </w:pPr>
            <w:r>
              <w:rPr>
                <w:szCs w:val="22"/>
              </w:rPr>
              <w:t>$</w:t>
            </w:r>
            <w:r w:rsidRPr="0049466E">
              <w:rPr>
                <w:szCs w:val="22"/>
              </w:rPr>
              <w:t>5,476,046.83</w:t>
            </w:r>
          </w:p>
        </w:tc>
      </w:tr>
      <w:tr w14:paraId="35715953" w14:textId="77777777" w:rsidTr="00CE52CD">
        <w:tblPrEx>
          <w:tblW w:w="10036" w:type="dxa"/>
          <w:tblLook w:val="04A0"/>
        </w:tblPrEx>
        <w:trPr>
          <w:trHeight w:val="980"/>
        </w:trPr>
        <w:tc>
          <w:tcPr>
            <w:tcW w:w="2509" w:type="dxa"/>
          </w:tcPr>
          <w:p w:rsidR="00E156FF" w:rsidP="00CE52CD" w14:paraId="4404ACEE" w14:textId="77777777">
            <w:pPr>
              <w:jc w:val="center"/>
              <w:rPr>
                <w:szCs w:val="22"/>
              </w:rPr>
            </w:pPr>
            <w:r>
              <w:rPr>
                <w:szCs w:val="22"/>
              </w:rPr>
              <w:t>Eltopia</w:t>
            </w:r>
            <w:r>
              <w:rPr>
                <w:szCs w:val="22"/>
              </w:rPr>
              <w:t xml:space="preserve"> Communications, LLC</w:t>
            </w:r>
          </w:p>
        </w:tc>
        <w:tc>
          <w:tcPr>
            <w:tcW w:w="2509" w:type="dxa"/>
          </w:tcPr>
          <w:p w:rsidR="00E156FF" w:rsidRPr="00731BC0" w:rsidP="00CE52CD" w14:paraId="026B1103" w14:textId="77777777">
            <w:pPr>
              <w:widowControl/>
              <w:jc w:val="center"/>
              <w:rPr>
                <w:color w:val="000000"/>
                <w:szCs w:val="22"/>
              </w:rPr>
            </w:pPr>
            <w:r w:rsidRPr="005148D6">
              <w:rPr>
                <w:color w:val="000000"/>
                <w:szCs w:val="22"/>
              </w:rPr>
              <w:t>SCRP0001167</w:t>
            </w:r>
          </w:p>
        </w:tc>
        <w:tc>
          <w:tcPr>
            <w:tcW w:w="2509" w:type="dxa"/>
          </w:tcPr>
          <w:p w:rsidR="00E156FF" w:rsidP="00CE52CD" w14:paraId="60785ECE" w14:textId="77777777">
            <w:pPr>
              <w:widowControl/>
              <w:jc w:val="center"/>
              <w:rPr>
                <w:color w:val="000000"/>
                <w:szCs w:val="22"/>
              </w:rPr>
            </w:pPr>
            <w:r>
              <w:rPr>
                <w:color w:val="000000"/>
                <w:szCs w:val="22"/>
              </w:rPr>
              <w:t>$</w:t>
            </w:r>
            <w:r w:rsidRPr="00D35418">
              <w:rPr>
                <w:color w:val="000000"/>
                <w:szCs w:val="22"/>
              </w:rPr>
              <w:t>7,741,966.72</w:t>
            </w:r>
          </w:p>
        </w:tc>
        <w:tc>
          <w:tcPr>
            <w:tcW w:w="2509" w:type="dxa"/>
          </w:tcPr>
          <w:p w:rsidR="00E156FF" w:rsidP="00CE52CD" w14:paraId="04D9DFF4" w14:textId="77777777">
            <w:pPr>
              <w:jc w:val="center"/>
              <w:rPr>
                <w:szCs w:val="22"/>
              </w:rPr>
            </w:pPr>
            <w:r>
              <w:rPr>
                <w:szCs w:val="22"/>
              </w:rPr>
              <w:t>$</w:t>
            </w:r>
            <w:r w:rsidRPr="00FE12B9">
              <w:rPr>
                <w:szCs w:val="22"/>
              </w:rPr>
              <w:t>3,061,173.64</w:t>
            </w:r>
          </w:p>
        </w:tc>
      </w:tr>
      <w:tr w14:paraId="34EA560B" w14:textId="77777777" w:rsidTr="00CE52CD">
        <w:tblPrEx>
          <w:tblW w:w="10036" w:type="dxa"/>
          <w:tblLook w:val="04A0"/>
        </w:tblPrEx>
        <w:trPr>
          <w:trHeight w:val="980"/>
        </w:trPr>
        <w:tc>
          <w:tcPr>
            <w:tcW w:w="2509" w:type="dxa"/>
          </w:tcPr>
          <w:p w:rsidR="00E156FF" w:rsidP="00CE52CD" w14:paraId="587C9C25" w14:textId="77777777">
            <w:pPr>
              <w:jc w:val="center"/>
              <w:rPr>
                <w:szCs w:val="22"/>
              </w:rPr>
            </w:pPr>
            <w:r>
              <w:rPr>
                <w:szCs w:val="22"/>
              </w:rPr>
              <w:t>FIF Utah LLC</w:t>
            </w:r>
          </w:p>
        </w:tc>
        <w:tc>
          <w:tcPr>
            <w:tcW w:w="2509" w:type="dxa"/>
          </w:tcPr>
          <w:p w:rsidR="00E156FF" w:rsidRPr="005148D6" w:rsidP="00CE52CD" w14:paraId="3F7F0CDC" w14:textId="77777777">
            <w:pPr>
              <w:widowControl/>
              <w:jc w:val="center"/>
              <w:rPr>
                <w:color w:val="000000"/>
                <w:szCs w:val="22"/>
              </w:rPr>
            </w:pPr>
            <w:r w:rsidRPr="00FE12B9">
              <w:rPr>
                <w:color w:val="000000"/>
                <w:szCs w:val="22"/>
              </w:rPr>
              <w:t>SCRP0001006</w:t>
            </w:r>
          </w:p>
        </w:tc>
        <w:tc>
          <w:tcPr>
            <w:tcW w:w="2509" w:type="dxa"/>
          </w:tcPr>
          <w:p w:rsidR="00E156FF" w:rsidP="00CE52CD" w14:paraId="081D3076" w14:textId="77777777">
            <w:pPr>
              <w:widowControl/>
              <w:jc w:val="center"/>
              <w:rPr>
                <w:color w:val="000000"/>
                <w:szCs w:val="22"/>
              </w:rPr>
            </w:pPr>
            <w:r>
              <w:rPr>
                <w:color w:val="000000"/>
                <w:szCs w:val="22"/>
              </w:rPr>
              <w:t>$</w:t>
            </w:r>
            <w:r w:rsidRPr="0055551D">
              <w:rPr>
                <w:color w:val="000000"/>
                <w:szCs w:val="22"/>
              </w:rPr>
              <w:t>2,253,587.48</w:t>
            </w:r>
          </w:p>
        </w:tc>
        <w:tc>
          <w:tcPr>
            <w:tcW w:w="2509" w:type="dxa"/>
          </w:tcPr>
          <w:p w:rsidR="00E156FF" w:rsidP="00CE52CD" w14:paraId="62D8DEDB" w14:textId="77777777">
            <w:pPr>
              <w:jc w:val="center"/>
              <w:rPr>
                <w:szCs w:val="22"/>
              </w:rPr>
            </w:pPr>
            <w:r>
              <w:rPr>
                <w:szCs w:val="22"/>
              </w:rPr>
              <w:t>$</w:t>
            </w:r>
            <w:r w:rsidRPr="00D079E1">
              <w:rPr>
                <w:szCs w:val="22"/>
              </w:rPr>
              <w:t>891,068.49</w:t>
            </w:r>
          </w:p>
        </w:tc>
      </w:tr>
      <w:tr w14:paraId="30286CA3" w14:textId="77777777" w:rsidTr="00CE52CD">
        <w:tblPrEx>
          <w:tblW w:w="10036" w:type="dxa"/>
          <w:tblLook w:val="04A0"/>
        </w:tblPrEx>
        <w:trPr>
          <w:trHeight w:val="980"/>
        </w:trPr>
        <w:tc>
          <w:tcPr>
            <w:tcW w:w="2509" w:type="dxa"/>
          </w:tcPr>
          <w:p w:rsidR="00E156FF" w:rsidP="00CE52CD" w14:paraId="1CF3BFB6" w14:textId="77777777">
            <w:pPr>
              <w:jc w:val="center"/>
              <w:rPr>
                <w:szCs w:val="22"/>
              </w:rPr>
            </w:pPr>
            <w:r>
              <w:rPr>
                <w:szCs w:val="22"/>
              </w:rPr>
              <w:t>FirstLight</w:t>
            </w:r>
            <w:r>
              <w:rPr>
                <w:szCs w:val="22"/>
              </w:rPr>
              <w:t xml:space="preserve"> Fiber, Inc.</w:t>
            </w:r>
          </w:p>
        </w:tc>
        <w:tc>
          <w:tcPr>
            <w:tcW w:w="2509" w:type="dxa"/>
          </w:tcPr>
          <w:p w:rsidR="00E156FF" w:rsidRPr="00FE12B9" w:rsidP="00CE52CD" w14:paraId="4E0E692E" w14:textId="77777777">
            <w:pPr>
              <w:widowControl/>
              <w:jc w:val="center"/>
              <w:rPr>
                <w:color w:val="000000"/>
                <w:szCs w:val="22"/>
              </w:rPr>
            </w:pPr>
            <w:r w:rsidRPr="006979DB">
              <w:rPr>
                <w:color w:val="000000"/>
                <w:szCs w:val="22"/>
              </w:rPr>
              <w:t>SCRP0001005</w:t>
            </w:r>
          </w:p>
        </w:tc>
        <w:tc>
          <w:tcPr>
            <w:tcW w:w="2509" w:type="dxa"/>
          </w:tcPr>
          <w:p w:rsidR="00E156FF" w:rsidP="00CE52CD" w14:paraId="19E5EF2B" w14:textId="77777777">
            <w:pPr>
              <w:widowControl/>
              <w:jc w:val="center"/>
              <w:rPr>
                <w:color w:val="000000"/>
                <w:szCs w:val="22"/>
              </w:rPr>
            </w:pPr>
            <w:r>
              <w:rPr>
                <w:color w:val="000000"/>
                <w:szCs w:val="22"/>
              </w:rPr>
              <w:t>$</w:t>
            </w:r>
            <w:r w:rsidRPr="00677536">
              <w:rPr>
                <w:color w:val="000000"/>
                <w:szCs w:val="22"/>
              </w:rPr>
              <w:t>3,306,644.12</w:t>
            </w:r>
          </w:p>
        </w:tc>
        <w:tc>
          <w:tcPr>
            <w:tcW w:w="2509" w:type="dxa"/>
          </w:tcPr>
          <w:p w:rsidR="00E156FF" w:rsidP="00CE52CD" w14:paraId="2514F5DA" w14:textId="77777777">
            <w:pPr>
              <w:jc w:val="center"/>
              <w:rPr>
                <w:szCs w:val="22"/>
              </w:rPr>
            </w:pPr>
            <w:r>
              <w:rPr>
                <w:szCs w:val="22"/>
              </w:rPr>
              <w:t>$</w:t>
            </w:r>
            <w:r w:rsidRPr="00C34060">
              <w:rPr>
                <w:szCs w:val="22"/>
              </w:rPr>
              <w:t>1,307,447.09</w:t>
            </w:r>
          </w:p>
        </w:tc>
      </w:tr>
      <w:tr w14:paraId="39020E0E" w14:textId="77777777" w:rsidTr="00CE52CD">
        <w:tblPrEx>
          <w:tblW w:w="10036" w:type="dxa"/>
          <w:tblLook w:val="04A0"/>
        </w:tblPrEx>
        <w:trPr>
          <w:trHeight w:val="980"/>
        </w:trPr>
        <w:tc>
          <w:tcPr>
            <w:tcW w:w="2509" w:type="dxa"/>
          </w:tcPr>
          <w:p w:rsidR="00E156FF" w:rsidP="00CE52CD" w14:paraId="19DC64C9" w14:textId="77777777">
            <w:pPr>
              <w:jc w:val="center"/>
              <w:rPr>
                <w:szCs w:val="22"/>
              </w:rPr>
            </w:pPr>
            <w:r>
              <w:rPr>
                <w:szCs w:val="22"/>
              </w:rPr>
              <w:t>Flat Wireless, LLC</w:t>
            </w:r>
          </w:p>
        </w:tc>
        <w:tc>
          <w:tcPr>
            <w:tcW w:w="2509" w:type="dxa"/>
          </w:tcPr>
          <w:p w:rsidR="00E156FF" w:rsidRPr="006979DB" w:rsidP="00CE52CD" w14:paraId="37133602" w14:textId="77777777">
            <w:pPr>
              <w:widowControl/>
              <w:jc w:val="center"/>
              <w:rPr>
                <w:color w:val="000000"/>
                <w:szCs w:val="22"/>
              </w:rPr>
            </w:pPr>
            <w:r w:rsidRPr="001E093D">
              <w:rPr>
                <w:color w:val="000000"/>
                <w:szCs w:val="22"/>
              </w:rPr>
              <w:t>SCRP0001103</w:t>
            </w:r>
          </w:p>
        </w:tc>
        <w:tc>
          <w:tcPr>
            <w:tcW w:w="2509" w:type="dxa"/>
          </w:tcPr>
          <w:p w:rsidR="00E156FF" w:rsidP="00CE52CD" w14:paraId="770BAD09" w14:textId="77777777">
            <w:pPr>
              <w:widowControl/>
              <w:jc w:val="center"/>
              <w:rPr>
                <w:color w:val="000000"/>
                <w:szCs w:val="22"/>
              </w:rPr>
            </w:pPr>
            <w:r>
              <w:rPr>
                <w:color w:val="000000"/>
                <w:szCs w:val="22"/>
              </w:rPr>
              <w:t>$</w:t>
            </w:r>
            <w:r w:rsidRPr="00BE32FD">
              <w:rPr>
                <w:color w:val="000000"/>
                <w:szCs w:val="22"/>
              </w:rPr>
              <w:t>76,268,322.53</w:t>
            </w:r>
          </w:p>
        </w:tc>
        <w:tc>
          <w:tcPr>
            <w:tcW w:w="2509" w:type="dxa"/>
          </w:tcPr>
          <w:p w:rsidR="00E156FF" w:rsidP="00CE52CD" w14:paraId="15FA28F5" w14:textId="77777777">
            <w:pPr>
              <w:jc w:val="center"/>
              <w:rPr>
                <w:szCs w:val="22"/>
              </w:rPr>
            </w:pPr>
            <w:r>
              <w:rPr>
                <w:szCs w:val="22"/>
              </w:rPr>
              <w:t>$</w:t>
            </w:r>
            <w:r w:rsidRPr="00046D05">
              <w:rPr>
                <w:szCs w:val="22"/>
              </w:rPr>
              <w:t>30,156,494.73</w:t>
            </w:r>
          </w:p>
        </w:tc>
      </w:tr>
      <w:tr w14:paraId="2FD5F272" w14:textId="77777777" w:rsidTr="00CE52CD">
        <w:tblPrEx>
          <w:tblW w:w="10036" w:type="dxa"/>
          <w:tblLook w:val="04A0"/>
        </w:tblPrEx>
        <w:trPr>
          <w:trHeight w:val="980"/>
        </w:trPr>
        <w:tc>
          <w:tcPr>
            <w:tcW w:w="2509" w:type="dxa"/>
          </w:tcPr>
          <w:p w:rsidR="00E156FF" w:rsidP="00CE52CD" w14:paraId="1EE1FAC4" w14:textId="77777777">
            <w:pPr>
              <w:jc w:val="center"/>
              <w:rPr>
                <w:szCs w:val="22"/>
              </w:rPr>
            </w:pPr>
            <w:r>
              <w:rPr>
                <w:szCs w:val="22"/>
              </w:rPr>
              <w:t>Gallatin Wireless Internet, LLC</w:t>
            </w:r>
          </w:p>
        </w:tc>
        <w:tc>
          <w:tcPr>
            <w:tcW w:w="2509" w:type="dxa"/>
          </w:tcPr>
          <w:p w:rsidR="00E156FF" w:rsidRPr="001E093D" w:rsidP="00CE52CD" w14:paraId="5E5DF636" w14:textId="77777777">
            <w:pPr>
              <w:widowControl/>
              <w:jc w:val="center"/>
              <w:rPr>
                <w:color w:val="000000"/>
                <w:szCs w:val="22"/>
              </w:rPr>
            </w:pPr>
            <w:r w:rsidRPr="00005005">
              <w:rPr>
                <w:color w:val="000000"/>
                <w:szCs w:val="22"/>
              </w:rPr>
              <w:t>SCRP0001039</w:t>
            </w:r>
          </w:p>
        </w:tc>
        <w:tc>
          <w:tcPr>
            <w:tcW w:w="2509" w:type="dxa"/>
          </w:tcPr>
          <w:p w:rsidR="00E156FF" w:rsidP="00CE52CD" w14:paraId="55BB5A9F" w14:textId="77777777">
            <w:pPr>
              <w:widowControl/>
              <w:jc w:val="center"/>
              <w:rPr>
                <w:color w:val="000000"/>
                <w:szCs w:val="22"/>
              </w:rPr>
            </w:pPr>
            <w:r>
              <w:rPr>
                <w:color w:val="000000"/>
                <w:szCs w:val="22"/>
              </w:rPr>
              <w:t>$</w:t>
            </w:r>
            <w:r w:rsidRPr="00A913B2">
              <w:rPr>
                <w:color w:val="000000"/>
                <w:szCs w:val="22"/>
              </w:rPr>
              <w:t>3,182,661.99</w:t>
            </w:r>
          </w:p>
        </w:tc>
        <w:tc>
          <w:tcPr>
            <w:tcW w:w="2509" w:type="dxa"/>
          </w:tcPr>
          <w:p w:rsidR="00E156FF" w:rsidP="00CE52CD" w14:paraId="0F9059E9" w14:textId="77777777">
            <w:pPr>
              <w:jc w:val="center"/>
              <w:rPr>
                <w:szCs w:val="22"/>
              </w:rPr>
            </w:pPr>
            <w:r>
              <w:rPr>
                <w:szCs w:val="22"/>
              </w:rPr>
              <w:t>$</w:t>
            </w:r>
            <w:r w:rsidRPr="000C235A">
              <w:rPr>
                <w:szCs w:val="22"/>
              </w:rPr>
              <w:t>1,258,424.55</w:t>
            </w:r>
          </w:p>
        </w:tc>
      </w:tr>
      <w:tr w14:paraId="5775526A" w14:textId="77777777" w:rsidTr="00CE52CD">
        <w:tblPrEx>
          <w:tblW w:w="10036" w:type="dxa"/>
          <w:tblLook w:val="04A0"/>
        </w:tblPrEx>
        <w:trPr>
          <w:trHeight w:val="980"/>
        </w:trPr>
        <w:tc>
          <w:tcPr>
            <w:tcW w:w="2509" w:type="dxa"/>
          </w:tcPr>
          <w:p w:rsidR="00E156FF" w:rsidP="00CE52CD" w14:paraId="3DC2DF19" w14:textId="77777777">
            <w:pPr>
              <w:jc w:val="center"/>
              <w:rPr>
                <w:szCs w:val="22"/>
              </w:rPr>
            </w:pPr>
            <w:r>
              <w:rPr>
                <w:szCs w:val="22"/>
              </w:rPr>
              <w:t>Gigsky</w:t>
            </w:r>
            <w:r>
              <w:rPr>
                <w:szCs w:val="22"/>
              </w:rPr>
              <w:t>, Inc.</w:t>
            </w:r>
          </w:p>
        </w:tc>
        <w:tc>
          <w:tcPr>
            <w:tcW w:w="2509" w:type="dxa"/>
          </w:tcPr>
          <w:p w:rsidR="00E156FF" w:rsidRPr="00005005" w:rsidP="00CE52CD" w14:paraId="77F59A32" w14:textId="77777777">
            <w:pPr>
              <w:widowControl/>
              <w:jc w:val="center"/>
              <w:rPr>
                <w:color w:val="000000"/>
                <w:szCs w:val="22"/>
              </w:rPr>
            </w:pPr>
            <w:r w:rsidRPr="000C235A">
              <w:rPr>
                <w:color w:val="000000"/>
                <w:szCs w:val="22"/>
              </w:rPr>
              <w:t>SCRP0001143</w:t>
            </w:r>
          </w:p>
        </w:tc>
        <w:tc>
          <w:tcPr>
            <w:tcW w:w="2509" w:type="dxa"/>
          </w:tcPr>
          <w:p w:rsidR="00E156FF" w:rsidP="00CE52CD" w14:paraId="24296162" w14:textId="77777777">
            <w:pPr>
              <w:widowControl/>
              <w:jc w:val="center"/>
              <w:rPr>
                <w:color w:val="000000"/>
                <w:szCs w:val="22"/>
              </w:rPr>
            </w:pPr>
            <w:r>
              <w:rPr>
                <w:color w:val="000000"/>
                <w:szCs w:val="22"/>
              </w:rPr>
              <w:t>$</w:t>
            </w:r>
            <w:r w:rsidRPr="00F51140">
              <w:rPr>
                <w:color w:val="000000"/>
                <w:szCs w:val="22"/>
              </w:rPr>
              <w:t>3,128,678.00</w:t>
            </w:r>
          </w:p>
        </w:tc>
        <w:tc>
          <w:tcPr>
            <w:tcW w:w="2509" w:type="dxa"/>
          </w:tcPr>
          <w:p w:rsidR="00E156FF" w:rsidP="00CE52CD" w14:paraId="6289B1C2" w14:textId="77777777">
            <w:pPr>
              <w:jc w:val="center"/>
              <w:rPr>
                <w:szCs w:val="22"/>
              </w:rPr>
            </w:pPr>
            <w:r>
              <w:rPr>
                <w:szCs w:val="22"/>
              </w:rPr>
              <w:t>$</w:t>
            </w:r>
            <w:r w:rsidRPr="004F0F2E">
              <w:rPr>
                <w:szCs w:val="22"/>
              </w:rPr>
              <w:t>1,237,079.28</w:t>
            </w:r>
          </w:p>
        </w:tc>
      </w:tr>
      <w:tr w14:paraId="2ED90ECD" w14:textId="77777777" w:rsidTr="00CE52CD">
        <w:tblPrEx>
          <w:tblW w:w="10036" w:type="dxa"/>
          <w:tblLook w:val="04A0"/>
        </w:tblPrEx>
        <w:trPr>
          <w:trHeight w:val="980"/>
        </w:trPr>
        <w:tc>
          <w:tcPr>
            <w:tcW w:w="2509" w:type="dxa"/>
          </w:tcPr>
          <w:p w:rsidR="00E156FF" w:rsidP="00CE52CD" w14:paraId="4AE79EC6" w14:textId="77777777">
            <w:pPr>
              <w:jc w:val="center"/>
              <w:rPr>
                <w:szCs w:val="22"/>
              </w:rPr>
            </w:pPr>
            <w:r>
              <w:rPr>
                <w:szCs w:val="22"/>
              </w:rPr>
              <w:t>Gogo Business Aviation LLC</w:t>
            </w:r>
          </w:p>
        </w:tc>
        <w:tc>
          <w:tcPr>
            <w:tcW w:w="2509" w:type="dxa"/>
          </w:tcPr>
          <w:p w:rsidR="00E156FF" w:rsidRPr="000C235A" w:rsidP="00CE52CD" w14:paraId="32C2EBD8" w14:textId="77777777">
            <w:pPr>
              <w:widowControl/>
              <w:jc w:val="center"/>
              <w:rPr>
                <w:color w:val="000000"/>
                <w:szCs w:val="22"/>
              </w:rPr>
            </w:pPr>
            <w:r w:rsidRPr="00DC2D70">
              <w:rPr>
                <w:color w:val="000000"/>
                <w:szCs w:val="22"/>
              </w:rPr>
              <w:t>SCRP0001134</w:t>
            </w:r>
          </w:p>
        </w:tc>
        <w:tc>
          <w:tcPr>
            <w:tcW w:w="2509" w:type="dxa"/>
          </w:tcPr>
          <w:p w:rsidR="00E156FF" w:rsidP="00CE52CD" w14:paraId="7ADE961B" w14:textId="77777777">
            <w:pPr>
              <w:widowControl/>
              <w:jc w:val="center"/>
              <w:rPr>
                <w:color w:val="000000"/>
                <w:szCs w:val="22"/>
              </w:rPr>
            </w:pPr>
            <w:r>
              <w:rPr>
                <w:color w:val="000000"/>
                <w:szCs w:val="22"/>
              </w:rPr>
              <w:t>$</w:t>
            </w:r>
            <w:r w:rsidRPr="00A83B48">
              <w:rPr>
                <w:color w:val="000000"/>
                <w:szCs w:val="22"/>
              </w:rPr>
              <w:t>333,675,172.50</w:t>
            </w:r>
          </w:p>
        </w:tc>
        <w:tc>
          <w:tcPr>
            <w:tcW w:w="2509" w:type="dxa"/>
          </w:tcPr>
          <w:p w:rsidR="00E156FF" w:rsidP="00CE52CD" w14:paraId="48318571" w14:textId="77777777">
            <w:pPr>
              <w:jc w:val="center"/>
              <w:rPr>
                <w:szCs w:val="22"/>
              </w:rPr>
            </w:pPr>
            <w:r>
              <w:rPr>
                <w:szCs w:val="22"/>
              </w:rPr>
              <w:t>$</w:t>
            </w:r>
            <w:r w:rsidRPr="00A271B7">
              <w:rPr>
                <w:szCs w:val="22"/>
              </w:rPr>
              <w:t>131,935,163.21</w:t>
            </w:r>
          </w:p>
        </w:tc>
      </w:tr>
      <w:tr w14:paraId="4D35AF01" w14:textId="77777777" w:rsidTr="00CE52CD">
        <w:tblPrEx>
          <w:tblW w:w="10036" w:type="dxa"/>
          <w:tblLook w:val="04A0"/>
        </w:tblPrEx>
        <w:trPr>
          <w:trHeight w:val="980"/>
        </w:trPr>
        <w:tc>
          <w:tcPr>
            <w:tcW w:w="2509" w:type="dxa"/>
          </w:tcPr>
          <w:p w:rsidR="00E156FF" w:rsidP="00CE52CD" w14:paraId="5819A4A4" w14:textId="77777777">
            <w:pPr>
              <w:jc w:val="center"/>
              <w:rPr>
                <w:szCs w:val="22"/>
              </w:rPr>
            </w:pPr>
            <w:r>
              <w:rPr>
                <w:szCs w:val="22"/>
              </w:rPr>
              <w:t>Hargray</w:t>
            </w:r>
            <w:r>
              <w:rPr>
                <w:szCs w:val="22"/>
              </w:rPr>
              <w:t xml:space="preserve"> Communications Group, Inc.</w:t>
            </w:r>
          </w:p>
        </w:tc>
        <w:tc>
          <w:tcPr>
            <w:tcW w:w="2509" w:type="dxa"/>
          </w:tcPr>
          <w:p w:rsidR="00E156FF" w:rsidRPr="00DC2D70" w:rsidP="00CE52CD" w14:paraId="6ACDFD12" w14:textId="77777777">
            <w:pPr>
              <w:widowControl/>
              <w:jc w:val="center"/>
              <w:rPr>
                <w:color w:val="000000"/>
                <w:szCs w:val="22"/>
              </w:rPr>
            </w:pPr>
            <w:r w:rsidRPr="000F583B">
              <w:rPr>
                <w:color w:val="000000"/>
                <w:szCs w:val="22"/>
              </w:rPr>
              <w:t>SCRP0001101</w:t>
            </w:r>
          </w:p>
        </w:tc>
        <w:tc>
          <w:tcPr>
            <w:tcW w:w="2509" w:type="dxa"/>
          </w:tcPr>
          <w:p w:rsidR="00E156FF" w:rsidP="00CE52CD" w14:paraId="7B727F0A" w14:textId="77777777">
            <w:pPr>
              <w:widowControl/>
              <w:jc w:val="center"/>
              <w:rPr>
                <w:color w:val="000000"/>
                <w:szCs w:val="22"/>
              </w:rPr>
            </w:pPr>
            <w:r>
              <w:rPr>
                <w:color w:val="000000"/>
                <w:szCs w:val="22"/>
              </w:rPr>
              <w:t>$</w:t>
            </w:r>
            <w:r w:rsidRPr="00605664">
              <w:rPr>
                <w:color w:val="000000"/>
                <w:szCs w:val="22"/>
              </w:rPr>
              <w:t>40,479,181.55</w:t>
            </w:r>
          </w:p>
        </w:tc>
        <w:tc>
          <w:tcPr>
            <w:tcW w:w="2509" w:type="dxa"/>
          </w:tcPr>
          <w:p w:rsidR="00E156FF" w:rsidP="00CE52CD" w14:paraId="7280AB39" w14:textId="77777777">
            <w:pPr>
              <w:jc w:val="center"/>
              <w:rPr>
                <w:szCs w:val="22"/>
              </w:rPr>
            </w:pPr>
            <w:r>
              <w:rPr>
                <w:szCs w:val="22"/>
              </w:rPr>
              <w:t>$</w:t>
            </w:r>
            <w:r w:rsidRPr="00C51B60">
              <w:rPr>
                <w:szCs w:val="22"/>
              </w:rPr>
              <w:t>16,005,468.38</w:t>
            </w:r>
          </w:p>
        </w:tc>
      </w:tr>
      <w:tr w14:paraId="27F9FAB8" w14:textId="77777777" w:rsidTr="00CE52CD">
        <w:tblPrEx>
          <w:tblW w:w="10036" w:type="dxa"/>
          <w:tblLook w:val="04A0"/>
        </w:tblPrEx>
        <w:trPr>
          <w:trHeight w:val="980"/>
        </w:trPr>
        <w:tc>
          <w:tcPr>
            <w:tcW w:w="2509" w:type="dxa"/>
          </w:tcPr>
          <w:p w:rsidR="00E156FF" w:rsidP="00CE52CD" w14:paraId="1F879899" w14:textId="77777777">
            <w:pPr>
              <w:jc w:val="center"/>
              <w:rPr>
                <w:szCs w:val="22"/>
              </w:rPr>
            </w:pPr>
            <w:r>
              <w:rPr>
                <w:szCs w:val="22"/>
              </w:rPr>
              <w:t>Hotwire Communications, Ltd.</w:t>
            </w:r>
          </w:p>
        </w:tc>
        <w:tc>
          <w:tcPr>
            <w:tcW w:w="2509" w:type="dxa"/>
          </w:tcPr>
          <w:p w:rsidR="00E156FF" w:rsidRPr="000F583B" w:rsidP="00CE52CD" w14:paraId="2FF5FA41" w14:textId="77777777">
            <w:pPr>
              <w:widowControl/>
              <w:jc w:val="center"/>
              <w:rPr>
                <w:color w:val="000000"/>
                <w:szCs w:val="22"/>
              </w:rPr>
            </w:pPr>
            <w:r w:rsidRPr="00297799">
              <w:rPr>
                <w:color w:val="000000"/>
                <w:szCs w:val="22"/>
              </w:rPr>
              <w:t>SCRP0001146</w:t>
            </w:r>
          </w:p>
        </w:tc>
        <w:tc>
          <w:tcPr>
            <w:tcW w:w="2509" w:type="dxa"/>
          </w:tcPr>
          <w:p w:rsidR="00E156FF" w:rsidP="00CE52CD" w14:paraId="0A8E4CD5" w14:textId="77777777">
            <w:pPr>
              <w:widowControl/>
              <w:jc w:val="center"/>
              <w:rPr>
                <w:color w:val="000000"/>
                <w:szCs w:val="22"/>
              </w:rPr>
            </w:pPr>
            <w:r>
              <w:rPr>
                <w:color w:val="000000"/>
                <w:szCs w:val="22"/>
              </w:rPr>
              <w:t>$</w:t>
            </w:r>
            <w:r w:rsidRPr="006A286F">
              <w:rPr>
                <w:color w:val="000000"/>
                <w:szCs w:val="22"/>
              </w:rPr>
              <w:t>49,025,795.17</w:t>
            </w:r>
          </w:p>
        </w:tc>
        <w:tc>
          <w:tcPr>
            <w:tcW w:w="2509" w:type="dxa"/>
          </w:tcPr>
          <w:p w:rsidR="00E156FF" w:rsidP="00CE52CD" w14:paraId="10264A38" w14:textId="77777777">
            <w:pPr>
              <w:jc w:val="center"/>
              <w:rPr>
                <w:szCs w:val="22"/>
              </w:rPr>
            </w:pPr>
            <w:r>
              <w:rPr>
                <w:szCs w:val="22"/>
              </w:rPr>
              <w:t>$</w:t>
            </w:r>
            <w:r w:rsidRPr="0094754E">
              <w:rPr>
                <w:szCs w:val="22"/>
              </w:rPr>
              <w:t>19,384,799.41</w:t>
            </w:r>
          </w:p>
        </w:tc>
      </w:tr>
      <w:tr w14:paraId="76C5974B" w14:textId="77777777" w:rsidTr="00CE52CD">
        <w:tblPrEx>
          <w:tblW w:w="10036" w:type="dxa"/>
          <w:tblLook w:val="04A0"/>
        </w:tblPrEx>
        <w:trPr>
          <w:trHeight w:val="980"/>
        </w:trPr>
        <w:tc>
          <w:tcPr>
            <w:tcW w:w="2509" w:type="dxa"/>
          </w:tcPr>
          <w:p w:rsidR="00E156FF" w:rsidP="00CE52CD" w14:paraId="3C143D69" w14:textId="77777777">
            <w:pPr>
              <w:jc w:val="center"/>
              <w:rPr>
                <w:szCs w:val="22"/>
              </w:rPr>
            </w:pPr>
            <w:r>
              <w:rPr>
                <w:szCs w:val="22"/>
              </w:rPr>
              <w:t>Hotwire Communications, Ltd.</w:t>
            </w:r>
          </w:p>
        </w:tc>
        <w:tc>
          <w:tcPr>
            <w:tcW w:w="2509" w:type="dxa"/>
          </w:tcPr>
          <w:p w:rsidR="00E156FF" w:rsidRPr="00297799" w:rsidP="00CE52CD" w14:paraId="6F84B371" w14:textId="77777777">
            <w:pPr>
              <w:widowControl/>
              <w:jc w:val="center"/>
              <w:rPr>
                <w:color w:val="000000"/>
                <w:szCs w:val="22"/>
              </w:rPr>
            </w:pPr>
            <w:r w:rsidRPr="001C640C">
              <w:rPr>
                <w:color w:val="000000"/>
                <w:szCs w:val="22"/>
              </w:rPr>
              <w:t>SCRP0001147</w:t>
            </w:r>
          </w:p>
        </w:tc>
        <w:tc>
          <w:tcPr>
            <w:tcW w:w="2509" w:type="dxa"/>
          </w:tcPr>
          <w:p w:rsidR="00E156FF" w:rsidP="00CE52CD" w14:paraId="50E4EF22" w14:textId="77777777">
            <w:pPr>
              <w:widowControl/>
              <w:jc w:val="center"/>
              <w:rPr>
                <w:color w:val="000000"/>
                <w:szCs w:val="22"/>
              </w:rPr>
            </w:pPr>
            <w:r>
              <w:rPr>
                <w:color w:val="000000"/>
                <w:szCs w:val="22"/>
              </w:rPr>
              <w:t>$</w:t>
            </w:r>
            <w:r w:rsidRPr="001C640C">
              <w:rPr>
                <w:color w:val="000000"/>
                <w:szCs w:val="22"/>
              </w:rPr>
              <w:t>46,445,721.98</w:t>
            </w:r>
          </w:p>
        </w:tc>
        <w:tc>
          <w:tcPr>
            <w:tcW w:w="2509" w:type="dxa"/>
          </w:tcPr>
          <w:p w:rsidR="00E156FF" w:rsidP="00CE52CD" w14:paraId="79B6D991" w14:textId="77777777">
            <w:pPr>
              <w:jc w:val="center"/>
              <w:rPr>
                <w:szCs w:val="22"/>
              </w:rPr>
            </w:pPr>
            <w:r>
              <w:rPr>
                <w:szCs w:val="22"/>
              </w:rPr>
              <w:t>$</w:t>
            </w:r>
            <w:r w:rsidRPr="00214823">
              <w:rPr>
                <w:szCs w:val="22"/>
              </w:rPr>
              <w:t>18,364,638.47</w:t>
            </w:r>
          </w:p>
        </w:tc>
      </w:tr>
      <w:tr w14:paraId="63F342FB" w14:textId="77777777" w:rsidTr="00CE52CD">
        <w:tblPrEx>
          <w:tblW w:w="10036" w:type="dxa"/>
          <w:tblLook w:val="04A0"/>
        </w:tblPrEx>
        <w:trPr>
          <w:trHeight w:val="980"/>
        </w:trPr>
        <w:tc>
          <w:tcPr>
            <w:tcW w:w="2509" w:type="dxa"/>
          </w:tcPr>
          <w:p w:rsidR="00E156FF" w:rsidP="00CE52CD" w14:paraId="154A0FC2" w14:textId="77777777">
            <w:pPr>
              <w:jc w:val="center"/>
              <w:rPr>
                <w:szCs w:val="22"/>
              </w:rPr>
            </w:pPr>
            <w:r>
              <w:rPr>
                <w:szCs w:val="22"/>
              </w:rPr>
              <w:t>Hotwire Communications, Ltd.</w:t>
            </w:r>
          </w:p>
        </w:tc>
        <w:tc>
          <w:tcPr>
            <w:tcW w:w="2509" w:type="dxa"/>
          </w:tcPr>
          <w:p w:rsidR="00E156FF" w:rsidRPr="001C640C" w:rsidP="00CE52CD" w14:paraId="554B5486" w14:textId="77777777">
            <w:pPr>
              <w:widowControl/>
              <w:jc w:val="center"/>
              <w:rPr>
                <w:color w:val="000000"/>
                <w:szCs w:val="22"/>
              </w:rPr>
            </w:pPr>
            <w:r w:rsidRPr="00C94746">
              <w:rPr>
                <w:color w:val="000000"/>
                <w:szCs w:val="22"/>
              </w:rPr>
              <w:t>SCRP0001148</w:t>
            </w:r>
          </w:p>
        </w:tc>
        <w:tc>
          <w:tcPr>
            <w:tcW w:w="2509" w:type="dxa"/>
          </w:tcPr>
          <w:p w:rsidR="00E156FF" w:rsidP="00CE52CD" w14:paraId="45F68AB8" w14:textId="77777777">
            <w:pPr>
              <w:widowControl/>
              <w:jc w:val="center"/>
              <w:rPr>
                <w:color w:val="000000"/>
                <w:szCs w:val="22"/>
              </w:rPr>
            </w:pPr>
            <w:r>
              <w:rPr>
                <w:color w:val="000000"/>
                <w:szCs w:val="22"/>
              </w:rPr>
              <w:t>$</w:t>
            </w:r>
            <w:r w:rsidRPr="006D3D4E">
              <w:rPr>
                <w:color w:val="000000"/>
                <w:szCs w:val="22"/>
              </w:rPr>
              <w:t>44,762,029.87</w:t>
            </w:r>
          </w:p>
        </w:tc>
        <w:tc>
          <w:tcPr>
            <w:tcW w:w="2509" w:type="dxa"/>
          </w:tcPr>
          <w:p w:rsidR="00E156FF" w:rsidP="00CE52CD" w14:paraId="1E34A038" w14:textId="77777777">
            <w:pPr>
              <w:jc w:val="center"/>
              <w:rPr>
                <w:szCs w:val="22"/>
              </w:rPr>
            </w:pPr>
            <w:r>
              <w:rPr>
                <w:szCs w:val="22"/>
              </w:rPr>
              <w:t>$</w:t>
            </w:r>
            <w:r w:rsidRPr="00943112">
              <w:rPr>
                <w:szCs w:val="22"/>
              </w:rPr>
              <w:t>17,698,906.61</w:t>
            </w:r>
          </w:p>
        </w:tc>
      </w:tr>
      <w:tr w14:paraId="68C5CB7A" w14:textId="77777777" w:rsidTr="00CE52CD">
        <w:tblPrEx>
          <w:tblW w:w="10036" w:type="dxa"/>
          <w:tblLook w:val="04A0"/>
        </w:tblPrEx>
        <w:trPr>
          <w:trHeight w:val="980"/>
        </w:trPr>
        <w:tc>
          <w:tcPr>
            <w:tcW w:w="2509" w:type="dxa"/>
          </w:tcPr>
          <w:p w:rsidR="00E156FF" w:rsidP="00CE52CD" w14:paraId="065D91B2" w14:textId="77777777">
            <w:pPr>
              <w:jc w:val="center"/>
              <w:rPr>
                <w:szCs w:val="22"/>
              </w:rPr>
            </w:pPr>
            <w:r>
              <w:rPr>
                <w:szCs w:val="22"/>
              </w:rPr>
              <w:t>Hunter Communications &amp; Technologies LLC</w:t>
            </w:r>
            <w:r w:rsidRPr="007206EC">
              <w:rPr>
                <w:b/>
                <w:bCs/>
                <w:sz w:val="20"/>
                <w:vertAlign w:val="superscript"/>
              </w:rPr>
              <w:t>+</w:t>
            </w:r>
          </w:p>
        </w:tc>
        <w:tc>
          <w:tcPr>
            <w:tcW w:w="2509" w:type="dxa"/>
          </w:tcPr>
          <w:p w:rsidR="00E156FF" w:rsidRPr="00C94746" w:rsidP="00CE52CD" w14:paraId="4EAB0C77" w14:textId="77777777">
            <w:pPr>
              <w:widowControl/>
              <w:jc w:val="center"/>
              <w:rPr>
                <w:color w:val="000000"/>
                <w:szCs w:val="22"/>
              </w:rPr>
            </w:pPr>
            <w:r w:rsidRPr="00147B10">
              <w:rPr>
                <w:color w:val="000000"/>
                <w:szCs w:val="22"/>
              </w:rPr>
              <w:t>SCRP0001133</w:t>
            </w:r>
          </w:p>
        </w:tc>
        <w:tc>
          <w:tcPr>
            <w:tcW w:w="2509" w:type="dxa"/>
          </w:tcPr>
          <w:p w:rsidR="00E156FF" w:rsidP="00CE52CD" w14:paraId="130A10EB" w14:textId="77777777">
            <w:pPr>
              <w:widowControl/>
              <w:jc w:val="center"/>
              <w:rPr>
                <w:color w:val="000000"/>
                <w:szCs w:val="22"/>
              </w:rPr>
            </w:pPr>
            <w:r>
              <w:rPr>
                <w:color w:val="000000"/>
                <w:szCs w:val="22"/>
              </w:rPr>
              <w:t>$</w:t>
            </w:r>
            <w:r w:rsidRPr="004C5490">
              <w:rPr>
                <w:color w:val="000000"/>
                <w:szCs w:val="22"/>
              </w:rPr>
              <w:t>7,932,360.00</w:t>
            </w:r>
          </w:p>
        </w:tc>
        <w:tc>
          <w:tcPr>
            <w:tcW w:w="2509" w:type="dxa"/>
          </w:tcPr>
          <w:p w:rsidR="00E156FF" w:rsidP="00CE52CD" w14:paraId="0437B921" w14:textId="77777777">
            <w:pPr>
              <w:jc w:val="center"/>
              <w:rPr>
                <w:szCs w:val="22"/>
              </w:rPr>
            </w:pPr>
            <w:r>
              <w:rPr>
                <w:szCs w:val="22"/>
              </w:rPr>
              <w:t>$</w:t>
            </w:r>
            <w:r w:rsidRPr="006D2E73">
              <w:rPr>
                <w:szCs w:val="22"/>
              </w:rPr>
              <w:t>3,136,455.14</w:t>
            </w:r>
          </w:p>
        </w:tc>
      </w:tr>
      <w:tr w14:paraId="4CF453E2" w14:textId="77777777" w:rsidTr="00CE52CD">
        <w:tblPrEx>
          <w:tblW w:w="10036" w:type="dxa"/>
          <w:tblLook w:val="04A0"/>
        </w:tblPrEx>
        <w:trPr>
          <w:trHeight w:val="980"/>
        </w:trPr>
        <w:tc>
          <w:tcPr>
            <w:tcW w:w="2509" w:type="dxa"/>
          </w:tcPr>
          <w:p w:rsidR="00E156FF" w:rsidP="00CE52CD" w14:paraId="071BF2C5" w14:textId="77777777">
            <w:pPr>
              <w:jc w:val="center"/>
              <w:rPr>
                <w:szCs w:val="22"/>
              </w:rPr>
            </w:pPr>
            <w:r>
              <w:rPr>
                <w:szCs w:val="22"/>
              </w:rPr>
              <w:t>IdeaTek</w:t>
            </w:r>
            <w:r>
              <w:rPr>
                <w:szCs w:val="22"/>
              </w:rPr>
              <w:t xml:space="preserve"> Telcom, LLC</w:t>
            </w:r>
          </w:p>
        </w:tc>
        <w:tc>
          <w:tcPr>
            <w:tcW w:w="2509" w:type="dxa"/>
          </w:tcPr>
          <w:p w:rsidR="00E156FF" w:rsidRPr="00147B10" w:rsidP="00CE52CD" w14:paraId="563D352C" w14:textId="77777777">
            <w:pPr>
              <w:widowControl/>
              <w:jc w:val="center"/>
              <w:rPr>
                <w:color w:val="000000"/>
                <w:szCs w:val="22"/>
              </w:rPr>
            </w:pPr>
            <w:r w:rsidRPr="009A4409">
              <w:rPr>
                <w:color w:val="000000"/>
                <w:szCs w:val="22"/>
              </w:rPr>
              <w:t>SCRP0001139</w:t>
            </w:r>
          </w:p>
        </w:tc>
        <w:tc>
          <w:tcPr>
            <w:tcW w:w="2509" w:type="dxa"/>
          </w:tcPr>
          <w:p w:rsidR="00E156FF" w:rsidP="00CE52CD" w14:paraId="052DCF60" w14:textId="77777777">
            <w:pPr>
              <w:widowControl/>
              <w:jc w:val="center"/>
              <w:rPr>
                <w:color w:val="000000"/>
                <w:szCs w:val="22"/>
              </w:rPr>
            </w:pPr>
            <w:r>
              <w:rPr>
                <w:color w:val="000000"/>
                <w:szCs w:val="22"/>
              </w:rPr>
              <w:t>$</w:t>
            </w:r>
            <w:r w:rsidRPr="00816C90">
              <w:rPr>
                <w:color w:val="000000"/>
                <w:szCs w:val="22"/>
              </w:rPr>
              <w:t>181,899.09</w:t>
            </w:r>
          </w:p>
        </w:tc>
        <w:tc>
          <w:tcPr>
            <w:tcW w:w="2509" w:type="dxa"/>
          </w:tcPr>
          <w:p w:rsidR="00E156FF" w:rsidP="00CE52CD" w14:paraId="4979490D" w14:textId="77777777">
            <w:pPr>
              <w:jc w:val="center"/>
              <w:rPr>
                <w:szCs w:val="22"/>
              </w:rPr>
            </w:pPr>
            <w:r>
              <w:rPr>
                <w:szCs w:val="22"/>
              </w:rPr>
              <w:t>$</w:t>
            </w:r>
            <w:r w:rsidRPr="00D60D9E">
              <w:rPr>
                <w:szCs w:val="22"/>
              </w:rPr>
              <w:t>71,922.90</w:t>
            </w:r>
          </w:p>
        </w:tc>
      </w:tr>
      <w:tr w14:paraId="4BB3516B" w14:textId="77777777" w:rsidTr="00CE52CD">
        <w:tblPrEx>
          <w:tblW w:w="10036" w:type="dxa"/>
          <w:tblLook w:val="04A0"/>
        </w:tblPrEx>
        <w:trPr>
          <w:trHeight w:val="980"/>
        </w:trPr>
        <w:tc>
          <w:tcPr>
            <w:tcW w:w="2509" w:type="dxa"/>
          </w:tcPr>
          <w:p w:rsidR="00E156FF" w:rsidP="00CE52CD" w14:paraId="5442EEF9" w14:textId="77777777">
            <w:pPr>
              <w:jc w:val="center"/>
              <w:rPr>
                <w:szCs w:val="22"/>
              </w:rPr>
            </w:pPr>
            <w:r>
              <w:rPr>
                <w:szCs w:val="22"/>
              </w:rPr>
              <w:t>Inland Cellular LLC</w:t>
            </w:r>
            <w:r w:rsidRPr="007206EC">
              <w:rPr>
                <w:b/>
                <w:bCs/>
                <w:sz w:val="20"/>
                <w:vertAlign w:val="superscript"/>
              </w:rPr>
              <w:t>+</w:t>
            </w:r>
          </w:p>
        </w:tc>
        <w:tc>
          <w:tcPr>
            <w:tcW w:w="2509" w:type="dxa"/>
          </w:tcPr>
          <w:p w:rsidR="00E156FF" w:rsidRPr="009A4409" w:rsidP="00CE52CD" w14:paraId="26D6B98C" w14:textId="77777777">
            <w:pPr>
              <w:widowControl/>
              <w:jc w:val="center"/>
              <w:rPr>
                <w:color w:val="000000"/>
                <w:szCs w:val="22"/>
              </w:rPr>
            </w:pPr>
            <w:r w:rsidRPr="00D60D9E">
              <w:rPr>
                <w:color w:val="000000"/>
                <w:szCs w:val="22"/>
              </w:rPr>
              <w:t>SCRP0001144</w:t>
            </w:r>
          </w:p>
        </w:tc>
        <w:tc>
          <w:tcPr>
            <w:tcW w:w="2509" w:type="dxa"/>
          </w:tcPr>
          <w:p w:rsidR="00E156FF" w:rsidP="00CE52CD" w14:paraId="169909B4" w14:textId="77777777">
            <w:pPr>
              <w:widowControl/>
              <w:jc w:val="center"/>
              <w:rPr>
                <w:color w:val="000000"/>
                <w:szCs w:val="22"/>
              </w:rPr>
            </w:pPr>
            <w:r>
              <w:rPr>
                <w:color w:val="000000"/>
                <w:szCs w:val="22"/>
              </w:rPr>
              <w:t>$</w:t>
            </w:r>
            <w:r w:rsidRPr="006A4DB8">
              <w:rPr>
                <w:color w:val="000000"/>
                <w:szCs w:val="22"/>
              </w:rPr>
              <w:t>432,021.50</w:t>
            </w:r>
          </w:p>
        </w:tc>
        <w:tc>
          <w:tcPr>
            <w:tcW w:w="2509" w:type="dxa"/>
          </w:tcPr>
          <w:p w:rsidR="00E156FF" w:rsidP="00CE52CD" w14:paraId="0815E9B4" w14:textId="77777777">
            <w:pPr>
              <w:jc w:val="center"/>
              <w:rPr>
                <w:szCs w:val="22"/>
              </w:rPr>
            </w:pPr>
            <w:r>
              <w:rPr>
                <w:szCs w:val="22"/>
              </w:rPr>
              <w:t>$</w:t>
            </w:r>
            <w:r w:rsidRPr="00D36C10">
              <w:rPr>
                <w:szCs w:val="22"/>
              </w:rPr>
              <w:t>170,821.30</w:t>
            </w:r>
          </w:p>
        </w:tc>
      </w:tr>
      <w:tr w14:paraId="7301F5D4" w14:textId="77777777" w:rsidTr="00CE52CD">
        <w:tblPrEx>
          <w:tblW w:w="10036" w:type="dxa"/>
          <w:tblLook w:val="04A0"/>
        </w:tblPrEx>
        <w:trPr>
          <w:trHeight w:val="980"/>
        </w:trPr>
        <w:tc>
          <w:tcPr>
            <w:tcW w:w="2509" w:type="dxa"/>
          </w:tcPr>
          <w:p w:rsidR="00E156FF" w:rsidP="00CE52CD" w14:paraId="39474419" w14:textId="77777777">
            <w:pPr>
              <w:jc w:val="center"/>
              <w:rPr>
                <w:szCs w:val="22"/>
              </w:rPr>
            </w:pPr>
            <w:r>
              <w:rPr>
                <w:szCs w:val="22"/>
              </w:rPr>
              <w:t>Interoute</w:t>
            </w:r>
            <w:r>
              <w:rPr>
                <w:szCs w:val="22"/>
              </w:rPr>
              <w:t xml:space="preserve"> US LLC</w:t>
            </w:r>
          </w:p>
        </w:tc>
        <w:tc>
          <w:tcPr>
            <w:tcW w:w="2509" w:type="dxa"/>
          </w:tcPr>
          <w:p w:rsidR="00E156FF" w:rsidRPr="00D60D9E" w:rsidP="00CE52CD" w14:paraId="7E0C3ED5" w14:textId="77777777">
            <w:pPr>
              <w:widowControl/>
              <w:jc w:val="center"/>
              <w:rPr>
                <w:color w:val="000000"/>
                <w:szCs w:val="22"/>
              </w:rPr>
            </w:pPr>
            <w:r w:rsidRPr="00CB657F">
              <w:rPr>
                <w:color w:val="000000"/>
                <w:szCs w:val="22"/>
              </w:rPr>
              <w:t>SCRP0001030</w:t>
            </w:r>
          </w:p>
        </w:tc>
        <w:tc>
          <w:tcPr>
            <w:tcW w:w="2509" w:type="dxa"/>
          </w:tcPr>
          <w:p w:rsidR="00E156FF" w:rsidP="00CE52CD" w14:paraId="36D363B8" w14:textId="77777777">
            <w:pPr>
              <w:widowControl/>
              <w:jc w:val="center"/>
              <w:rPr>
                <w:color w:val="000000"/>
                <w:szCs w:val="22"/>
              </w:rPr>
            </w:pPr>
            <w:r>
              <w:rPr>
                <w:color w:val="000000"/>
                <w:szCs w:val="22"/>
              </w:rPr>
              <w:t>$</w:t>
            </w:r>
            <w:r w:rsidRPr="0058733A">
              <w:rPr>
                <w:color w:val="000000"/>
                <w:szCs w:val="22"/>
              </w:rPr>
              <w:t>4,865,459.55</w:t>
            </w:r>
          </w:p>
        </w:tc>
        <w:tc>
          <w:tcPr>
            <w:tcW w:w="2509" w:type="dxa"/>
          </w:tcPr>
          <w:p w:rsidR="00E156FF" w:rsidP="00CE52CD" w14:paraId="66A56AE0" w14:textId="77777777">
            <w:pPr>
              <w:jc w:val="center"/>
              <w:rPr>
                <w:szCs w:val="22"/>
              </w:rPr>
            </w:pPr>
            <w:r>
              <w:rPr>
                <w:szCs w:val="22"/>
              </w:rPr>
              <w:t>$</w:t>
            </w:r>
            <w:r w:rsidRPr="0058733A">
              <w:rPr>
                <w:szCs w:val="22"/>
              </w:rPr>
              <w:t>1,923,802.71</w:t>
            </w:r>
          </w:p>
        </w:tc>
      </w:tr>
      <w:tr w14:paraId="7BF7535D" w14:textId="77777777" w:rsidTr="00CE52CD">
        <w:tblPrEx>
          <w:tblW w:w="10036" w:type="dxa"/>
          <w:tblLook w:val="04A0"/>
        </w:tblPrEx>
        <w:trPr>
          <w:trHeight w:val="980"/>
        </w:trPr>
        <w:tc>
          <w:tcPr>
            <w:tcW w:w="2509" w:type="dxa"/>
          </w:tcPr>
          <w:p w:rsidR="00E156FF" w:rsidP="00CE52CD" w14:paraId="2D40B9C8" w14:textId="77777777">
            <w:pPr>
              <w:jc w:val="center"/>
              <w:rPr>
                <w:szCs w:val="22"/>
              </w:rPr>
            </w:pPr>
            <w:r>
              <w:rPr>
                <w:szCs w:val="22"/>
              </w:rPr>
              <w:t>James Valley Cooperative Telephone Company</w:t>
            </w:r>
          </w:p>
        </w:tc>
        <w:tc>
          <w:tcPr>
            <w:tcW w:w="2509" w:type="dxa"/>
          </w:tcPr>
          <w:p w:rsidR="00E156FF" w:rsidRPr="00CB657F" w:rsidP="00CE52CD" w14:paraId="2723F98F" w14:textId="77777777">
            <w:pPr>
              <w:widowControl/>
              <w:jc w:val="center"/>
              <w:rPr>
                <w:color w:val="000000"/>
                <w:szCs w:val="22"/>
              </w:rPr>
            </w:pPr>
            <w:r w:rsidRPr="002A3422">
              <w:rPr>
                <w:color w:val="000000"/>
                <w:szCs w:val="22"/>
              </w:rPr>
              <w:t>SCRP0001105</w:t>
            </w:r>
          </w:p>
        </w:tc>
        <w:tc>
          <w:tcPr>
            <w:tcW w:w="2509" w:type="dxa"/>
          </w:tcPr>
          <w:p w:rsidR="00E156FF" w:rsidP="00CE52CD" w14:paraId="2A29BCDD" w14:textId="77777777">
            <w:pPr>
              <w:widowControl/>
              <w:jc w:val="center"/>
              <w:rPr>
                <w:color w:val="000000"/>
                <w:szCs w:val="22"/>
              </w:rPr>
            </w:pPr>
            <w:r>
              <w:rPr>
                <w:color w:val="000000"/>
                <w:szCs w:val="22"/>
              </w:rPr>
              <w:t>$</w:t>
            </w:r>
            <w:r w:rsidRPr="00211E07">
              <w:rPr>
                <w:color w:val="000000"/>
                <w:szCs w:val="22"/>
              </w:rPr>
              <w:t>52,502,055.58</w:t>
            </w:r>
          </w:p>
        </w:tc>
        <w:tc>
          <w:tcPr>
            <w:tcW w:w="2509" w:type="dxa"/>
          </w:tcPr>
          <w:p w:rsidR="00E156FF" w:rsidP="00CE52CD" w14:paraId="1E3F42ED" w14:textId="77777777">
            <w:pPr>
              <w:jc w:val="center"/>
              <w:rPr>
                <w:szCs w:val="22"/>
              </w:rPr>
            </w:pPr>
            <w:r>
              <w:rPr>
                <w:szCs w:val="22"/>
              </w:rPr>
              <w:t>$</w:t>
            </w:r>
            <w:r w:rsidRPr="00101B0D">
              <w:rPr>
                <w:szCs w:val="22"/>
              </w:rPr>
              <w:t>20,759,312.78</w:t>
            </w:r>
          </w:p>
        </w:tc>
      </w:tr>
      <w:tr w14:paraId="3DFAFD2D" w14:textId="77777777" w:rsidTr="00CE52CD">
        <w:tblPrEx>
          <w:tblW w:w="10036" w:type="dxa"/>
          <w:tblLook w:val="04A0"/>
        </w:tblPrEx>
        <w:trPr>
          <w:trHeight w:val="980"/>
        </w:trPr>
        <w:tc>
          <w:tcPr>
            <w:tcW w:w="2509" w:type="dxa"/>
          </w:tcPr>
          <w:p w:rsidR="00E156FF" w:rsidP="00CE52CD" w14:paraId="5A460BBF" w14:textId="77777777">
            <w:pPr>
              <w:jc w:val="center"/>
              <w:rPr>
                <w:szCs w:val="22"/>
              </w:rPr>
            </w:pPr>
            <w:r>
              <w:rPr>
                <w:szCs w:val="22"/>
              </w:rPr>
              <w:t>Kings County Office of Education</w:t>
            </w:r>
          </w:p>
        </w:tc>
        <w:tc>
          <w:tcPr>
            <w:tcW w:w="2509" w:type="dxa"/>
          </w:tcPr>
          <w:p w:rsidR="00E156FF" w:rsidRPr="002A3422" w:rsidP="00CE52CD" w14:paraId="4C3D8D0E" w14:textId="77777777">
            <w:pPr>
              <w:widowControl/>
              <w:jc w:val="center"/>
              <w:rPr>
                <w:color w:val="000000"/>
                <w:szCs w:val="22"/>
              </w:rPr>
            </w:pPr>
            <w:r w:rsidRPr="002A5BB6">
              <w:rPr>
                <w:color w:val="000000"/>
                <w:szCs w:val="22"/>
              </w:rPr>
              <w:t>SCRP0001142</w:t>
            </w:r>
          </w:p>
        </w:tc>
        <w:tc>
          <w:tcPr>
            <w:tcW w:w="2509" w:type="dxa"/>
          </w:tcPr>
          <w:p w:rsidR="00E156FF" w:rsidP="00CE52CD" w14:paraId="705936C9" w14:textId="77777777">
            <w:pPr>
              <w:widowControl/>
              <w:jc w:val="center"/>
              <w:rPr>
                <w:color w:val="000000"/>
                <w:szCs w:val="22"/>
              </w:rPr>
            </w:pPr>
            <w:r>
              <w:rPr>
                <w:color w:val="000000"/>
                <w:szCs w:val="22"/>
              </w:rPr>
              <w:t>$</w:t>
            </w:r>
            <w:r w:rsidRPr="002A5BB6">
              <w:rPr>
                <w:color w:val="000000"/>
                <w:szCs w:val="22"/>
              </w:rPr>
              <w:t>3,137,678.50</w:t>
            </w:r>
          </w:p>
        </w:tc>
        <w:tc>
          <w:tcPr>
            <w:tcW w:w="2509" w:type="dxa"/>
          </w:tcPr>
          <w:p w:rsidR="00E156FF" w:rsidRPr="00101B0D" w:rsidP="00CE52CD" w14:paraId="2997C205" w14:textId="77777777">
            <w:pPr>
              <w:jc w:val="center"/>
              <w:rPr>
                <w:szCs w:val="22"/>
              </w:rPr>
            </w:pPr>
            <w:r>
              <w:rPr>
                <w:szCs w:val="22"/>
              </w:rPr>
              <w:t>$</w:t>
            </w:r>
            <w:r w:rsidRPr="00CF0E20">
              <w:rPr>
                <w:szCs w:val="22"/>
              </w:rPr>
              <w:t>1,240,638.08</w:t>
            </w:r>
          </w:p>
        </w:tc>
      </w:tr>
      <w:tr w14:paraId="4D961F9A" w14:textId="77777777" w:rsidTr="00CE52CD">
        <w:tblPrEx>
          <w:tblW w:w="10036" w:type="dxa"/>
          <w:tblLook w:val="04A0"/>
        </w:tblPrEx>
        <w:trPr>
          <w:trHeight w:val="980"/>
        </w:trPr>
        <w:tc>
          <w:tcPr>
            <w:tcW w:w="2509" w:type="dxa"/>
          </w:tcPr>
          <w:p w:rsidR="00E156FF" w:rsidP="00CE52CD" w14:paraId="60CF8C80" w14:textId="77777777">
            <w:pPr>
              <w:jc w:val="center"/>
              <w:rPr>
                <w:szCs w:val="22"/>
              </w:rPr>
            </w:pPr>
            <w:r>
              <w:rPr>
                <w:szCs w:val="22"/>
              </w:rPr>
              <w:t>LakeNet</w:t>
            </w:r>
            <w:r>
              <w:rPr>
                <w:szCs w:val="22"/>
              </w:rPr>
              <w:t xml:space="preserve"> LLC</w:t>
            </w:r>
          </w:p>
        </w:tc>
        <w:tc>
          <w:tcPr>
            <w:tcW w:w="2509" w:type="dxa"/>
          </w:tcPr>
          <w:p w:rsidR="00E156FF" w:rsidRPr="002A5BB6" w:rsidP="00CE52CD" w14:paraId="154DEC96" w14:textId="77777777">
            <w:pPr>
              <w:widowControl/>
              <w:jc w:val="center"/>
              <w:rPr>
                <w:color w:val="000000"/>
                <w:szCs w:val="22"/>
              </w:rPr>
            </w:pPr>
            <w:r w:rsidRPr="00CF0E20">
              <w:rPr>
                <w:color w:val="000000"/>
                <w:szCs w:val="22"/>
              </w:rPr>
              <w:t>SCRP0001145</w:t>
            </w:r>
          </w:p>
        </w:tc>
        <w:tc>
          <w:tcPr>
            <w:tcW w:w="2509" w:type="dxa"/>
          </w:tcPr>
          <w:p w:rsidR="00E156FF" w:rsidP="00CE52CD" w14:paraId="6979E10D" w14:textId="77777777">
            <w:pPr>
              <w:widowControl/>
              <w:jc w:val="center"/>
              <w:rPr>
                <w:color w:val="000000"/>
                <w:szCs w:val="22"/>
              </w:rPr>
            </w:pPr>
            <w:r>
              <w:rPr>
                <w:color w:val="000000"/>
                <w:szCs w:val="22"/>
              </w:rPr>
              <w:t>$</w:t>
            </w:r>
            <w:r w:rsidRPr="00630963">
              <w:rPr>
                <w:color w:val="000000"/>
                <w:szCs w:val="22"/>
              </w:rPr>
              <w:t>193,277.04</w:t>
            </w:r>
          </w:p>
        </w:tc>
        <w:tc>
          <w:tcPr>
            <w:tcW w:w="2509" w:type="dxa"/>
          </w:tcPr>
          <w:p w:rsidR="00E156FF" w:rsidP="00CE52CD" w14:paraId="03BB9029" w14:textId="77777777">
            <w:pPr>
              <w:jc w:val="center"/>
              <w:rPr>
                <w:szCs w:val="22"/>
              </w:rPr>
            </w:pPr>
            <w:r>
              <w:rPr>
                <w:szCs w:val="22"/>
              </w:rPr>
              <w:t>$</w:t>
            </w:r>
            <w:r w:rsidRPr="000A1588">
              <w:rPr>
                <w:szCs w:val="22"/>
              </w:rPr>
              <w:t>76,421.74</w:t>
            </w:r>
          </w:p>
        </w:tc>
      </w:tr>
      <w:tr w14:paraId="6FDA84E6" w14:textId="77777777" w:rsidTr="00CE52CD">
        <w:tblPrEx>
          <w:tblW w:w="10036" w:type="dxa"/>
          <w:tblLook w:val="04A0"/>
        </w:tblPrEx>
        <w:trPr>
          <w:trHeight w:val="980"/>
        </w:trPr>
        <w:tc>
          <w:tcPr>
            <w:tcW w:w="2509" w:type="dxa"/>
          </w:tcPr>
          <w:p w:rsidR="00E156FF" w:rsidP="00CE52CD" w14:paraId="13474551" w14:textId="77777777">
            <w:pPr>
              <w:jc w:val="center"/>
              <w:rPr>
                <w:szCs w:val="22"/>
              </w:rPr>
            </w:pPr>
            <w:r>
              <w:rPr>
                <w:szCs w:val="22"/>
              </w:rPr>
              <w:t>Latam</w:t>
            </w:r>
            <w:r>
              <w:rPr>
                <w:szCs w:val="22"/>
              </w:rPr>
              <w:t xml:space="preserve"> Telecommunications, L.L.C.</w:t>
            </w:r>
          </w:p>
        </w:tc>
        <w:tc>
          <w:tcPr>
            <w:tcW w:w="2509" w:type="dxa"/>
          </w:tcPr>
          <w:p w:rsidR="00E156FF" w:rsidRPr="00CF0E20" w:rsidP="00CE52CD" w14:paraId="303AFD42" w14:textId="77777777">
            <w:pPr>
              <w:widowControl/>
              <w:jc w:val="center"/>
              <w:rPr>
                <w:color w:val="000000"/>
                <w:szCs w:val="22"/>
              </w:rPr>
            </w:pPr>
            <w:r w:rsidRPr="004D13E6">
              <w:rPr>
                <w:color w:val="000000"/>
                <w:szCs w:val="22"/>
              </w:rPr>
              <w:t>SCRP0001168</w:t>
            </w:r>
          </w:p>
        </w:tc>
        <w:tc>
          <w:tcPr>
            <w:tcW w:w="2509" w:type="dxa"/>
          </w:tcPr>
          <w:p w:rsidR="00E156FF" w:rsidP="00CE52CD" w14:paraId="621295BB" w14:textId="77777777">
            <w:pPr>
              <w:widowControl/>
              <w:jc w:val="center"/>
              <w:rPr>
                <w:color w:val="000000"/>
                <w:szCs w:val="22"/>
              </w:rPr>
            </w:pPr>
            <w:r>
              <w:rPr>
                <w:color w:val="000000"/>
                <w:szCs w:val="22"/>
              </w:rPr>
              <w:t>$</w:t>
            </w:r>
            <w:r w:rsidRPr="004263BB">
              <w:rPr>
                <w:color w:val="000000"/>
                <w:szCs w:val="22"/>
              </w:rPr>
              <w:t>6,479,910.30</w:t>
            </w:r>
          </w:p>
        </w:tc>
        <w:tc>
          <w:tcPr>
            <w:tcW w:w="2509" w:type="dxa"/>
          </w:tcPr>
          <w:p w:rsidR="00E156FF" w:rsidP="00CE52CD" w14:paraId="7E070F15" w14:textId="77777777">
            <w:pPr>
              <w:jc w:val="center"/>
              <w:rPr>
                <w:szCs w:val="22"/>
              </w:rPr>
            </w:pPr>
            <w:r>
              <w:rPr>
                <w:szCs w:val="22"/>
              </w:rPr>
              <w:t>$</w:t>
            </w:r>
            <w:r w:rsidRPr="002F06EE">
              <w:rPr>
                <w:szCs w:val="22"/>
              </w:rPr>
              <w:t>2,562,156.53</w:t>
            </w:r>
          </w:p>
        </w:tc>
      </w:tr>
      <w:tr w14:paraId="386980A8" w14:textId="77777777" w:rsidTr="00CE52CD">
        <w:tblPrEx>
          <w:tblW w:w="10036" w:type="dxa"/>
          <w:tblLook w:val="04A0"/>
        </w:tblPrEx>
        <w:trPr>
          <w:trHeight w:val="980"/>
        </w:trPr>
        <w:tc>
          <w:tcPr>
            <w:tcW w:w="2509" w:type="dxa"/>
          </w:tcPr>
          <w:p w:rsidR="00E156FF" w:rsidP="00CE52CD" w14:paraId="2D295787" w14:textId="77777777">
            <w:pPr>
              <w:jc w:val="center"/>
              <w:rPr>
                <w:szCs w:val="22"/>
              </w:rPr>
            </w:pPr>
            <w:r w:rsidRPr="006866C4">
              <w:rPr>
                <w:szCs w:val="22"/>
              </w:rPr>
              <w:t>Leaco</w:t>
            </w:r>
            <w:r w:rsidRPr="006866C4">
              <w:rPr>
                <w:szCs w:val="22"/>
              </w:rPr>
              <w:t xml:space="preserve"> Rural Telephone Cooperative, Inc.</w:t>
            </w:r>
          </w:p>
        </w:tc>
        <w:tc>
          <w:tcPr>
            <w:tcW w:w="2509" w:type="dxa"/>
          </w:tcPr>
          <w:p w:rsidR="00E156FF" w:rsidRPr="004D13E6" w:rsidP="00CE52CD" w14:paraId="260FA625" w14:textId="77777777">
            <w:pPr>
              <w:widowControl/>
              <w:jc w:val="center"/>
              <w:rPr>
                <w:color w:val="000000"/>
                <w:szCs w:val="22"/>
              </w:rPr>
            </w:pPr>
            <w:r w:rsidRPr="00825978">
              <w:rPr>
                <w:color w:val="000000"/>
                <w:szCs w:val="22"/>
              </w:rPr>
              <w:t>SCRP0001175</w:t>
            </w:r>
          </w:p>
        </w:tc>
        <w:tc>
          <w:tcPr>
            <w:tcW w:w="2509" w:type="dxa"/>
          </w:tcPr>
          <w:p w:rsidR="00E156FF" w:rsidP="00CE52CD" w14:paraId="41659396" w14:textId="77777777">
            <w:pPr>
              <w:widowControl/>
              <w:jc w:val="center"/>
              <w:rPr>
                <w:color w:val="000000"/>
                <w:szCs w:val="22"/>
              </w:rPr>
            </w:pPr>
            <w:r>
              <w:rPr>
                <w:color w:val="000000"/>
                <w:szCs w:val="22"/>
              </w:rPr>
              <w:t>$</w:t>
            </w:r>
            <w:r w:rsidRPr="00B85456">
              <w:rPr>
                <w:color w:val="000000"/>
                <w:szCs w:val="22"/>
              </w:rPr>
              <w:t>1,454,668.49</w:t>
            </w:r>
          </w:p>
        </w:tc>
        <w:tc>
          <w:tcPr>
            <w:tcW w:w="2509" w:type="dxa"/>
          </w:tcPr>
          <w:p w:rsidR="00E156FF" w:rsidP="00CE52CD" w14:paraId="70DBB988" w14:textId="77777777">
            <w:pPr>
              <w:jc w:val="center"/>
              <w:rPr>
                <w:szCs w:val="22"/>
              </w:rPr>
            </w:pPr>
            <w:r>
              <w:rPr>
                <w:szCs w:val="22"/>
              </w:rPr>
              <w:t>$</w:t>
            </w:r>
            <w:r w:rsidRPr="003E5901">
              <w:rPr>
                <w:szCs w:val="22"/>
              </w:rPr>
              <w:t>575,175.92</w:t>
            </w:r>
          </w:p>
        </w:tc>
      </w:tr>
      <w:tr w14:paraId="4BF60E94" w14:textId="77777777" w:rsidTr="00CE52CD">
        <w:tblPrEx>
          <w:tblW w:w="10036" w:type="dxa"/>
          <w:tblLook w:val="04A0"/>
        </w:tblPrEx>
        <w:trPr>
          <w:trHeight w:val="980"/>
        </w:trPr>
        <w:tc>
          <w:tcPr>
            <w:tcW w:w="2509" w:type="dxa"/>
          </w:tcPr>
          <w:p w:rsidR="00E156FF" w:rsidRPr="006866C4" w:rsidP="00CE52CD" w14:paraId="42797663" w14:textId="77777777">
            <w:pPr>
              <w:jc w:val="center"/>
              <w:rPr>
                <w:szCs w:val="22"/>
              </w:rPr>
            </w:pPr>
            <w:r w:rsidRPr="00A00839">
              <w:rPr>
                <w:szCs w:val="22"/>
              </w:rPr>
              <w:t>LIGTEL COMMUNICATIONS INC.</w:t>
            </w:r>
          </w:p>
        </w:tc>
        <w:tc>
          <w:tcPr>
            <w:tcW w:w="2509" w:type="dxa"/>
          </w:tcPr>
          <w:p w:rsidR="00E156FF" w:rsidRPr="00825978" w:rsidP="00CE52CD" w14:paraId="48BF8723" w14:textId="77777777">
            <w:pPr>
              <w:widowControl/>
              <w:jc w:val="center"/>
              <w:rPr>
                <w:color w:val="000000"/>
                <w:szCs w:val="22"/>
              </w:rPr>
            </w:pPr>
            <w:r w:rsidRPr="0094723A">
              <w:rPr>
                <w:color w:val="000000"/>
                <w:szCs w:val="22"/>
              </w:rPr>
              <w:t>SCRP0001155</w:t>
            </w:r>
          </w:p>
        </w:tc>
        <w:tc>
          <w:tcPr>
            <w:tcW w:w="2509" w:type="dxa"/>
          </w:tcPr>
          <w:p w:rsidR="00E156FF" w:rsidP="00CE52CD" w14:paraId="76B01504" w14:textId="77777777">
            <w:pPr>
              <w:widowControl/>
              <w:jc w:val="center"/>
              <w:rPr>
                <w:color w:val="000000"/>
                <w:szCs w:val="22"/>
              </w:rPr>
            </w:pPr>
            <w:r>
              <w:rPr>
                <w:color w:val="000000"/>
                <w:szCs w:val="22"/>
              </w:rPr>
              <w:t>$</w:t>
            </w:r>
            <w:r w:rsidRPr="0094723A">
              <w:rPr>
                <w:color w:val="000000"/>
                <w:szCs w:val="22"/>
              </w:rPr>
              <w:t>5,041,354.51</w:t>
            </w:r>
          </w:p>
        </w:tc>
        <w:tc>
          <w:tcPr>
            <w:tcW w:w="2509" w:type="dxa"/>
          </w:tcPr>
          <w:p w:rsidR="00E156FF" w:rsidP="00CE52CD" w14:paraId="5C232958" w14:textId="77777777">
            <w:pPr>
              <w:jc w:val="center"/>
              <w:rPr>
                <w:szCs w:val="22"/>
              </w:rPr>
            </w:pPr>
            <w:r>
              <w:rPr>
                <w:szCs w:val="22"/>
              </w:rPr>
              <w:t>$</w:t>
            </w:r>
            <w:r w:rsidRPr="00E4743D">
              <w:rPr>
                <w:szCs w:val="22"/>
              </w:rPr>
              <w:t>1,993,351.57</w:t>
            </w:r>
          </w:p>
        </w:tc>
      </w:tr>
      <w:tr w14:paraId="147ADF0D" w14:textId="77777777" w:rsidTr="00CE52CD">
        <w:tblPrEx>
          <w:tblW w:w="10036" w:type="dxa"/>
          <w:tblLook w:val="04A0"/>
        </w:tblPrEx>
        <w:trPr>
          <w:trHeight w:val="980"/>
        </w:trPr>
        <w:tc>
          <w:tcPr>
            <w:tcW w:w="2509" w:type="dxa"/>
          </w:tcPr>
          <w:p w:rsidR="00E156FF" w:rsidRPr="00A00839" w:rsidP="00CE52CD" w14:paraId="399A160A" w14:textId="77777777">
            <w:pPr>
              <w:jc w:val="center"/>
              <w:rPr>
                <w:szCs w:val="22"/>
              </w:rPr>
            </w:pPr>
            <w:r w:rsidRPr="0009725F">
              <w:rPr>
                <w:szCs w:val="22"/>
              </w:rPr>
              <w:t>Mark Twain Communications Company</w:t>
            </w:r>
          </w:p>
        </w:tc>
        <w:tc>
          <w:tcPr>
            <w:tcW w:w="2509" w:type="dxa"/>
          </w:tcPr>
          <w:p w:rsidR="00E156FF" w:rsidRPr="0094723A" w:rsidP="00CE52CD" w14:paraId="674C420A" w14:textId="77777777">
            <w:pPr>
              <w:widowControl/>
              <w:jc w:val="center"/>
              <w:rPr>
                <w:color w:val="000000"/>
                <w:szCs w:val="22"/>
              </w:rPr>
            </w:pPr>
            <w:r w:rsidRPr="0009725F">
              <w:rPr>
                <w:color w:val="000000"/>
                <w:szCs w:val="22"/>
              </w:rPr>
              <w:t>SCRP0001021</w:t>
            </w:r>
          </w:p>
        </w:tc>
        <w:tc>
          <w:tcPr>
            <w:tcW w:w="2509" w:type="dxa"/>
          </w:tcPr>
          <w:p w:rsidR="00E156FF" w:rsidP="00CE52CD" w14:paraId="738E739D" w14:textId="77777777">
            <w:pPr>
              <w:widowControl/>
              <w:jc w:val="center"/>
              <w:rPr>
                <w:color w:val="000000"/>
                <w:szCs w:val="22"/>
              </w:rPr>
            </w:pPr>
            <w:r>
              <w:rPr>
                <w:color w:val="000000"/>
                <w:szCs w:val="22"/>
              </w:rPr>
              <w:t>$</w:t>
            </w:r>
            <w:r w:rsidRPr="008D3AA6">
              <w:rPr>
                <w:color w:val="000000"/>
                <w:szCs w:val="22"/>
              </w:rPr>
              <w:t>24,571,915.87</w:t>
            </w:r>
          </w:p>
        </w:tc>
        <w:tc>
          <w:tcPr>
            <w:tcW w:w="2509" w:type="dxa"/>
          </w:tcPr>
          <w:p w:rsidR="00E156FF" w:rsidP="00CE52CD" w14:paraId="3AF64326" w14:textId="77777777">
            <w:pPr>
              <w:jc w:val="center"/>
              <w:rPr>
                <w:szCs w:val="22"/>
              </w:rPr>
            </w:pPr>
            <w:r>
              <w:rPr>
                <w:szCs w:val="22"/>
              </w:rPr>
              <w:t>$</w:t>
            </w:r>
            <w:r w:rsidRPr="00470373">
              <w:rPr>
                <w:szCs w:val="22"/>
              </w:rPr>
              <w:t>9,715,735.53</w:t>
            </w:r>
          </w:p>
        </w:tc>
      </w:tr>
      <w:tr w14:paraId="6F8A683F" w14:textId="77777777" w:rsidTr="00CE52CD">
        <w:tblPrEx>
          <w:tblW w:w="10036" w:type="dxa"/>
          <w:tblLook w:val="04A0"/>
        </w:tblPrEx>
        <w:trPr>
          <w:trHeight w:val="980"/>
        </w:trPr>
        <w:tc>
          <w:tcPr>
            <w:tcW w:w="2509" w:type="dxa"/>
          </w:tcPr>
          <w:p w:rsidR="00E156FF" w:rsidRPr="0009725F" w:rsidP="00CE52CD" w14:paraId="48CBABD2" w14:textId="77777777">
            <w:pPr>
              <w:jc w:val="center"/>
              <w:rPr>
                <w:szCs w:val="22"/>
              </w:rPr>
            </w:pPr>
            <w:r w:rsidRPr="00895F2A">
              <w:rPr>
                <w:szCs w:val="22"/>
              </w:rPr>
              <w:t>Mediacom Communications Corporation</w:t>
            </w:r>
          </w:p>
        </w:tc>
        <w:tc>
          <w:tcPr>
            <w:tcW w:w="2509" w:type="dxa"/>
          </w:tcPr>
          <w:p w:rsidR="00E156FF" w:rsidRPr="0009725F" w:rsidP="00CE52CD" w14:paraId="488B76AC" w14:textId="77777777">
            <w:pPr>
              <w:widowControl/>
              <w:jc w:val="center"/>
              <w:rPr>
                <w:color w:val="000000"/>
                <w:szCs w:val="22"/>
              </w:rPr>
            </w:pPr>
            <w:r w:rsidRPr="00DC7E92">
              <w:rPr>
                <w:color w:val="000000"/>
                <w:szCs w:val="22"/>
              </w:rPr>
              <w:t>SCRP0001140</w:t>
            </w:r>
          </w:p>
        </w:tc>
        <w:tc>
          <w:tcPr>
            <w:tcW w:w="2509" w:type="dxa"/>
          </w:tcPr>
          <w:p w:rsidR="00E156FF" w:rsidP="00CE52CD" w14:paraId="29548717" w14:textId="77777777">
            <w:pPr>
              <w:widowControl/>
              <w:jc w:val="center"/>
              <w:rPr>
                <w:color w:val="000000"/>
                <w:szCs w:val="22"/>
              </w:rPr>
            </w:pPr>
            <w:r>
              <w:rPr>
                <w:color w:val="000000"/>
                <w:szCs w:val="22"/>
              </w:rPr>
              <w:t>$</w:t>
            </w:r>
            <w:r w:rsidRPr="00854822">
              <w:rPr>
                <w:color w:val="000000"/>
                <w:szCs w:val="22"/>
              </w:rPr>
              <w:t>86,001,584.58</w:t>
            </w:r>
          </w:p>
        </w:tc>
        <w:tc>
          <w:tcPr>
            <w:tcW w:w="2509" w:type="dxa"/>
          </w:tcPr>
          <w:p w:rsidR="00E156FF" w:rsidP="00CE52CD" w14:paraId="2ACF58B2" w14:textId="77777777">
            <w:pPr>
              <w:jc w:val="center"/>
              <w:rPr>
                <w:szCs w:val="22"/>
              </w:rPr>
            </w:pPr>
            <w:r>
              <w:rPr>
                <w:szCs w:val="22"/>
              </w:rPr>
              <w:t>$</w:t>
            </w:r>
            <w:r w:rsidRPr="009D6E32">
              <w:rPr>
                <w:szCs w:val="22"/>
              </w:rPr>
              <w:t>34,005,026.54</w:t>
            </w:r>
          </w:p>
        </w:tc>
      </w:tr>
      <w:tr w14:paraId="16D07F6C" w14:textId="77777777" w:rsidTr="00CE52CD">
        <w:tblPrEx>
          <w:tblW w:w="10036" w:type="dxa"/>
          <w:tblLook w:val="04A0"/>
        </w:tblPrEx>
        <w:trPr>
          <w:trHeight w:val="980"/>
        </w:trPr>
        <w:tc>
          <w:tcPr>
            <w:tcW w:w="2509" w:type="dxa"/>
          </w:tcPr>
          <w:p w:rsidR="00E156FF" w:rsidRPr="00895F2A" w:rsidP="00CE52CD" w14:paraId="2BCE32F2" w14:textId="77777777">
            <w:pPr>
              <w:jc w:val="center"/>
              <w:rPr>
                <w:szCs w:val="22"/>
              </w:rPr>
            </w:pPr>
            <w:r w:rsidRPr="00A02DBB">
              <w:rPr>
                <w:szCs w:val="22"/>
              </w:rPr>
              <w:t>Metro Fibernet, LLC</w:t>
            </w:r>
          </w:p>
        </w:tc>
        <w:tc>
          <w:tcPr>
            <w:tcW w:w="2509" w:type="dxa"/>
          </w:tcPr>
          <w:p w:rsidR="00E156FF" w:rsidRPr="00DC7E92" w:rsidP="00CE52CD" w14:paraId="208543B6" w14:textId="77777777">
            <w:pPr>
              <w:widowControl/>
              <w:jc w:val="center"/>
              <w:rPr>
                <w:color w:val="000000"/>
                <w:szCs w:val="22"/>
              </w:rPr>
            </w:pPr>
            <w:r w:rsidRPr="006E5D50">
              <w:rPr>
                <w:color w:val="000000"/>
                <w:szCs w:val="22"/>
              </w:rPr>
              <w:t>SCRP0001016</w:t>
            </w:r>
          </w:p>
        </w:tc>
        <w:tc>
          <w:tcPr>
            <w:tcW w:w="2509" w:type="dxa"/>
          </w:tcPr>
          <w:p w:rsidR="00E156FF" w:rsidP="00CE52CD" w14:paraId="33834FC5" w14:textId="77777777">
            <w:pPr>
              <w:widowControl/>
              <w:jc w:val="center"/>
              <w:rPr>
                <w:color w:val="000000"/>
                <w:szCs w:val="22"/>
              </w:rPr>
            </w:pPr>
            <w:r>
              <w:rPr>
                <w:color w:val="000000"/>
                <w:szCs w:val="22"/>
              </w:rPr>
              <w:t>$</w:t>
            </w:r>
            <w:r w:rsidRPr="001D27BF">
              <w:rPr>
                <w:color w:val="000000"/>
                <w:szCs w:val="22"/>
              </w:rPr>
              <w:t>7,323,913.73</w:t>
            </w:r>
          </w:p>
        </w:tc>
        <w:tc>
          <w:tcPr>
            <w:tcW w:w="2509" w:type="dxa"/>
          </w:tcPr>
          <w:p w:rsidR="00E156FF" w:rsidP="00CE52CD" w14:paraId="4F980A50" w14:textId="77777777">
            <w:pPr>
              <w:jc w:val="center"/>
              <w:rPr>
                <w:szCs w:val="22"/>
              </w:rPr>
            </w:pPr>
            <w:r>
              <w:rPr>
                <w:szCs w:val="22"/>
              </w:rPr>
              <w:t>$</w:t>
            </w:r>
            <w:r w:rsidRPr="00862834">
              <w:rPr>
                <w:szCs w:val="22"/>
              </w:rPr>
              <w:t>2,895,875.49</w:t>
            </w:r>
          </w:p>
        </w:tc>
      </w:tr>
      <w:tr w14:paraId="03E843B9" w14:textId="77777777" w:rsidTr="00CE52CD">
        <w:tblPrEx>
          <w:tblW w:w="10036" w:type="dxa"/>
          <w:tblLook w:val="04A0"/>
        </w:tblPrEx>
        <w:trPr>
          <w:trHeight w:val="980"/>
        </w:trPr>
        <w:tc>
          <w:tcPr>
            <w:tcW w:w="2509" w:type="dxa"/>
          </w:tcPr>
          <w:p w:rsidR="00E156FF" w:rsidRPr="00A02DBB" w:rsidP="00CE52CD" w14:paraId="57B51C56" w14:textId="77777777">
            <w:pPr>
              <w:jc w:val="center"/>
              <w:rPr>
                <w:szCs w:val="22"/>
              </w:rPr>
            </w:pPr>
            <w:r w:rsidRPr="00CF75B6">
              <w:rPr>
                <w:szCs w:val="22"/>
              </w:rPr>
              <w:t>MHG Telco LLC</w:t>
            </w:r>
          </w:p>
        </w:tc>
        <w:tc>
          <w:tcPr>
            <w:tcW w:w="2509" w:type="dxa"/>
          </w:tcPr>
          <w:p w:rsidR="00E156FF" w:rsidRPr="006E5D50" w:rsidP="00CE52CD" w14:paraId="5A0D01BB" w14:textId="77777777">
            <w:pPr>
              <w:widowControl/>
              <w:jc w:val="center"/>
              <w:rPr>
                <w:color w:val="000000"/>
                <w:szCs w:val="22"/>
              </w:rPr>
            </w:pPr>
            <w:r w:rsidRPr="00585E20">
              <w:rPr>
                <w:color w:val="000000"/>
                <w:szCs w:val="22"/>
              </w:rPr>
              <w:t>SCRP0001023</w:t>
            </w:r>
          </w:p>
        </w:tc>
        <w:tc>
          <w:tcPr>
            <w:tcW w:w="2509" w:type="dxa"/>
          </w:tcPr>
          <w:p w:rsidR="00E156FF" w:rsidP="00CE52CD" w14:paraId="400851C1" w14:textId="77777777">
            <w:pPr>
              <w:widowControl/>
              <w:jc w:val="center"/>
              <w:rPr>
                <w:color w:val="000000"/>
                <w:szCs w:val="22"/>
              </w:rPr>
            </w:pPr>
            <w:r>
              <w:rPr>
                <w:color w:val="000000"/>
                <w:szCs w:val="22"/>
              </w:rPr>
              <w:t>$</w:t>
            </w:r>
            <w:r w:rsidRPr="00585E20">
              <w:rPr>
                <w:color w:val="000000"/>
                <w:szCs w:val="22"/>
              </w:rPr>
              <w:t>11,904,136.90</w:t>
            </w:r>
          </w:p>
        </w:tc>
        <w:tc>
          <w:tcPr>
            <w:tcW w:w="2509" w:type="dxa"/>
          </w:tcPr>
          <w:p w:rsidR="00E156FF" w:rsidP="00CE52CD" w14:paraId="1A352565" w14:textId="77777777">
            <w:pPr>
              <w:jc w:val="center"/>
              <w:rPr>
                <w:szCs w:val="22"/>
              </w:rPr>
            </w:pPr>
            <w:r>
              <w:rPr>
                <w:szCs w:val="22"/>
              </w:rPr>
              <w:t>$</w:t>
            </w:r>
            <w:r w:rsidRPr="00585E20">
              <w:rPr>
                <w:szCs w:val="22"/>
              </w:rPr>
              <w:t>4,706,895.73</w:t>
            </w:r>
          </w:p>
        </w:tc>
      </w:tr>
      <w:tr w14:paraId="593C8B4C" w14:textId="77777777" w:rsidTr="00CE52CD">
        <w:tblPrEx>
          <w:tblW w:w="10036" w:type="dxa"/>
          <w:tblLook w:val="04A0"/>
        </w:tblPrEx>
        <w:trPr>
          <w:trHeight w:val="980"/>
        </w:trPr>
        <w:tc>
          <w:tcPr>
            <w:tcW w:w="2509" w:type="dxa"/>
          </w:tcPr>
          <w:p w:rsidR="00E156FF" w:rsidRPr="00CF75B6" w:rsidP="00CE52CD" w14:paraId="007AD43F" w14:textId="77777777">
            <w:pPr>
              <w:jc w:val="center"/>
              <w:rPr>
                <w:szCs w:val="22"/>
              </w:rPr>
            </w:pPr>
            <w:r w:rsidRPr="00D21098">
              <w:rPr>
                <w:szCs w:val="22"/>
              </w:rPr>
              <w:t>Millennium Telcom, L.L.C., dba OneSource Communications</w:t>
            </w:r>
            <w:r w:rsidRPr="007206EC">
              <w:rPr>
                <w:b/>
                <w:bCs/>
                <w:sz w:val="20"/>
                <w:vertAlign w:val="superscript"/>
              </w:rPr>
              <w:t>+</w:t>
            </w:r>
          </w:p>
        </w:tc>
        <w:tc>
          <w:tcPr>
            <w:tcW w:w="2509" w:type="dxa"/>
          </w:tcPr>
          <w:p w:rsidR="00E156FF" w:rsidRPr="00585E20" w:rsidP="00CE52CD" w14:paraId="032D25AB" w14:textId="77777777">
            <w:pPr>
              <w:widowControl/>
              <w:jc w:val="center"/>
              <w:rPr>
                <w:color w:val="000000"/>
                <w:szCs w:val="22"/>
              </w:rPr>
            </w:pPr>
            <w:r w:rsidRPr="00D21098">
              <w:rPr>
                <w:color w:val="000000"/>
                <w:szCs w:val="22"/>
              </w:rPr>
              <w:t>SCRP0001152</w:t>
            </w:r>
          </w:p>
        </w:tc>
        <w:tc>
          <w:tcPr>
            <w:tcW w:w="2509" w:type="dxa"/>
          </w:tcPr>
          <w:p w:rsidR="00E156FF" w:rsidP="00CE52CD" w14:paraId="760ACE1C" w14:textId="77777777">
            <w:pPr>
              <w:widowControl/>
              <w:jc w:val="center"/>
              <w:rPr>
                <w:color w:val="000000"/>
                <w:szCs w:val="22"/>
              </w:rPr>
            </w:pPr>
            <w:r>
              <w:rPr>
                <w:color w:val="000000"/>
                <w:szCs w:val="22"/>
              </w:rPr>
              <w:t>$</w:t>
            </w:r>
            <w:r w:rsidRPr="00BE4091">
              <w:rPr>
                <w:color w:val="000000"/>
                <w:szCs w:val="22"/>
              </w:rPr>
              <w:t>475,534.58</w:t>
            </w:r>
          </w:p>
        </w:tc>
        <w:tc>
          <w:tcPr>
            <w:tcW w:w="2509" w:type="dxa"/>
          </w:tcPr>
          <w:p w:rsidR="00E156FF" w:rsidP="00CE52CD" w14:paraId="17920E55" w14:textId="77777777">
            <w:pPr>
              <w:jc w:val="center"/>
              <w:rPr>
                <w:szCs w:val="22"/>
              </w:rPr>
            </w:pPr>
            <w:r>
              <w:rPr>
                <w:szCs w:val="22"/>
              </w:rPr>
              <w:t>$</w:t>
            </w:r>
            <w:r w:rsidRPr="00BE4091">
              <w:rPr>
                <w:szCs w:val="22"/>
              </w:rPr>
              <w:t>188,026.37</w:t>
            </w:r>
          </w:p>
        </w:tc>
      </w:tr>
      <w:tr w14:paraId="07B8875D" w14:textId="77777777" w:rsidTr="00CE52CD">
        <w:tblPrEx>
          <w:tblW w:w="10036" w:type="dxa"/>
          <w:tblLook w:val="04A0"/>
        </w:tblPrEx>
        <w:trPr>
          <w:trHeight w:val="980"/>
        </w:trPr>
        <w:tc>
          <w:tcPr>
            <w:tcW w:w="2509" w:type="dxa"/>
          </w:tcPr>
          <w:p w:rsidR="00E156FF" w:rsidRPr="00D21098" w:rsidP="00CE52CD" w14:paraId="02B8DA33" w14:textId="77777777">
            <w:pPr>
              <w:jc w:val="center"/>
              <w:rPr>
                <w:szCs w:val="22"/>
              </w:rPr>
            </w:pPr>
            <w:r w:rsidRPr="00FF4164">
              <w:rPr>
                <w:szCs w:val="22"/>
              </w:rPr>
              <w:t>Monmouth Telephone &amp; Telegraph</w:t>
            </w:r>
          </w:p>
        </w:tc>
        <w:tc>
          <w:tcPr>
            <w:tcW w:w="2509" w:type="dxa"/>
          </w:tcPr>
          <w:p w:rsidR="00E156FF" w:rsidRPr="00D21098" w:rsidP="00CE52CD" w14:paraId="0897861C" w14:textId="77777777">
            <w:pPr>
              <w:widowControl/>
              <w:jc w:val="center"/>
              <w:rPr>
                <w:color w:val="000000"/>
                <w:szCs w:val="22"/>
              </w:rPr>
            </w:pPr>
            <w:r w:rsidRPr="00FF4164">
              <w:rPr>
                <w:color w:val="000000"/>
                <w:szCs w:val="22"/>
              </w:rPr>
              <w:t>SCRP0001032</w:t>
            </w:r>
          </w:p>
        </w:tc>
        <w:tc>
          <w:tcPr>
            <w:tcW w:w="2509" w:type="dxa"/>
          </w:tcPr>
          <w:p w:rsidR="00E156FF" w:rsidP="00CE52CD" w14:paraId="3800A0C3" w14:textId="77777777">
            <w:pPr>
              <w:widowControl/>
              <w:jc w:val="center"/>
              <w:rPr>
                <w:color w:val="000000"/>
                <w:szCs w:val="22"/>
              </w:rPr>
            </w:pPr>
            <w:r>
              <w:rPr>
                <w:color w:val="000000"/>
                <w:szCs w:val="22"/>
              </w:rPr>
              <w:t>$</w:t>
            </w:r>
            <w:r w:rsidRPr="00D94A9B">
              <w:rPr>
                <w:color w:val="000000"/>
                <w:szCs w:val="22"/>
              </w:rPr>
              <w:t>68,867.00</w:t>
            </w:r>
          </w:p>
        </w:tc>
        <w:tc>
          <w:tcPr>
            <w:tcW w:w="2509" w:type="dxa"/>
          </w:tcPr>
          <w:p w:rsidR="00E156FF" w:rsidP="00CE52CD" w14:paraId="0B243957" w14:textId="77777777">
            <w:pPr>
              <w:jc w:val="center"/>
              <w:rPr>
                <w:szCs w:val="22"/>
              </w:rPr>
            </w:pPr>
            <w:r>
              <w:rPr>
                <w:szCs w:val="22"/>
              </w:rPr>
              <w:t>$</w:t>
            </w:r>
            <w:r w:rsidRPr="00E90DF4">
              <w:rPr>
                <w:szCs w:val="22"/>
              </w:rPr>
              <w:t>27,230.01</w:t>
            </w:r>
          </w:p>
        </w:tc>
      </w:tr>
      <w:tr w14:paraId="279D37E1" w14:textId="77777777" w:rsidTr="00CE52CD">
        <w:tblPrEx>
          <w:tblW w:w="10036" w:type="dxa"/>
          <w:tblLook w:val="04A0"/>
        </w:tblPrEx>
        <w:trPr>
          <w:trHeight w:val="980"/>
        </w:trPr>
        <w:tc>
          <w:tcPr>
            <w:tcW w:w="2509" w:type="dxa"/>
          </w:tcPr>
          <w:p w:rsidR="00E156FF" w:rsidRPr="00FF4164" w:rsidP="00CE52CD" w14:paraId="4D2DBC92" w14:textId="77777777">
            <w:pPr>
              <w:jc w:val="center"/>
              <w:rPr>
                <w:szCs w:val="22"/>
              </w:rPr>
            </w:pPr>
            <w:r w:rsidRPr="00E90DF4">
              <w:rPr>
                <w:szCs w:val="22"/>
              </w:rPr>
              <w:t>Natural G.C. Inc.</w:t>
            </w:r>
          </w:p>
        </w:tc>
        <w:tc>
          <w:tcPr>
            <w:tcW w:w="2509" w:type="dxa"/>
          </w:tcPr>
          <w:p w:rsidR="00E156FF" w:rsidRPr="00FF4164" w:rsidP="00CE52CD" w14:paraId="6EA8194F" w14:textId="77777777">
            <w:pPr>
              <w:widowControl/>
              <w:jc w:val="center"/>
              <w:rPr>
                <w:color w:val="000000"/>
                <w:szCs w:val="22"/>
              </w:rPr>
            </w:pPr>
            <w:r w:rsidRPr="00643D9C">
              <w:rPr>
                <w:color w:val="000000"/>
                <w:szCs w:val="22"/>
              </w:rPr>
              <w:t>SCRP0001008</w:t>
            </w:r>
          </w:p>
        </w:tc>
        <w:tc>
          <w:tcPr>
            <w:tcW w:w="2509" w:type="dxa"/>
          </w:tcPr>
          <w:p w:rsidR="00E156FF" w:rsidP="00CE52CD" w14:paraId="41DFD799" w14:textId="77777777">
            <w:pPr>
              <w:widowControl/>
              <w:jc w:val="center"/>
              <w:rPr>
                <w:color w:val="000000"/>
                <w:szCs w:val="22"/>
              </w:rPr>
            </w:pPr>
            <w:r>
              <w:rPr>
                <w:color w:val="000000"/>
                <w:szCs w:val="22"/>
              </w:rPr>
              <w:t>$</w:t>
            </w:r>
            <w:r w:rsidRPr="00687A45">
              <w:rPr>
                <w:color w:val="000000"/>
                <w:szCs w:val="22"/>
              </w:rPr>
              <w:t>27,312.50</w:t>
            </w:r>
          </w:p>
        </w:tc>
        <w:tc>
          <w:tcPr>
            <w:tcW w:w="2509" w:type="dxa"/>
          </w:tcPr>
          <w:p w:rsidR="00E156FF" w:rsidP="00CE52CD" w14:paraId="435ED1A3" w14:textId="77777777">
            <w:pPr>
              <w:jc w:val="center"/>
              <w:rPr>
                <w:szCs w:val="22"/>
              </w:rPr>
            </w:pPr>
            <w:r>
              <w:rPr>
                <w:szCs w:val="22"/>
              </w:rPr>
              <w:t>$</w:t>
            </w:r>
            <w:r w:rsidRPr="00B318BE">
              <w:rPr>
                <w:szCs w:val="22"/>
              </w:rPr>
              <w:t>10,799.36</w:t>
            </w:r>
          </w:p>
        </w:tc>
      </w:tr>
      <w:tr w14:paraId="5802C231" w14:textId="77777777" w:rsidTr="00CE52CD">
        <w:tblPrEx>
          <w:tblW w:w="10036" w:type="dxa"/>
          <w:tblLook w:val="04A0"/>
        </w:tblPrEx>
        <w:trPr>
          <w:trHeight w:val="980"/>
        </w:trPr>
        <w:tc>
          <w:tcPr>
            <w:tcW w:w="2509" w:type="dxa"/>
          </w:tcPr>
          <w:p w:rsidR="00E156FF" w:rsidRPr="00E90DF4" w:rsidP="00CE52CD" w14:paraId="55756829" w14:textId="77777777">
            <w:pPr>
              <w:jc w:val="center"/>
              <w:rPr>
                <w:szCs w:val="22"/>
              </w:rPr>
            </w:pPr>
            <w:r w:rsidRPr="00D20401">
              <w:rPr>
                <w:szCs w:val="22"/>
              </w:rPr>
              <w:t>NE Colorado Cellular Inc</w:t>
            </w:r>
          </w:p>
        </w:tc>
        <w:tc>
          <w:tcPr>
            <w:tcW w:w="2509" w:type="dxa"/>
          </w:tcPr>
          <w:p w:rsidR="00E156FF" w:rsidRPr="00643D9C" w:rsidP="00CE52CD" w14:paraId="1429DA4B" w14:textId="77777777">
            <w:pPr>
              <w:widowControl/>
              <w:jc w:val="center"/>
              <w:rPr>
                <w:color w:val="000000"/>
                <w:szCs w:val="22"/>
              </w:rPr>
            </w:pPr>
            <w:r w:rsidRPr="00A25C29">
              <w:rPr>
                <w:color w:val="000000"/>
                <w:szCs w:val="22"/>
              </w:rPr>
              <w:t>SCRP0001113</w:t>
            </w:r>
          </w:p>
        </w:tc>
        <w:tc>
          <w:tcPr>
            <w:tcW w:w="2509" w:type="dxa"/>
          </w:tcPr>
          <w:p w:rsidR="00E156FF" w:rsidP="00CE52CD" w14:paraId="24A82A37" w14:textId="77777777">
            <w:pPr>
              <w:widowControl/>
              <w:jc w:val="center"/>
              <w:rPr>
                <w:color w:val="000000"/>
                <w:szCs w:val="22"/>
              </w:rPr>
            </w:pPr>
            <w:r>
              <w:rPr>
                <w:color w:val="000000"/>
                <w:szCs w:val="22"/>
              </w:rPr>
              <w:t>$</w:t>
            </w:r>
            <w:r w:rsidRPr="00033D09">
              <w:rPr>
                <w:color w:val="000000"/>
                <w:szCs w:val="22"/>
              </w:rPr>
              <w:t>52,375,618.97</w:t>
            </w:r>
          </w:p>
        </w:tc>
        <w:tc>
          <w:tcPr>
            <w:tcW w:w="2509" w:type="dxa"/>
          </w:tcPr>
          <w:p w:rsidR="00E156FF" w:rsidP="00CE52CD" w14:paraId="626857F2" w14:textId="77777777">
            <w:pPr>
              <w:jc w:val="center"/>
              <w:rPr>
                <w:szCs w:val="22"/>
              </w:rPr>
            </w:pPr>
            <w:r>
              <w:rPr>
                <w:szCs w:val="22"/>
              </w:rPr>
              <w:t>$</w:t>
            </w:r>
            <w:r w:rsidRPr="000E655F">
              <w:rPr>
                <w:szCs w:val="22"/>
              </w:rPr>
              <w:t>20,709,319.74</w:t>
            </w:r>
          </w:p>
        </w:tc>
      </w:tr>
      <w:tr w14:paraId="7C5813C7" w14:textId="77777777" w:rsidTr="00CE52CD">
        <w:tblPrEx>
          <w:tblW w:w="10036" w:type="dxa"/>
          <w:tblLook w:val="04A0"/>
        </w:tblPrEx>
        <w:trPr>
          <w:trHeight w:val="980"/>
        </w:trPr>
        <w:tc>
          <w:tcPr>
            <w:tcW w:w="2509" w:type="dxa"/>
          </w:tcPr>
          <w:p w:rsidR="00E156FF" w:rsidRPr="00D20401" w:rsidP="00CE52CD" w14:paraId="7CE0C57D" w14:textId="77777777">
            <w:pPr>
              <w:jc w:val="center"/>
              <w:rPr>
                <w:szCs w:val="22"/>
              </w:rPr>
            </w:pPr>
            <w:r w:rsidRPr="00D20401">
              <w:rPr>
                <w:szCs w:val="22"/>
              </w:rPr>
              <w:t>NE Colorado Cellular Inc</w:t>
            </w:r>
          </w:p>
        </w:tc>
        <w:tc>
          <w:tcPr>
            <w:tcW w:w="2509" w:type="dxa"/>
          </w:tcPr>
          <w:p w:rsidR="00E156FF" w:rsidRPr="00A25C29" w:rsidP="00CE52CD" w14:paraId="560537A2" w14:textId="77777777">
            <w:pPr>
              <w:widowControl/>
              <w:jc w:val="center"/>
              <w:rPr>
                <w:color w:val="000000"/>
                <w:szCs w:val="22"/>
              </w:rPr>
            </w:pPr>
            <w:r w:rsidRPr="00F03B65">
              <w:rPr>
                <w:color w:val="000000"/>
                <w:szCs w:val="22"/>
              </w:rPr>
              <w:t>SCRP0001106</w:t>
            </w:r>
          </w:p>
        </w:tc>
        <w:tc>
          <w:tcPr>
            <w:tcW w:w="2509" w:type="dxa"/>
          </w:tcPr>
          <w:p w:rsidR="00E156FF" w:rsidP="00CE52CD" w14:paraId="213418FF" w14:textId="77777777">
            <w:pPr>
              <w:widowControl/>
              <w:jc w:val="center"/>
              <w:rPr>
                <w:color w:val="000000"/>
                <w:szCs w:val="22"/>
              </w:rPr>
            </w:pPr>
            <w:r>
              <w:rPr>
                <w:color w:val="000000"/>
                <w:szCs w:val="22"/>
              </w:rPr>
              <w:t>$</w:t>
            </w:r>
            <w:r w:rsidRPr="007822F0">
              <w:rPr>
                <w:color w:val="000000"/>
                <w:szCs w:val="22"/>
              </w:rPr>
              <w:t>47,480,905.69</w:t>
            </w:r>
          </w:p>
        </w:tc>
        <w:tc>
          <w:tcPr>
            <w:tcW w:w="2509" w:type="dxa"/>
          </w:tcPr>
          <w:p w:rsidR="00E156FF" w:rsidP="00CE52CD" w14:paraId="66AFABA0" w14:textId="77777777">
            <w:pPr>
              <w:jc w:val="center"/>
              <w:rPr>
                <w:szCs w:val="22"/>
              </w:rPr>
            </w:pPr>
            <w:r>
              <w:rPr>
                <w:szCs w:val="22"/>
              </w:rPr>
              <w:t>$</w:t>
            </w:r>
            <w:r w:rsidRPr="007F2912">
              <w:rPr>
                <w:szCs w:val="22"/>
              </w:rPr>
              <w:t>18,773,950.11</w:t>
            </w:r>
          </w:p>
        </w:tc>
      </w:tr>
      <w:tr w14:paraId="4B0DC0C5" w14:textId="77777777" w:rsidTr="00CE52CD">
        <w:tblPrEx>
          <w:tblW w:w="10036" w:type="dxa"/>
          <w:tblLook w:val="04A0"/>
        </w:tblPrEx>
        <w:trPr>
          <w:trHeight w:val="980"/>
        </w:trPr>
        <w:tc>
          <w:tcPr>
            <w:tcW w:w="2509" w:type="dxa"/>
          </w:tcPr>
          <w:p w:rsidR="00E156FF" w:rsidRPr="00D20401" w:rsidP="00CE52CD" w14:paraId="59FBC6C2" w14:textId="77777777">
            <w:pPr>
              <w:jc w:val="center"/>
              <w:rPr>
                <w:szCs w:val="22"/>
              </w:rPr>
            </w:pPr>
            <w:r w:rsidRPr="00D20401">
              <w:rPr>
                <w:szCs w:val="22"/>
              </w:rPr>
              <w:t>NE Colorado Cellular Inc</w:t>
            </w:r>
          </w:p>
        </w:tc>
        <w:tc>
          <w:tcPr>
            <w:tcW w:w="2509" w:type="dxa"/>
          </w:tcPr>
          <w:p w:rsidR="00E156FF" w:rsidRPr="00F03B65" w:rsidP="00CE52CD" w14:paraId="2B04D7EB" w14:textId="77777777">
            <w:pPr>
              <w:widowControl/>
              <w:jc w:val="center"/>
              <w:rPr>
                <w:color w:val="000000"/>
                <w:szCs w:val="22"/>
              </w:rPr>
            </w:pPr>
            <w:r w:rsidRPr="00C45B42">
              <w:rPr>
                <w:color w:val="000000"/>
                <w:szCs w:val="22"/>
              </w:rPr>
              <w:t>SCRP0001107</w:t>
            </w:r>
          </w:p>
        </w:tc>
        <w:tc>
          <w:tcPr>
            <w:tcW w:w="2509" w:type="dxa"/>
          </w:tcPr>
          <w:p w:rsidR="00E156FF" w:rsidP="00CE52CD" w14:paraId="73DC2B3C" w14:textId="77777777">
            <w:pPr>
              <w:widowControl/>
              <w:jc w:val="center"/>
              <w:rPr>
                <w:color w:val="000000"/>
                <w:szCs w:val="22"/>
              </w:rPr>
            </w:pPr>
            <w:r>
              <w:rPr>
                <w:color w:val="000000"/>
                <w:szCs w:val="22"/>
              </w:rPr>
              <w:t>$</w:t>
            </w:r>
            <w:r w:rsidRPr="00F867B6">
              <w:rPr>
                <w:color w:val="000000"/>
                <w:szCs w:val="22"/>
              </w:rPr>
              <w:t>44,389,007.86</w:t>
            </w:r>
          </w:p>
        </w:tc>
        <w:tc>
          <w:tcPr>
            <w:tcW w:w="2509" w:type="dxa"/>
          </w:tcPr>
          <w:p w:rsidR="00E156FF" w:rsidP="00CE52CD" w14:paraId="607386F8" w14:textId="77777777">
            <w:pPr>
              <w:jc w:val="center"/>
              <w:rPr>
                <w:szCs w:val="22"/>
              </w:rPr>
            </w:pPr>
            <w:r>
              <w:rPr>
                <w:szCs w:val="22"/>
              </w:rPr>
              <w:t>$</w:t>
            </w:r>
            <w:r w:rsidRPr="00555158">
              <w:rPr>
                <w:szCs w:val="22"/>
              </w:rPr>
              <w:t>17,551,413.71</w:t>
            </w:r>
          </w:p>
        </w:tc>
      </w:tr>
      <w:tr w14:paraId="063EF2BF" w14:textId="77777777" w:rsidTr="00CE52CD">
        <w:tblPrEx>
          <w:tblW w:w="10036" w:type="dxa"/>
          <w:tblLook w:val="04A0"/>
        </w:tblPrEx>
        <w:trPr>
          <w:trHeight w:val="980"/>
        </w:trPr>
        <w:tc>
          <w:tcPr>
            <w:tcW w:w="2509" w:type="dxa"/>
          </w:tcPr>
          <w:p w:rsidR="00E156FF" w:rsidRPr="00D20401" w:rsidP="00CE52CD" w14:paraId="69A915E3" w14:textId="77777777">
            <w:pPr>
              <w:jc w:val="center"/>
              <w:rPr>
                <w:szCs w:val="22"/>
              </w:rPr>
            </w:pPr>
            <w:r w:rsidRPr="00D20401">
              <w:rPr>
                <w:szCs w:val="22"/>
              </w:rPr>
              <w:t>NE Colorado Cellular Inc</w:t>
            </w:r>
          </w:p>
        </w:tc>
        <w:tc>
          <w:tcPr>
            <w:tcW w:w="2509" w:type="dxa"/>
          </w:tcPr>
          <w:p w:rsidR="00E156FF" w:rsidRPr="00C45B42" w:rsidP="00CE52CD" w14:paraId="16B99AE1" w14:textId="77777777">
            <w:pPr>
              <w:widowControl/>
              <w:jc w:val="center"/>
              <w:rPr>
                <w:color w:val="000000"/>
                <w:szCs w:val="22"/>
              </w:rPr>
            </w:pPr>
            <w:r w:rsidRPr="00474407">
              <w:rPr>
                <w:color w:val="000000"/>
                <w:szCs w:val="22"/>
              </w:rPr>
              <w:t>SCRP0001108</w:t>
            </w:r>
          </w:p>
        </w:tc>
        <w:tc>
          <w:tcPr>
            <w:tcW w:w="2509" w:type="dxa"/>
          </w:tcPr>
          <w:p w:rsidR="00E156FF" w:rsidP="00CE52CD" w14:paraId="6977756A" w14:textId="77777777">
            <w:pPr>
              <w:widowControl/>
              <w:jc w:val="center"/>
              <w:rPr>
                <w:color w:val="000000"/>
                <w:szCs w:val="22"/>
              </w:rPr>
            </w:pPr>
            <w:r>
              <w:rPr>
                <w:color w:val="000000"/>
                <w:szCs w:val="22"/>
              </w:rPr>
              <w:t>$</w:t>
            </w:r>
            <w:r w:rsidRPr="002E76A6">
              <w:rPr>
                <w:color w:val="000000"/>
                <w:szCs w:val="22"/>
              </w:rPr>
              <w:t>55,591,083.96</w:t>
            </w:r>
          </w:p>
        </w:tc>
        <w:tc>
          <w:tcPr>
            <w:tcW w:w="2509" w:type="dxa"/>
          </w:tcPr>
          <w:p w:rsidR="00E156FF" w:rsidP="00CE52CD" w14:paraId="26E04EE2" w14:textId="77777777">
            <w:pPr>
              <w:jc w:val="center"/>
              <w:rPr>
                <w:szCs w:val="22"/>
              </w:rPr>
            </w:pPr>
            <w:r>
              <w:rPr>
                <w:szCs w:val="22"/>
              </w:rPr>
              <w:t>$</w:t>
            </w:r>
            <w:r w:rsidRPr="00CD1F9E">
              <w:rPr>
                <w:szCs w:val="22"/>
              </w:rPr>
              <w:t>21,980,714.60</w:t>
            </w:r>
          </w:p>
        </w:tc>
      </w:tr>
      <w:tr w14:paraId="75C5FA14" w14:textId="77777777" w:rsidTr="00CE52CD">
        <w:tblPrEx>
          <w:tblW w:w="10036" w:type="dxa"/>
          <w:tblLook w:val="04A0"/>
        </w:tblPrEx>
        <w:trPr>
          <w:trHeight w:val="980"/>
        </w:trPr>
        <w:tc>
          <w:tcPr>
            <w:tcW w:w="2509" w:type="dxa"/>
          </w:tcPr>
          <w:p w:rsidR="00E156FF" w:rsidRPr="00D20401" w:rsidP="00CE52CD" w14:paraId="37F3372B" w14:textId="77777777">
            <w:pPr>
              <w:jc w:val="center"/>
              <w:rPr>
                <w:szCs w:val="22"/>
              </w:rPr>
            </w:pPr>
            <w:r w:rsidRPr="00D20401">
              <w:rPr>
                <w:szCs w:val="22"/>
              </w:rPr>
              <w:t>NE Colorado Cellular Inc</w:t>
            </w:r>
          </w:p>
        </w:tc>
        <w:tc>
          <w:tcPr>
            <w:tcW w:w="2509" w:type="dxa"/>
          </w:tcPr>
          <w:p w:rsidR="00E156FF" w:rsidRPr="00474407" w:rsidP="00CE52CD" w14:paraId="089845CA" w14:textId="77777777">
            <w:pPr>
              <w:widowControl/>
              <w:jc w:val="center"/>
              <w:rPr>
                <w:color w:val="000000"/>
                <w:szCs w:val="22"/>
              </w:rPr>
            </w:pPr>
            <w:r w:rsidRPr="00136623">
              <w:rPr>
                <w:color w:val="000000"/>
                <w:szCs w:val="22"/>
              </w:rPr>
              <w:t>SCRP0001109</w:t>
            </w:r>
          </w:p>
        </w:tc>
        <w:tc>
          <w:tcPr>
            <w:tcW w:w="2509" w:type="dxa"/>
          </w:tcPr>
          <w:p w:rsidR="00E156FF" w:rsidP="00CE52CD" w14:paraId="54BA0FB4" w14:textId="77777777">
            <w:pPr>
              <w:widowControl/>
              <w:jc w:val="center"/>
              <w:rPr>
                <w:color w:val="000000"/>
                <w:szCs w:val="22"/>
              </w:rPr>
            </w:pPr>
            <w:r>
              <w:rPr>
                <w:color w:val="000000"/>
                <w:szCs w:val="22"/>
              </w:rPr>
              <w:t>$</w:t>
            </w:r>
            <w:r w:rsidRPr="00123C92">
              <w:rPr>
                <w:color w:val="000000"/>
                <w:szCs w:val="22"/>
              </w:rPr>
              <w:t>48,493,547.71</w:t>
            </w:r>
          </w:p>
        </w:tc>
        <w:tc>
          <w:tcPr>
            <w:tcW w:w="2509" w:type="dxa"/>
          </w:tcPr>
          <w:p w:rsidR="00E156FF" w:rsidP="00CE52CD" w14:paraId="00F94483" w14:textId="77777777">
            <w:pPr>
              <w:jc w:val="center"/>
              <w:rPr>
                <w:szCs w:val="22"/>
              </w:rPr>
            </w:pPr>
            <w:r>
              <w:rPr>
                <w:szCs w:val="22"/>
              </w:rPr>
              <w:t>$</w:t>
            </w:r>
            <w:r w:rsidRPr="00D2416D">
              <w:rPr>
                <w:szCs w:val="22"/>
              </w:rPr>
              <w:t>19,174,348.76</w:t>
            </w:r>
          </w:p>
        </w:tc>
      </w:tr>
      <w:tr w14:paraId="3AF28F6C" w14:textId="77777777" w:rsidTr="00CE52CD">
        <w:tblPrEx>
          <w:tblW w:w="10036" w:type="dxa"/>
          <w:tblLook w:val="04A0"/>
        </w:tblPrEx>
        <w:trPr>
          <w:trHeight w:val="980"/>
        </w:trPr>
        <w:tc>
          <w:tcPr>
            <w:tcW w:w="2509" w:type="dxa"/>
          </w:tcPr>
          <w:p w:rsidR="00E156FF" w:rsidRPr="00D20401" w:rsidP="00CE52CD" w14:paraId="4717BCB7" w14:textId="77777777">
            <w:pPr>
              <w:jc w:val="center"/>
              <w:rPr>
                <w:szCs w:val="22"/>
              </w:rPr>
            </w:pPr>
            <w:r w:rsidRPr="00D20401">
              <w:rPr>
                <w:szCs w:val="22"/>
              </w:rPr>
              <w:t>NE Colorado Cellular Inc</w:t>
            </w:r>
          </w:p>
        </w:tc>
        <w:tc>
          <w:tcPr>
            <w:tcW w:w="2509" w:type="dxa"/>
          </w:tcPr>
          <w:p w:rsidR="00E156FF" w:rsidRPr="00136623" w:rsidP="00CE52CD" w14:paraId="74AF89A0" w14:textId="77777777">
            <w:pPr>
              <w:widowControl/>
              <w:jc w:val="center"/>
              <w:rPr>
                <w:color w:val="000000"/>
                <w:szCs w:val="22"/>
              </w:rPr>
            </w:pPr>
            <w:r w:rsidRPr="003C09D2">
              <w:rPr>
                <w:color w:val="000000"/>
                <w:szCs w:val="22"/>
              </w:rPr>
              <w:t>SCRP0001110</w:t>
            </w:r>
          </w:p>
        </w:tc>
        <w:tc>
          <w:tcPr>
            <w:tcW w:w="2509" w:type="dxa"/>
          </w:tcPr>
          <w:p w:rsidR="00E156FF" w:rsidP="00CE52CD" w14:paraId="0D3FB477" w14:textId="77777777">
            <w:pPr>
              <w:widowControl/>
              <w:jc w:val="center"/>
              <w:rPr>
                <w:color w:val="000000"/>
                <w:szCs w:val="22"/>
              </w:rPr>
            </w:pPr>
            <w:r>
              <w:rPr>
                <w:color w:val="000000"/>
                <w:szCs w:val="22"/>
              </w:rPr>
              <w:t>$</w:t>
            </w:r>
            <w:r w:rsidRPr="000F344E">
              <w:rPr>
                <w:color w:val="000000"/>
                <w:szCs w:val="22"/>
              </w:rPr>
              <w:t>53,367,882.29</w:t>
            </w:r>
          </w:p>
        </w:tc>
        <w:tc>
          <w:tcPr>
            <w:tcW w:w="2509" w:type="dxa"/>
          </w:tcPr>
          <w:p w:rsidR="00E156FF" w:rsidP="00CE52CD" w14:paraId="5FFAFE17" w14:textId="77777777">
            <w:pPr>
              <w:jc w:val="center"/>
              <w:rPr>
                <w:szCs w:val="22"/>
              </w:rPr>
            </w:pPr>
            <w:r>
              <w:rPr>
                <w:szCs w:val="22"/>
              </w:rPr>
              <w:t>$</w:t>
            </w:r>
            <w:r w:rsidRPr="00BE490C">
              <w:rPr>
                <w:szCs w:val="22"/>
              </w:rPr>
              <w:t>21,101,660.66</w:t>
            </w:r>
          </w:p>
        </w:tc>
      </w:tr>
      <w:tr w14:paraId="2C7E59C2" w14:textId="77777777" w:rsidTr="00CE52CD">
        <w:tblPrEx>
          <w:tblW w:w="10036" w:type="dxa"/>
          <w:tblLook w:val="04A0"/>
        </w:tblPrEx>
        <w:trPr>
          <w:trHeight w:val="980"/>
        </w:trPr>
        <w:tc>
          <w:tcPr>
            <w:tcW w:w="2509" w:type="dxa"/>
          </w:tcPr>
          <w:p w:rsidR="00E156FF" w:rsidRPr="00D20401" w:rsidP="00CE52CD" w14:paraId="0674FEA0" w14:textId="77777777">
            <w:pPr>
              <w:jc w:val="center"/>
              <w:rPr>
                <w:szCs w:val="22"/>
              </w:rPr>
            </w:pPr>
            <w:r w:rsidRPr="00D20401">
              <w:rPr>
                <w:szCs w:val="22"/>
              </w:rPr>
              <w:t>NE Colorado Cellular Inc</w:t>
            </w:r>
          </w:p>
        </w:tc>
        <w:tc>
          <w:tcPr>
            <w:tcW w:w="2509" w:type="dxa"/>
          </w:tcPr>
          <w:p w:rsidR="00E156FF" w:rsidRPr="003C09D2" w:rsidP="00CE52CD" w14:paraId="5158F22D" w14:textId="77777777">
            <w:pPr>
              <w:widowControl/>
              <w:jc w:val="center"/>
              <w:rPr>
                <w:color w:val="000000"/>
                <w:szCs w:val="22"/>
              </w:rPr>
            </w:pPr>
            <w:r w:rsidRPr="00BE490C">
              <w:rPr>
                <w:color w:val="000000"/>
                <w:szCs w:val="22"/>
              </w:rPr>
              <w:t>SCRP0001111</w:t>
            </w:r>
          </w:p>
        </w:tc>
        <w:tc>
          <w:tcPr>
            <w:tcW w:w="2509" w:type="dxa"/>
          </w:tcPr>
          <w:p w:rsidR="00E156FF" w:rsidP="00CE52CD" w14:paraId="5C4F8F13" w14:textId="77777777">
            <w:pPr>
              <w:widowControl/>
              <w:jc w:val="center"/>
              <w:rPr>
                <w:color w:val="000000"/>
                <w:szCs w:val="22"/>
              </w:rPr>
            </w:pPr>
            <w:r>
              <w:rPr>
                <w:color w:val="000000"/>
                <w:szCs w:val="22"/>
              </w:rPr>
              <w:t>$</w:t>
            </w:r>
            <w:r w:rsidRPr="009F4BA8">
              <w:rPr>
                <w:color w:val="000000"/>
                <w:szCs w:val="22"/>
              </w:rPr>
              <w:t>54,617,848.17</w:t>
            </w:r>
          </w:p>
        </w:tc>
        <w:tc>
          <w:tcPr>
            <w:tcW w:w="2509" w:type="dxa"/>
          </w:tcPr>
          <w:p w:rsidR="00E156FF" w:rsidP="00CE52CD" w14:paraId="7330A6DD" w14:textId="77777777">
            <w:pPr>
              <w:jc w:val="center"/>
              <w:rPr>
                <w:szCs w:val="22"/>
              </w:rPr>
            </w:pPr>
            <w:r>
              <w:rPr>
                <w:szCs w:val="22"/>
              </w:rPr>
              <w:t>$</w:t>
            </w:r>
            <w:r w:rsidRPr="00DF3B5D">
              <w:rPr>
                <w:szCs w:val="22"/>
              </w:rPr>
              <w:t>21,595,897.17</w:t>
            </w:r>
          </w:p>
        </w:tc>
      </w:tr>
      <w:tr w14:paraId="32CBB1A3" w14:textId="77777777" w:rsidTr="00CE52CD">
        <w:tblPrEx>
          <w:tblW w:w="10036" w:type="dxa"/>
          <w:tblLook w:val="04A0"/>
        </w:tblPrEx>
        <w:trPr>
          <w:trHeight w:val="980"/>
        </w:trPr>
        <w:tc>
          <w:tcPr>
            <w:tcW w:w="2509" w:type="dxa"/>
          </w:tcPr>
          <w:p w:rsidR="00E156FF" w:rsidRPr="00D20401" w:rsidP="00CE52CD" w14:paraId="0646297E" w14:textId="77777777">
            <w:pPr>
              <w:jc w:val="center"/>
              <w:rPr>
                <w:szCs w:val="22"/>
              </w:rPr>
            </w:pPr>
            <w:r w:rsidRPr="00D20401">
              <w:rPr>
                <w:szCs w:val="22"/>
              </w:rPr>
              <w:t>NE Colorado Cellular Inc</w:t>
            </w:r>
          </w:p>
        </w:tc>
        <w:tc>
          <w:tcPr>
            <w:tcW w:w="2509" w:type="dxa"/>
          </w:tcPr>
          <w:p w:rsidR="00E156FF" w:rsidRPr="00BE490C" w:rsidP="00CE52CD" w14:paraId="4CB27B39" w14:textId="77777777">
            <w:pPr>
              <w:widowControl/>
              <w:jc w:val="center"/>
              <w:rPr>
                <w:color w:val="000000"/>
                <w:szCs w:val="22"/>
              </w:rPr>
            </w:pPr>
            <w:r w:rsidRPr="00A15619">
              <w:rPr>
                <w:color w:val="000000"/>
                <w:szCs w:val="22"/>
              </w:rPr>
              <w:t>SCRP0001114</w:t>
            </w:r>
          </w:p>
        </w:tc>
        <w:tc>
          <w:tcPr>
            <w:tcW w:w="2509" w:type="dxa"/>
          </w:tcPr>
          <w:p w:rsidR="00E156FF" w:rsidP="00CE52CD" w14:paraId="762E193D" w14:textId="77777777">
            <w:pPr>
              <w:widowControl/>
              <w:jc w:val="center"/>
              <w:rPr>
                <w:color w:val="000000"/>
                <w:szCs w:val="22"/>
              </w:rPr>
            </w:pPr>
            <w:r>
              <w:rPr>
                <w:color w:val="000000"/>
                <w:szCs w:val="22"/>
              </w:rPr>
              <w:t>$</w:t>
            </w:r>
            <w:r w:rsidRPr="00F15D14">
              <w:rPr>
                <w:color w:val="000000"/>
                <w:szCs w:val="22"/>
              </w:rPr>
              <w:t>51,872,067.75</w:t>
            </w:r>
          </w:p>
        </w:tc>
        <w:tc>
          <w:tcPr>
            <w:tcW w:w="2509" w:type="dxa"/>
          </w:tcPr>
          <w:p w:rsidR="00E156FF" w:rsidP="00CE52CD" w14:paraId="618B29B3" w14:textId="77777777">
            <w:pPr>
              <w:jc w:val="center"/>
              <w:rPr>
                <w:szCs w:val="22"/>
              </w:rPr>
            </w:pPr>
            <w:r>
              <w:rPr>
                <w:szCs w:val="22"/>
              </w:rPr>
              <w:t>$</w:t>
            </w:r>
            <w:r>
              <w:t xml:space="preserve"> </w:t>
            </w:r>
            <w:r w:rsidRPr="00453038">
              <w:rPr>
                <w:szCs w:val="22"/>
              </w:rPr>
              <w:t>20,510,215.59</w:t>
            </w:r>
          </w:p>
        </w:tc>
      </w:tr>
      <w:tr w14:paraId="4F33D7EF" w14:textId="77777777" w:rsidTr="00CE52CD">
        <w:tblPrEx>
          <w:tblW w:w="10036" w:type="dxa"/>
          <w:tblLook w:val="04A0"/>
        </w:tblPrEx>
        <w:trPr>
          <w:trHeight w:val="980"/>
        </w:trPr>
        <w:tc>
          <w:tcPr>
            <w:tcW w:w="2509" w:type="dxa"/>
          </w:tcPr>
          <w:p w:rsidR="00E156FF" w:rsidRPr="00D20401" w:rsidP="00CE52CD" w14:paraId="4B6A8C7C" w14:textId="77777777">
            <w:pPr>
              <w:jc w:val="center"/>
              <w:rPr>
                <w:szCs w:val="22"/>
              </w:rPr>
            </w:pPr>
            <w:r w:rsidRPr="00D20401">
              <w:rPr>
                <w:szCs w:val="22"/>
              </w:rPr>
              <w:t>NE Colorado Cellular Inc</w:t>
            </w:r>
          </w:p>
        </w:tc>
        <w:tc>
          <w:tcPr>
            <w:tcW w:w="2509" w:type="dxa"/>
          </w:tcPr>
          <w:p w:rsidR="00E156FF" w:rsidRPr="00A15619" w:rsidP="00CE52CD" w14:paraId="519C5BD2" w14:textId="77777777">
            <w:pPr>
              <w:widowControl/>
              <w:jc w:val="center"/>
              <w:rPr>
                <w:color w:val="000000"/>
                <w:szCs w:val="22"/>
              </w:rPr>
            </w:pPr>
            <w:r w:rsidRPr="000D030B">
              <w:rPr>
                <w:color w:val="000000"/>
                <w:szCs w:val="22"/>
              </w:rPr>
              <w:t>SCRP0001115</w:t>
            </w:r>
          </w:p>
        </w:tc>
        <w:tc>
          <w:tcPr>
            <w:tcW w:w="2509" w:type="dxa"/>
          </w:tcPr>
          <w:p w:rsidR="00E156FF" w:rsidP="00CE52CD" w14:paraId="767B5AE8" w14:textId="77777777">
            <w:pPr>
              <w:widowControl/>
              <w:jc w:val="center"/>
              <w:rPr>
                <w:color w:val="000000"/>
                <w:szCs w:val="22"/>
              </w:rPr>
            </w:pPr>
            <w:r>
              <w:rPr>
                <w:color w:val="000000"/>
                <w:szCs w:val="22"/>
              </w:rPr>
              <w:t>$</w:t>
            </w:r>
            <w:r w:rsidRPr="00396A50">
              <w:rPr>
                <w:color w:val="000000"/>
                <w:szCs w:val="22"/>
              </w:rPr>
              <w:t>50,326,160.70</w:t>
            </w:r>
          </w:p>
        </w:tc>
        <w:tc>
          <w:tcPr>
            <w:tcW w:w="2509" w:type="dxa"/>
          </w:tcPr>
          <w:p w:rsidR="00E156FF" w:rsidP="00CE52CD" w14:paraId="755B6B64" w14:textId="77777777">
            <w:pPr>
              <w:jc w:val="center"/>
              <w:rPr>
                <w:szCs w:val="22"/>
              </w:rPr>
            </w:pPr>
            <w:r>
              <w:rPr>
                <w:szCs w:val="22"/>
              </w:rPr>
              <w:t>$</w:t>
            </w:r>
            <w:r w:rsidRPr="00C874B5">
              <w:rPr>
                <w:szCs w:val="22"/>
              </w:rPr>
              <w:t>19,898,963.94</w:t>
            </w:r>
          </w:p>
        </w:tc>
      </w:tr>
      <w:tr w14:paraId="777A5DC5" w14:textId="77777777" w:rsidTr="00CE52CD">
        <w:tblPrEx>
          <w:tblW w:w="10036" w:type="dxa"/>
          <w:tblLook w:val="04A0"/>
        </w:tblPrEx>
        <w:trPr>
          <w:trHeight w:val="980"/>
        </w:trPr>
        <w:tc>
          <w:tcPr>
            <w:tcW w:w="2509" w:type="dxa"/>
          </w:tcPr>
          <w:p w:rsidR="00E156FF" w:rsidRPr="00D20401" w:rsidP="00CE52CD" w14:paraId="12EFC85D" w14:textId="77777777">
            <w:pPr>
              <w:jc w:val="center"/>
              <w:rPr>
                <w:szCs w:val="22"/>
              </w:rPr>
            </w:pPr>
            <w:r w:rsidRPr="00D20401">
              <w:rPr>
                <w:szCs w:val="22"/>
              </w:rPr>
              <w:t>NE Colorado Cellular Inc</w:t>
            </w:r>
          </w:p>
        </w:tc>
        <w:tc>
          <w:tcPr>
            <w:tcW w:w="2509" w:type="dxa"/>
          </w:tcPr>
          <w:p w:rsidR="00E156FF" w:rsidRPr="000D030B" w:rsidP="00CE52CD" w14:paraId="13E657C7" w14:textId="77777777">
            <w:pPr>
              <w:widowControl/>
              <w:jc w:val="center"/>
              <w:rPr>
                <w:color w:val="000000"/>
                <w:szCs w:val="22"/>
              </w:rPr>
            </w:pPr>
            <w:r w:rsidRPr="00482761">
              <w:rPr>
                <w:color w:val="000000"/>
                <w:szCs w:val="22"/>
              </w:rPr>
              <w:t>SCRP0001116</w:t>
            </w:r>
          </w:p>
        </w:tc>
        <w:tc>
          <w:tcPr>
            <w:tcW w:w="2509" w:type="dxa"/>
          </w:tcPr>
          <w:p w:rsidR="00E156FF" w:rsidP="00CE52CD" w14:paraId="06C2256B" w14:textId="77777777">
            <w:pPr>
              <w:widowControl/>
              <w:jc w:val="center"/>
              <w:rPr>
                <w:color w:val="000000"/>
                <w:szCs w:val="22"/>
              </w:rPr>
            </w:pPr>
            <w:r>
              <w:rPr>
                <w:color w:val="000000"/>
                <w:szCs w:val="22"/>
              </w:rPr>
              <w:t>$</w:t>
            </w:r>
            <w:r w:rsidRPr="005C6A33">
              <w:rPr>
                <w:color w:val="000000"/>
                <w:szCs w:val="22"/>
              </w:rPr>
              <w:t>53,330,511.94</w:t>
            </w:r>
          </w:p>
        </w:tc>
        <w:tc>
          <w:tcPr>
            <w:tcW w:w="2509" w:type="dxa"/>
          </w:tcPr>
          <w:p w:rsidR="00E156FF" w:rsidP="00CE52CD" w14:paraId="61222F38" w14:textId="77777777">
            <w:pPr>
              <w:jc w:val="center"/>
              <w:rPr>
                <w:szCs w:val="22"/>
              </w:rPr>
            </w:pPr>
            <w:r>
              <w:rPr>
                <w:szCs w:val="22"/>
              </w:rPr>
              <w:t>$</w:t>
            </w:r>
            <w:r w:rsidRPr="00434EF8">
              <w:rPr>
                <w:szCs w:val="22"/>
              </w:rPr>
              <w:t>21,086,884.42</w:t>
            </w:r>
          </w:p>
        </w:tc>
      </w:tr>
      <w:tr w14:paraId="73DE2A34" w14:textId="77777777" w:rsidTr="00CE52CD">
        <w:tblPrEx>
          <w:tblW w:w="10036" w:type="dxa"/>
          <w:tblLook w:val="04A0"/>
        </w:tblPrEx>
        <w:trPr>
          <w:trHeight w:val="980"/>
        </w:trPr>
        <w:tc>
          <w:tcPr>
            <w:tcW w:w="2509" w:type="dxa"/>
          </w:tcPr>
          <w:p w:rsidR="00E156FF" w:rsidRPr="00D20401" w:rsidP="00CE52CD" w14:paraId="2C6C3405" w14:textId="77777777">
            <w:pPr>
              <w:jc w:val="center"/>
              <w:rPr>
                <w:szCs w:val="22"/>
              </w:rPr>
            </w:pPr>
            <w:r w:rsidRPr="00D20401">
              <w:rPr>
                <w:szCs w:val="22"/>
              </w:rPr>
              <w:t>NE Colorado Cellular Inc</w:t>
            </w:r>
          </w:p>
        </w:tc>
        <w:tc>
          <w:tcPr>
            <w:tcW w:w="2509" w:type="dxa"/>
          </w:tcPr>
          <w:p w:rsidR="00E156FF" w:rsidRPr="00482761" w:rsidP="00CE52CD" w14:paraId="4E147B8F" w14:textId="77777777">
            <w:pPr>
              <w:widowControl/>
              <w:jc w:val="center"/>
              <w:rPr>
                <w:color w:val="000000"/>
                <w:szCs w:val="22"/>
              </w:rPr>
            </w:pPr>
            <w:r w:rsidRPr="001A3831">
              <w:rPr>
                <w:color w:val="000000"/>
                <w:szCs w:val="22"/>
              </w:rPr>
              <w:t>SCRP0001117</w:t>
            </w:r>
          </w:p>
        </w:tc>
        <w:tc>
          <w:tcPr>
            <w:tcW w:w="2509" w:type="dxa"/>
          </w:tcPr>
          <w:p w:rsidR="00E156FF" w:rsidP="00CE52CD" w14:paraId="02D4EB54" w14:textId="77777777">
            <w:pPr>
              <w:widowControl/>
              <w:jc w:val="center"/>
              <w:rPr>
                <w:color w:val="000000"/>
                <w:szCs w:val="22"/>
              </w:rPr>
            </w:pPr>
            <w:r>
              <w:rPr>
                <w:color w:val="000000"/>
                <w:szCs w:val="22"/>
              </w:rPr>
              <w:t>$</w:t>
            </w:r>
            <w:r w:rsidRPr="00907D68">
              <w:rPr>
                <w:color w:val="000000"/>
                <w:szCs w:val="22"/>
              </w:rPr>
              <w:t>45,194,693.96</w:t>
            </w:r>
          </w:p>
        </w:tc>
        <w:tc>
          <w:tcPr>
            <w:tcW w:w="2509" w:type="dxa"/>
          </w:tcPr>
          <w:p w:rsidR="00E156FF" w:rsidP="00CE52CD" w14:paraId="3D54A8D8" w14:textId="77777777">
            <w:pPr>
              <w:jc w:val="center"/>
              <w:rPr>
                <w:szCs w:val="22"/>
              </w:rPr>
            </w:pPr>
            <w:r>
              <w:rPr>
                <w:szCs w:val="22"/>
              </w:rPr>
              <w:t>$</w:t>
            </w:r>
            <w:r>
              <w:t xml:space="preserve"> </w:t>
            </w:r>
            <w:r w:rsidRPr="008901E7">
              <w:rPr>
                <w:szCs w:val="22"/>
              </w:rPr>
              <w:t>17,869,981.99</w:t>
            </w:r>
          </w:p>
        </w:tc>
      </w:tr>
      <w:tr w14:paraId="29AD4F6E" w14:textId="77777777" w:rsidTr="00CE52CD">
        <w:tblPrEx>
          <w:tblW w:w="10036" w:type="dxa"/>
          <w:tblLook w:val="04A0"/>
        </w:tblPrEx>
        <w:trPr>
          <w:trHeight w:val="980"/>
        </w:trPr>
        <w:tc>
          <w:tcPr>
            <w:tcW w:w="2509" w:type="dxa"/>
          </w:tcPr>
          <w:p w:rsidR="00E156FF" w:rsidRPr="00D20401" w:rsidP="00CE52CD" w14:paraId="2D060587" w14:textId="77777777">
            <w:pPr>
              <w:jc w:val="center"/>
              <w:rPr>
                <w:szCs w:val="22"/>
              </w:rPr>
            </w:pPr>
            <w:r w:rsidRPr="00D20401">
              <w:rPr>
                <w:szCs w:val="22"/>
              </w:rPr>
              <w:t>NE Colorado Cellular Inc</w:t>
            </w:r>
          </w:p>
        </w:tc>
        <w:tc>
          <w:tcPr>
            <w:tcW w:w="2509" w:type="dxa"/>
          </w:tcPr>
          <w:p w:rsidR="00E156FF" w:rsidRPr="001A3831" w:rsidP="00CE52CD" w14:paraId="5B0ED09A" w14:textId="77777777">
            <w:pPr>
              <w:widowControl/>
              <w:jc w:val="center"/>
              <w:rPr>
                <w:color w:val="000000"/>
                <w:szCs w:val="22"/>
              </w:rPr>
            </w:pPr>
            <w:r w:rsidRPr="003F540E">
              <w:rPr>
                <w:color w:val="000000"/>
                <w:szCs w:val="22"/>
              </w:rPr>
              <w:t>SCRP0001118</w:t>
            </w:r>
          </w:p>
        </w:tc>
        <w:tc>
          <w:tcPr>
            <w:tcW w:w="2509" w:type="dxa"/>
          </w:tcPr>
          <w:p w:rsidR="00E156FF" w:rsidP="00CE52CD" w14:paraId="62658580" w14:textId="77777777">
            <w:pPr>
              <w:widowControl/>
              <w:jc w:val="center"/>
              <w:rPr>
                <w:color w:val="000000"/>
                <w:szCs w:val="22"/>
              </w:rPr>
            </w:pPr>
            <w:r>
              <w:rPr>
                <w:color w:val="000000"/>
                <w:szCs w:val="22"/>
              </w:rPr>
              <w:t>$</w:t>
            </w:r>
            <w:r w:rsidRPr="004C3C17">
              <w:rPr>
                <w:color w:val="000000"/>
                <w:szCs w:val="22"/>
              </w:rPr>
              <w:t>59,679,686.78</w:t>
            </w:r>
          </w:p>
        </w:tc>
        <w:tc>
          <w:tcPr>
            <w:tcW w:w="2509" w:type="dxa"/>
          </w:tcPr>
          <w:p w:rsidR="00E156FF" w:rsidP="00CE52CD" w14:paraId="6BBF6C5E" w14:textId="77777777">
            <w:pPr>
              <w:jc w:val="center"/>
              <w:rPr>
                <w:szCs w:val="22"/>
              </w:rPr>
            </w:pPr>
            <w:r>
              <w:rPr>
                <w:szCs w:val="22"/>
              </w:rPr>
              <w:t>$</w:t>
            </w:r>
            <w:r w:rsidRPr="00291F96">
              <w:rPr>
                <w:szCs w:val="22"/>
              </w:rPr>
              <w:t>23,597,348.15</w:t>
            </w:r>
          </w:p>
        </w:tc>
      </w:tr>
      <w:tr w14:paraId="6372CCA0" w14:textId="77777777" w:rsidTr="00CE52CD">
        <w:tblPrEx>
          <w:tblW w:w="10036" w:type="dxa"/>
          <w:tblLook w:val="04A0"/>
        </w:tblPrEx>
        <w:trPr>
          <w:trHeight w:val="980"/>
        </w:trPr>
        <w:tc>
          <w:tcPr>
            <w:tcW w:w="2509" w:type="dxa"/>
          </w:tcPr>
          <w:p w:rsidR="00E156FF" w:rsidRPr="00D20401" w:rsidP="00CE52CD" w14:paraId="78CCFD68" w14:textId="77777777">
            <w:pPr>
              <w:jc w:val="center"/>
              <w:rPr>
                <w:szCs w:val="22"/>
              </w:rPr>
            </w:pPr>
            <w:r w:rsidRPr="00D20401">
              <w:rPr>
                <w:szCs w:val="22"/>
              </w:rPr>
              <w:t>NE Colorado Cellular Inc</w:t>
            </w:r>
          </w:p>
        </w:tc>
        <w:tc>
          <w:tcPr>
            <w:tcW w:w="2509" w:type="dxa"/>
          </w:tcPr>
          <w:p w:rsidR="00E156FF" w:rsidRPr="003F540E" w:rsidP="00CE52CD" w14:paraId="6B2285CD" w14:textId="77777777">
            <w:pPr>
              <w:widowControl/>
              <w:jc w:val="center"/>
              <w:rPr>
                <w:color w:val="000000"/>
                <w:szCs w:val="22"/>
              </w:rPr>
            </w:pPr>
            <w:r w:rsidRPr="00D02119">
              <w:rPr>
                <w:color w:val="000000"/>
                <w:szCs w:val="22"/>
              </w:rPr>
              <w:t>SCRP0001119</w:t>
            </w:r>
          </w:p>
        </w:tc>
        <w:tc>
          <w:tcPr>
            <w:tcW w:w="2509" w:type="dxa"/>
          </w:tcPr>
          <w:p w:rsidR="00E156FF" w:rsidP="00CE52CD" w14:paraId="2673EF9A" w14:textId="77777777">
            <w:pPr>
              <w:widowControl/>
              <w:jc w:val="center"/>
              <w:rPr>
                <w:color w:val="000000"/>
                <w:szCs w:val="22"/>
              </w:rPr>
            </w:pPr>
            <w:r>
              <w:rPr>
                <w:color w:val="000000"/>
                <w:szCs w:val="22"/>
              </w:rPr>
              <w:t>$</w:t>
            </w:r>
            <w:r w:rsidRPr="0035105C">
              <w:rPr>
                <w:color w:val="000000"/>
                <w:szCs w:val="22"/>
              </w:rPr>
              <w:t>48,267,791.87</w:t>
            </w:r>
          </w:p>
        </w:tc>
        <w:tc>
          <w:tcPr>
            <w:tcW w:w="2509" w:type="dxa"/>
          </w:tcPr>
          <w:p w:rsidR="00E156FF" w:rsidP="00CE52CD" w14:paraId="48BBB09A" w14:textId="77777777">
            <w:pPr>
              <w:jc w:val="center"/>
              <w:rPr>
                <w:szCs w:val="22"/>
              </w:rPr>
            </w:pPr>
            <w:r w:rsidRPr="001A7612">
              <w:rPr>
                <w:szCs w:val="22"/>
              </w:rPr>
              <w:t>19,085,084.91</w:t>
            </w:r>
          </w:p>
        </w:tc>
      </w:tr>
      <w:tr w14:paraId="4DB9EA62" w14:textId="77777777" w:rsidTr="00CE52CD">
        <w:tblPrEx>
          <w:tblW w:w="10036" w:type="dxa"/>
          <w:tblLook w:val="04A0"/>
        </w:tblPrEx>
        <w:trPr>
          <w:trHeight w:val="980"/>
        </w:trPr>
        <w:tc>
          <w:tcPr>
            <w:tcW w:w="2509" w:type="dxa"/>
          </w:tcPr>
          <w:p w:rsidR="00E156FF" w:rsidRPr="00D20401" w:rsidP="00CE52CD" w14:paraId="4620F74F" w14:textId="77777777">
            <w:pPr>
              <w:jc w:val="center"/>
              <w:rPr>
                <w:szCs w:val="22"/>
              </w:rPr>
            </w:pPr>
            <w:r w:rsidRPr="00D20401">
              <w:rPr>
                <w:szCs w:val="22"/>
              </w:rPr>
              <w:t>NE Colorado Cellular Inc</w:t>
            </w:r>
          </w:p>
        </w:tc>
        <w:tc>
          <w:tcPr>
            <w:tcW w:w="2509" w:type="dxa"/>
          </w:tcPr>
          <w:p w:rsidR="00E156FF" w:rsidRPr="00D02119" w:rsidP="00CE52CD" w14:paraId="79BC5BBA" w14:textId="77777777">
            <w:pPr>
              <w:widowControl/>
              <w:jc w:val="center"/>
              <w:rPr>
                <w:color w:val="000000"/>
                <w:szCs w:val="22"/>
              </w:rPr>
            </w:pPr>
            <w:r w:rsidRPr="000513F9">
              <w:rPr>
                <w:color w:val="000000"/>
                <w:szCs w:val="22"/>
              </w:rPr>
              <w:t>SCRP0001120</w:t>
            </w:r>
          </w:p>
        </w:tc>
        <w:tc>
          <w:tcPr>
            <w:tcW w:w="2509" w:type="dxa"/>
          </w:tcPr>
          <w:p w:rsidR="00E156FF" w:rsidP="00CE52CD" w14:paraId="4A17DA18" w14:textId="77777777">
            <w:pPr>
              <w:widowControl/>
              <w:jc w:val="center"/>
              <w:rPr>
                <w:color w:val="000000"/>
                <w:szCs w:val="22"/>
              </w:rPr>
            </w:pPr>
            <w:r>
              <w:rPr>
                <w:color w:val="000000"/>
                <w:szCs w:val="22"/>
              </w:rPr>
              <w:t>$</w:t>
            </w:r>
            <w:r w:rsidRPr="00112E65">
              <w:rPr>
                <w:color w:val="000000"/>
                <w:szCs w:val="22"/>
              </w:rPr>
              <w:t>46,028,760.55</w:t>
            </w:r>
          </w:p>
        </w:tc>
        <w:tc>
          <w:tcPr>
            <w:tcW w:w="2509" w:type="dxa"/>
          </w:tcPr>
          <w:p w:rsidR="00E156FF" w:rsidRPr="001A7612" w:rsidP="00CE52CD" w14:paraId="10169760" w14:textId="77777777">
            <w:pPr>
              <w:jc w:val="center"/>
              <w:rPr>
                <w:szCs w:val="22"/>
              </w:rPr>
            </w:pPr>
            <w:r>
              <w:rPr>
                <w:szCs w:val="22"/>
              </w:rPr>
              <w:t>$</w:t>
            </w:r>
            <w:r w:rsidRPr="00C13874">
              <w:rPr>
                <w:szCs w:val="22"/>
              </w:rPr>
              <w:t>18,199,771.92</w:t>
            </w:r>
          </w:p>
        </w:tc>
      </w:tr>
      <w:tr w14:paraId="77C42F06" w14:textId="77777777" w:rsidTr="00CE52CD">
        <w:tblPrEx>
          <w:tblW w:w="10036" w:type="dxa"/>
          <w:tblLook w:val="04A0"/>
        </w:tblPrEx>
        <w:trPr>
          <w:trHeight w:val="980"/>
        </w:trPr>
        <w:tc>
          <w:tcPr>
            <w:tcW w:w="2509" w:type="dxa"/>
          </w:tcPr>
          <w:p w:rsidR="00E156FF" w:rsidRPr="00D20401" w:rsidP="00CE52CD" w14:paraId="70618764" w14:textId="77777777">
            <w:pPr>
              <w:jc w:val="center"/>
              <w:rPr>
                <w:szCs w:val="22"/>
              </w:rPr>
            </w:pPr>
            <w:r w:rsidRPr="00D20401">
              <w:rPr>
                <w:szCs w:val="22"/>
              </w:rPr>
              <w:t>NE Colorado Cellular Inc</w:t>
            </w:r>
          </w:p>
        </w:tc>
        <w:tc>
          <w:tcPr>
            <w:tcW w:w="2509" w:type="dxa"/>
          </w:tcPr>
          <w:p w:rsidR="00E156FF" w:rsidRPr="000513F9" w:rsidP="00CE52CD" w14:paraId="689406B4" w14:textId="77777777">
            <w:pPr>
              <w:widowControl/>
              <w:jc w:val="center"/>
              <w:rPr>
                <w:color w:val="000000"/>
                <w:szCs w:val="22"/>
              </w:rPr>
            </w:pPr>
            <w:r w:rsidRPr="00170B90">
              <w:rPr>
                <w:color w:val="000000"/>
                <w:szCs w:val="22"/>
              </w:rPr>
              <w:t>SCRP0001121</w:t>
            </w:r>
          </w:p>
        </w:tc>
        <w:tc>
          <w:tcPr>
            <w:tcW w:w="2509" w:type="dxa"/>
          </w:tcPr>
          <w:p w:rsidR="00E156FF" w:rsidP="00CE52CD" w14:paraId="11D21F81" w14:textId="77777777">
            <w:pPr>
              <w:widowControl/>
              <w:jc w:val="center"/>
              <w:rPr>
                <w:color w:val="000000"/>
                <w:szCs w:val="22"/>
              </w:rPr>
            </w:pPr>
            <w:r>
              <w:rPr>
                <w:color w:val="000000"/>
                <w:szCs w:val="22"/>
              </w:rPr>
              <w:t>$</w:t>
            </w:r>
            <w:r w:rsidRPr="00F24EEF">
              <w:rPr>
                <w:color w:val="000000"/>
                <w:szCs w:val="22"/>
              </w:rPr>
              <w:t>41,203,489.92</w:t>
            </w:r>
          </w:p>
        </w:tc>
        <w:tc>
          <w:tcPr>
            <w:tcW w:w="2509" w:type="dxa"/>
          </w:tcPr>
          <w:p w:rsidR="00E156FF" w:rsidP="00CE52CD" w14:paraId="450F51DC" w14:textId="77777777">
            <w:pPr>
              <w:jc w:val="center"/>
              <w:rPr>
                <w:szCs w:val="22"/>
              </w:rPr>
            </w:pPr>
            <w:r>
              <w:rPr>
                <w:szCs w:val="22"/>
              </w:rPr>
              <w:t>$</w:t>
            </w:r>
            <w:r w:rsidRPr="004E5F6F">
              <w:rPr>
                <w:szCs w:val="22"/>
              </w:rPr>
              <w:t>16,291,859.91</w:t>
            </w:r>
          </w:p>
        </w:tc>
      </w:tr>
      <w:tr w14:paraId="23CE20EC" w14:textId="77777777" w:rsidTr="00CE52CD">
        <w:tblPrEx>
          <w:tblW w:w="10036" w:type="dxa"/>
          <w:tblLook w:val="04A0"/>
        </w:tblPrEx>
        <w:trPr>
          <w:trHeight w:val="980"/>
        </w:trPr>
        <w:tc>
          <w:tcPr>
            <w:tcW w:w="2509" w:type="dxa"/>
          </w:tcPr>
          <w:p w:rsidR="00E156FF" w:rsidRPr="00D20401" w:rsidP="00CE52CD" w14:paraId="3C4CEBAC" w14:textId="77777777">
            <w:pPr>
              <w:jc w:val="center"/>
              <w:rPr>
                <w:szCs w:val="22"/>
              </w:rPr>
            </w:pPr>
            <w:r w:rsidRPr="00D20401">
              <w:rPr>
                <w:szCs w:val="22"/>
              </w:rPr>
              <w:t>NE Colorado Cellular Inc</w:t>
            </w:r>
          </w:p>
        </w:tc>
        <w:tc>
          <w:tcPr>
            <w:tcW w:w="2509" w:type="dxa"/>
          </w:tcPr>
          <w:p w:rsidR="00E156FF" w:rsidRPr="00170B90" w:rsidP="00CE52CD" w14:paraId="6DF9EDF0" w14:textId="77777777">
            <w:pPr>
              <w:widowControl/>
              <w:jc w:val="center"/>
              <w:rPr>
                <w:color w:val="000000"/>
                <w:szCs w:val="22"/>
              </w:rPr>
            </w:pPr>
            <w:r w:rsidRPr="008203B9">
              <w:rPr>
                <w:color w:val="000000"/>
                <w:szCs w:val="22"/>
              </w:rPr>
              <w:t>SCRP0001122</w:t>
            </w:r>
          </w:p>
        </w:tc>
        <w:tc>
          <w:tcPr>
            <w:tcW w:w="2509" w:type="dxa"/>
          </w:tcPr>
          <w:p w:rsidR="00E156FF" w:rsidP="00CE52CD" w14:paraId="282A02D4" w14:textId="77777777">
            <w:pPr>
              <w:widowControl/>
              <w:jc w:val="center"/>
              <w:rPr>
                <w:color w:val="000000"/>
                <w:szCs w:val="22"/>
              </w:rPr>
            </w:pPr>
            <w:r>
              <w:rPr>
                <w:color w:val="000000"/>
                <w:szCs w:val="22"/>
              </w:rPr>
              <w:t>$</w:t>
            </w:r>
            <w:r w:rsidRPr="00573560">
              <w:rPr>
                <w:color w:val="000000"/>
                <w:szCs w:val="22"/>
              </w:rPr>
              <w:t>52,904,887.71</w:t>
            </w:r>
          </w:p>
        </w:tc>
        <w:tc>
          <w:tcPr>
            <w:tcW w:w="2509" w:type="dxa"/>
          </w:tcPr>
          <w:p w:rsidR="00E156FF" w:rsidP="00CE52CD" w14:paraId="6EBB558E" w14:textId="77777777">
            <w:pPr>
              <w:jc w:val="center"/>
              <w:rPr>
                <w:szCs w:val="22"/>
              </w:rPr>
            </w:pPr>
            <w:r>
              <w:rPr>
                <w:szCs w:val="22"/>
              </w:rPr>
              <w:t>$</w:t>
            </w:r>
            <w:r>
              <w:t xml:space="preserve"> </w:t>
            </w:r>
            <w:r w:rsidRPr="0043532D">
              <w:rPr>
                <w:szCs w:val="22"/>
              </w:rPr>
              <w:t>20,918,592.60</w:t>
            </w:r>
          </w:p>
        </w:tc>
      </w:tr>
      <w:tr w14:paraId="47C84D93" w14:textId="77777777" w:rsidTr="00CE52CD">
        <w:tblPrEx>
          <w:tblW w:w="10036" w:type="dxa"/>
          <w:tblLook w:val="04A0"/>
        </w:tblPrEx>
        <w:trPr>
          <w:trHeight w:val="980"/>
        </w:trPr>
        <w:tc>
          <w:tcPr>
            <w:tcW w:w="2509" w:type="dxa"/>
          </w:tcPr>
          <w:p w:rsidR="00E156FF" w:rsidRPr="00D20401" w:rsidP="00CE52CD" w14:paraId="35D1CCC9" w14:textId="77777777">
            <w:pPr>
              <w:jc w:val="center"/>
              <w:rPr>
                <w:szCs w:val="22"/>
              </w:rPr>
            </w:pPr>
            <w:r w:rsidRPr="00D20401">
              <w:rPr>
                <w:szCs w:val="22"/>
              </w:rPr>
              <w:t>NE Colorado Cellular Inc</w:t>
            </w:r>
          </w:p>
        </w:tc>
        <w:tc>
          <w:tcPr>
            <w:tcW w:w="2509" w:type="dxa"/>
          </w:tcPr>
          <w:p w:rsidR="00E156FF" w:rsidRPr="008203B9" w:rsidP="00CE52CD" w14:paraId="4CAA06B2" w14:textId="77777777">
            <w:pPr>
              <w:widowControl/>
              <w:jc w:val="center"/>
              <w:rPr>
                <w:color w:val="000000"/>
                <w:szCs w:val="22"/>
              </w:rPr>
            </w:pPr>
            <w:r w:rsidRPr="007C2E74">
              <w:rPr>
                <w:color w:val="000000"/>
                <w:szCs w:val="22"/>
              </w:rPr>
              <w:t>SCRP0001123</w:t>
            </w:r>
          </w:p>
        </w:tc>
        <w:tc>
          <w:tcPr>
            <w:tcW w:w="2509" w:type="dxa"/>
          </w:tcPr>
          <w:p w:rsidR="00E156FF" w:rsidP="00CE52CD" w14:paraId="31CFC60A" w14:textId="77777777">
            <w:pPr>
              <w:widowControl/>
              <w:jc w:val="center"/>
              <w:rPr>
                <w:color w:val="000000"/>
                <w:szCs w:val="22"/>
              </w:rPr>
            </w:pPr>
            <w:r>
              <w:rPr>
                <w:color w:val="000000"/>
                <w:szCs w:val="22"/>
              </w:rPr>
              <w:t>$</w:t>
            </w:r>
            <w:r>
              <w:t xml:space="preserve"> </w:t>
            </w:r>
            <w:r w:rsidRPr="00A2292F">
              <w:rPr>
                <w:color w:val="000000"/>
                <w:szCs w:val="22"/>
              </w:rPr>
              <w:t>49,848,796.25</w:t>
            </w:r>
          </w:p>
        </w:tc>
        <w:tc>
          <w:tcPr>
            <w:tcW w:w="2509" w:type="dxa"/>
          </w:tcPr>
          <w:p w:rsidR="00E156FF" w:rsidP="00CE52CD" w14:paraId="0AED2C47" w14:textId="77777777">
            <w:pPr>
              <w:jc w:val="center"/>
              <w:rPr>
                <w:szCs w:val="22"/>
              </w:rPr>
            </w:pPr>
            <w:r>
              <w:rPr>
                <w:szCs w:val="22"/>
              </w:rPr>
              <w:t>$</w:t>
            </w:r>
            <w:r w:rsidRPr="00507905">
              <w:rPr>
                <w:szCs w:val="22"/>
              </w:rPr>
              <w:t>19,710,214.04</w:t>
            </w:r>
          </w:p>
        </w:tc>
      </w:tr>
      <w:tr w14:paraId="0E81DAFF" w14:textId="77777777" w:rsidTr="00CE52CD">
        <w:tblPrEx>
          <w:tblW w:w="10036" w:type="dxa"/>
          <w:tblLook w:val="04A0"/>
        </w:tblPrEx>
        <w:trPr>
          <w:trHeight w:val="980"/>
        </w:trPr>
        <w:tc>
          <w:tcPr>
            <w:tcW w:w="2509" w:type="dxa"/>
          </w:tcPr>
          <w:p w:rsidR="00E156FF" w:rsidRPr="00D20401" w:rsidP="00CE52CD" w14:paraId="6A54D991" w14:textId="77777777">
            <w:pPr>
              <w:jc w:val="center"/>
              <w:rPr>
                <w:szCs w:val="22"/>
              </w:rPr>
            </w:pPr>
            <w:r w:rsidRPr="00D20401">
              <w:rPr>
                <w:szCs w:val="22"/>
              </w:rPr>
              <w:t>NE Colorado Cellular Inc</w:t>
            </w:r>
          </w:p>
        </w:tc>
        <w:tc>
          <w:tcPr>
            <w:tcW w:w="2509" w:type="dxa"/>
          </w:tcPr>
          <w:p w:rsidR="00E156FF" w:rsidRPr="007C2E74" w:rsidP="00CE52CD" w14:paraId="542B6F5C" w14:textId="77777777">
            <w:pPr>
              <w:widowControl/>
              <w:jc w:val="center"/>
              <w:rPr>
                <w:color w:val="000000"/>
                <w:szCs w:val="22"/>
              </w:rPr>
            </w:pPr>
            <w:r w:rsidRPr="00507905">
              <w:rPr>
                <w:color w:val="000000"/>
                <w:szCs w:val="22"/>
              </w:rPr>
              <w:t>SCRP0001124</w:t>
            </w:r>
          </w:p>
        </w:tc>
        <w:tc>
          <w:tcPr>
            <w:tcW w:w="2509" w:type="dxa"/>
          </w:tcPr>
          <w:p w:rsidR="00E156FF" w:rsidP="00CE52CD" w14:paraId="215BF48A" w14:textId="77777777">
            <w:pPr>
              <w:widowControl/>
              <w:jc w:val="center"/>
              <w:rPr>
                <w:color w:val="000000"/>
                <w:szCs w:val="22"/>
              </w:rPr>
            </w:pPr>
            <w:r>
              <w:rPr>
                <w:color w:val="000000"/>
                <w:szCs w:val="22"/>
              </w:rPr>
              <w:t>$</w:t>
            </w:r>
            <w:r w:rsidRPr="00940FAC">
              <w:rPr>
                <w:color w:val="000000"/>
                <w:szCs w:val="22"/>
              </w:rPr>
              <w:t>48,483,909.64</w:t>
            </w:r>
          </w:p>
        </w:tc>
        <w:tc>
          <w:tcPr>
            <w:tcW w:w="2509" w:type="dxa"/>
          </w:tcPr>
          <w:p w:rsidR="00E156FF" w:rsidP="00CE52CD" w14:paraId="5FC11CFC" w14:textId="77777777">
            <w:pPr>
              <w:jc w:val="center"/>
              <w:rPr>
                <w:szCs w:val="22"/>
              </w:rPr>
            </w:pPr>
            <w:r>
              <w:rPr>
                <w:szCs w:val="22"/>
              </w:rPr>
              <w:t>$</w:t>
            </w:r>
            <w:r w:rsidRPr="00532857">
              <w:rPr>
                <w:szCs w:val="22"/>
              </w:rPr>
              <w:t>19,170,537.87</w:t>
            </w:r>
          </w:p>
        </w:tc>
      </w:tr>
      <w:tr w14:paraId="1594648B" w14:textId="77777777" w:rsidTr="00CE52CD">
        <w:tblPrEx>
          <w:tblW w:w="10036" w:type="dxa"/>
          <w:tblLook w:val="04A0"/>
        </w:tblPrEx>
        <w:trPr>
          <w:trHeight w:val="980"/>
        </w:trPr>
        <w:tc>
          <w:tcPr>
            <w:tcW w:w="2509" w:type="dxa"/>
          </w:tcPr>
          <w:p w:rsidR="00E156FF" w:rsidRPr="00D20401" w:rsidP="00CE52CD" w14:paraId="26BB2E3F" w14:textId="77777777">
            <w:pPr>
              <w:jc w:val="center"/>
              <w:rPr>
                <w:szCs w:val="22"/>
              </w:rPr>
            </w:pPr>
            <w:r w:rsidRPr="00D20401">
              <w:rPr>
                <w:szCs w:val="22"/>
              </w:rPr>
              <w:t>NE Colorado Cellular Inc</w:t>
            </w:r>
          </w:p>
        </w:tc>
        <w:tc>
          <w:tcPr>
            <w:tcW w:w="2509" w:type="dxa"/>
          </w:tcPr>
          <w:p w:rsidR="00E156FF" w:rsidRPr="00507905" w:rsidP="00CE52CD" w14:paraId="75E9F6E8" w14:textId="77777777">
            <w:pPr>
              <w:widowControl/>
              <w:jc w:val="center"/>
              <w:rPr>
                <w:color w:val="000000"/>
                <w:szCs w:val="22"/>
              </w:rPr>
            </w:pPr>
            <w:r w:rsidRPr="000A10EB">
              <w:rPr>
                <w:color w:val="000000"/>
                <w:szCs w:val="22"/>
              </w:rPr>
              <w:t>SCRP0001125</w:t>
            </w:r>
          </w:p>
        </w:tc>
        <w:tc>
          <w:tcPr>
            <w:tcW w:w="2509" w:type="dxa"/>
          </w:tcPr>
          <w:p w:rsidR="00E156FF" w:rsidP="00CE52CD" w14:paraId="2BB2222F" w14:textId="77777777">
            <w:pPr>
              <w:widowControl/>
              <w:jc w:val="center"/>
              <w:rPr>
                <w:color w:val="000000"/>
                <w:szCs w:val="22"/>
              </w:rPr>
            </w:pPr>
            <w:r>
              <w:rPr>
                <w:color w:val="000000"/>
                <w:szCs w:val="22"/>
              </w:rPr>
              <w:t>$</w:t>
            </w:r>
            <w:r w:rsidRPr="00ED5549">
              <w:rPr>
                <w:color w:val="000000"/>
                <w:szCs w:val="22"/>
              </w:rPr>
              <w:t>43,810,585.34</w:t>
            </w:r>
          </w:p>
        </w:tc>
        <w:tc>
          <w:tcPr>
            <w:tcW w:w="2509" w:type="dxa"/>
          </w:tcPr>
          <w:p w:rsidR="00E156FF" w:rsidP="00CE52CD" w14:paraId="6BD6414F" w14:textId="77777777">
            <w:pPr>
              <w:jc w:val="center"/>
              <w:rPr>
                <w:szCs w:val="22"/>
              </w:rPr>
            </w:pPr>
            <w:r>
              <w:rPr>
                <w:szCs w:val="22"/>
              </w:rPr>
              <w:t>$</w:t>
            </w:r>
            <w:r w:rsidRPr="00A8165B">
              <w:rPr>
                <w:szCs w:val="22"/>
              </w:rPr>
              <w:t>17,322,705.44</w:t>
            </w:r>
          </w:p>
        </w:tc>
      </w:tr>
      <w:tr w14:paraId="3AD5D48F" w14:textId="77777777" w:rsidTr="00CE52CD">
        <w:tblPrEx>
          <w:tblW w:w="10036" w:type="dxa"/>
          <w:tblLook w:val="04A0"/>
        </w:tblPrEx>
        <w:trPr>
          <w:trHeight w:val="980"/>
        </w:trPr>
        <w:tc>
          <w:tcPr>
            <w:tcW w:w="2509" w:type="dxa"/>
          </w:tcPr>
          <w:p w:rsidR="00E156FF" w:rsidRPr="00D20401" w:rsidP="00CE52CD" w14:paraId="78E1F140" w14:textId="77777777">
            <w:pPr>
              <w:jc w:val="center"/>
              <w:rPr>
                <w:szCs w:val="22"/>
              </w:rPr>
            </w:pPr>
            <w:r w:rsidRPr="00D20401">
              <w:rPr>
                <w:szCs w:val="22"/>
              </w:rPr>
              <w:t>NE Colorado Cellular Inc</w:t>
            </w:r>
          </w:p>
        </w:tc>
        <w:tc>
          <w:tcPr>
            <w:tcW w:w="2509" w:type="dxa"/>
          </w:tcPr>
          <w:p w:rsidR="00E156FF" w:rsidRPr="000A10EB" w:rsidP="00CE52CD" w14:paraId="0EF10C67" w14:textId="77777777">
            <w:pPr>
              <w:widowControl/>
              <w:jc w:val="center"/>
              <w:rPr>
                <w:color w:val="000000"/>
                <w:szCs w:val="22"/>
              </w:rPr>
            </w:pPr>
            <w:r w:rsidRPr="00097AB4">
              <w:rPr>
                <w:color w:val="000000"/>
                <w:szCs w:val="22"/>
              </w:rPr>
              <w:t>SCRP0001126</w:t>
            </w:r>
          </w:p>
        </w:tc>
        <w:tc>
          <w:tcPr>
            <w:tcW w:w="2509" w:type="dxa"/>
          </w:tcPr>
          <w:p w:rsidR="00E156FF" w:rsidP="00CE52CD" w14:paraId="5075917A" w14:textId="77777777">
            <w:pPr>
              <w:widowControl/>
              <w:jc w:val="center"/>
              <w:rPr>
                <w:color w:val="000000"/>
                <w:szCs w:val="22"/>
              </w:rPr>
            </w:pPr>
            <w:r>
              <w:rPr>
                <w:color w:val="000000"/>
                <w:szCs w:val="22"/>
              </w:rPr>
              <w:t>$</w:t>
            </w:r>
            <w:r w:rsidRPr="00EC58E9">
              <w:rPr>
                <w:color w:val="000000"/>
                <w:szCs w:val="22"/>
              </w:rPr>
              <w:t>52,492,297.46</w:t>
            </w:r>
          </w:p>
        </w:tc>
        <w:tc>
          <w:tcPr>
            <w:tcW w:w="2509" w:type="dxa"/>
          </w:tcPr>
          <w:p w:rsidR="00E156FF" w:rsidP="00CE52CD" w14:paraId="495AC8CA" w14:textId="77777777">
            <w:pPr>
              <w:jc w:val="center"/>
              <w:rPr>
                <w:szCs w:val="22"/>
              </w:rPr>
            </w:pPr>
            <w:r>
              <w:rPr>
                <w:szCs w:val="22"/>
              </w:rPr>
              <w:t>$</w:t>
            </w:r>
            <w:r w:rsidRPr="00BE48AC">
              <w:rPr>
                <w:szCs w:val="22"/>
              </w:rPr>
              <w:t>20,755,454.42</w:t>
            </w:r>
          </w:p>
        </w:tc>
      </w:tr>
      <w:tr w14:paraId="0C6BC620" w14:textId="77777777" w:rsidTr="00CE52CD">
        <w:tblPrEx>
          <w:tblW w:w="10036" w:type="dxa"/>
          <w:tblLook w:val="04A0"/>
        </w:tblPrEx>
        <w:trPr>
          <w:trHeight w:val="980"/>
        </w:trPr>
        <w:tc>
          <w:tcPr>
            <w:tcW w:w="2509" w:type="dxa"/>
          </w:tcPr>
          <w:p w:rsidR="00E156FF" w:rsidRPr="00D20401" w:rsidP="00CE52CD" w14:paraId="3848505C" w14:textId="77777777">
            <w:pPr>
              <w:jc w:val="center"/>
              <w:rPr>
                <w:szCs w:val="22"/>
              </w:rPr>
            </w:pPr>
            <w:r w:rsidRPr="00D20401">
              <w:rPr>
                <w:szCs w:val="22"/>
              </w:rPr>
              <w:t>NE Colorado Cellular Inc</w:t>
            </w:r>
          </w:p>
        </w:tc>
        <w:tc>
          <w:tcPr>
            <w:tcW w:w="2509" w:type="dxa"/>
          </w:tcPr>
          <w:p w:rsidR="00E156FF" w:rsidRPr="00097AB4" w:rsidP="00CE52CD" w14:paraId="493FAE2A" w14:textId="77777777">
            <w:pPr>
              <w:widowControl/>
              <w:jc w:val="center"/>
              <w:rPr>
                <w:color w:val="000000"/>
                <w:szCs w:val="22"/>
              </w:rPr>
            </w:pPr>
            <w:r w:rsidRPr="0090532B">
              <w:rPr>
                <w:color w:val="000000"/>
                <w:szCs w:val="22"/>
              </w:rPr>
              <w:t>SCRP0001135</w:t>
            </w:r>
          </w:p>
        </w:tc>
        <w:tc>
          <w:tcPr>
            <w:tcW w:w="2509" w:type="dxa"/>
          </w:tcPr>
          <w:p w:rsidR="00E156FF" w:rsidP="00CE52CD" w14:paraId="2B096BCF" w14:textId="77777777">
            <w:pPr>
              <w:widowControl/>
              <w:jc w:val="center"/>
              <w:rPr>
                <w:color w:val="000000"/>
                <w:szCs w:val="22"/>
              </w:rPr>
            </w:pPr>
            <w:r>
              <w:rPr>
                <w:color w:val="000000"/>
                <w:szCs w:val="22"/>
              </w:rPr>
              <w:t>$</w:t>
            </w:r>
            <w:r>
              <w:t xml:space="preserve"> </w:t>
            </w:r>
            <w:r w:rsidRPr="00BC1E12">
              <w:rPr>
                <w:color w:val="000000"/>
                <w:szCs w:val="22"/>
              </w:rPr>
              <w:t>42,716,934.78</w:t>
            </w:r>
          </w:p>
        </w:tc>
        <w:tc>
          <w:tcPr>
            <w:tcW w:w="2509" w:type="dxa"/>
          </w:tcPr>
          <w:p w:rsidR="00E156FF" w:rsidP="00CE52CD" w14:paraId="2379A2EB" w14:textId="77777777">
            <w:pPr>
              <w:jc w:val="center"/>
              <w:rPr>
                <w:szCs w:val="22"/>
              </w:rPr>
            </w:pPr>
            <w:r>
              <w:rPr>
                <w:szCs w:val="22"/>
              </w:rPr>
              <w:t>$</w:t>
            </w:r>
            <w:r>
              <w:t xml:space="preserve"> </w:t>
            </w:r>
            <w:r w:rsidRPr="00FF70B0">
              <w:rPr>
                <w:szCs w:val="22"/>
              </w:rPr>
              <w:t>16,890,276.01</w:t>
            </w:r>
          </w:p>
        </w:tc>
      </w:tr>
      <w:tr w14:paraId="34F8FF4F" w14:textId="77777777" w:rsidTr="00CE52CD">
        <w:tblPrEx>
          <w:tblW w:w="10036" w:type="dxa"/>
          <w:tblLook w:val="04A0"/>
        </w:tblPrEx>
        <w:trPr>
          <w:trHeight w:val="980"/>
        </w:trPr>
        <w:tc>
          <w:tcPr>
            <w:tcW w:w="2509" w:type="dxa"/>
          </w:tcPr>
          <w:p w:rsidR="00E156FF" w:rsidRPr="00D20401" w:rsidP="00CE52CD" w14:paraId="1D9C684F" w14:textId="77777777">
            <w:pPr>
              <w:jc w:val="center"/>
              <w:rPr>
                <w:szCs w:val="22"/>
              </w:rPr>
            </w:pPr>
            <w:r w:rsidRPr="00D20401">
              <w:rPr>
                <w:szCs w:val="22"/>
              </w:rPr>
              <w:t>NE Colorado Cellular Inc</w:t>
            </w:r>
          </w:p>
        </w:tc>
        <w:tc>
          <w:tcPr>
            <w:tcW w:w="2509" w:type="dxa"/>
          </w:tcPr>
          <w:p w:rsidR="00E156FF" w:rsidRPr="0090532B" w:rsidP="00CE52CD" w14:paraId="145A5866" w14:textId="77777777">
            <w:pPr>
              <w:widowControl/>
              <w:jc w:val="center"/>
              <w:rPr>
                <w:color w:val="000000"/>
                <w:szCs w:val="22"/>
              </w:rPr>
            </w:pPr>
            <w:r w:rsidRPr="00BE6AF1">
              <w:rPr>
                <w:color w:val="000000"/>
                <w:szCs w:val="22"/>
              </w:rPr>
              <w:t>SCRP0001141</w:t>
            </w:r>
          </w:p>
        </w:tc>
        <w:tc>
          <w:tcPr>
            <w:tcW w:w="2509" w:type="dxa"/>
          </w:tcPr>
          <w:p w:rsidR="00E156FF" w:rsidP="00CE52CD" w14:paraId="68FDEF49" w14:textId="77777777">
            <w:pPr>
              <w:widowControl/>
              <w:jc w:val="center"/>
              <w:rPr>
                <w:color w:val="000000"/>
                <w:szCs w:val="22"/>
              </w:rPr>
            </w:pPr>
            <w:r>
              <w:rPr>
                <w:color w:val="000000"/>
                <w:szCs w:val="22"/>
              </w:rPr>
              <w:t>$</w:t>
            </w:r>
            <w:r w:rsidRPr="00353496">
              <w:rPr>
                <w:color w:val="000000"/>
                <w:szCs w:val="22"/>
              </w:rPr>
              <w:t>101,361,438.96</w:t>
            </w:r>
          </w:p>
        </w:tc>
        <w:tc>
          <w:tcPr>
            <w:tcW w:w="2509" w:type="dxa"/>
          </w:tcPr>
          <w:p w:rsidR="00E156FF" w:rsidP="00CE52CD" w14:paraId="70D1A021" w14:textId="77777777">
            <w:pPr>
              <w:jc w:val="center"/>
              <w:rPr>
                <w:szCs w:val="22"/>
              </w:rPr>
            </w:pPr>
            <w:r>
              <w:rPr>
                <w:szCs w:val="22"/>
              </w:rPr>
              <w:t>$</w:t>
            </w:r>
            <w:r w:rsidRPr="00412073">
              <w:rPr>
                <w:szCs w:val="22"/>
              </w:rPr>
              <w:t>40,078,312.96</w:t>
            </w:r>
          </w:p>
        </w:tc>
      </w:tr>
      <w:tr w14:paraId="6192C350" w14:textId="77777777" w:rsidTr="00CE52CD">
        <w:tblPrEx>
          <w:tblW w:w="10036" w:type="dxa"/>
          <w:tblLook w:val="04A0"/>
        </w:tblPrEx>
        <w:trPr>
          <w:trHeight w:val="980"/>
        </w:trPr>
        <w:tc>
          <w:tcPr>
            <w:tcW w:w="2509" w:type="dxa"/>
          </w:tcPr>
          <w:p w:rsidR="00E156FF" w:rsidRPr="00D20401" w:rsidP="00CE52CD" w14:paraId="4F675423" w14:textId="77777777">
            <w:pPr>
              <w:jc w:val="center"/>
              <w:rPr>
                <w:szCs w:val="22"/>
              </w:rPr>
            </w:pPr>
            <w:r w:rsidRPr="00B36366">
              <w:rPr>
                <w:szCs w:val="22"/>
              </w:rPr>
              <w:t>NEMONT TELEPHONE COOPERATIVE INC</w:t>
            </w:r>
          </w:p>
        </w:tc>
        <w:tc>
          <w:tcPr>
            <w:tcW w:w="2509" w:type="dxa"/>
          </w:tcPr>
          <w:p w:rsidR="00E156FF" w:rsidRPr="00BE6AF1" w:rsidP="00CE52CD" w14:paraId="4A13A5C5" w14:textId="77777777">
            <w:pPr>
              <w:widowControl/>
              <w:jc w:val="center"/>
              <w:rPr>
                <w:color w:val="000000"/>
                <w:szCs w:val="22"/>
              </w:rPr>
            </w:pPr>
            <w:r w:rsidRPr="00A32C0B">
              <w:rPr>
                <w:color w:val="000000"/>
                <w:szCs w:val="22"/>
              </w:rPr>
              <w:t>SCRP0001084</w:t>
            </w:r>
          </w:p>
        </w:tc>
        <w:tc>
          <w:tcPr>
            <w:tcW w:w="2509" w:type="dxa"/>
          </w:tcPr>
          <w:p w:rsidR="00E156FF" w:rsidP="00CE52CD" w14:paraId="6ECB5559" w14:textId="77777777">
            <w:pPr>
              <w:widowControl/>
              <w:jc w:val="center"/>
              <w:rPr>
                <w:color w:val="000000"/>
                <w:szCs w:val="22"/>
              </w:rPr>
            </w:pPr>
            <w:r>
              <w:rPr>
                <w:color w:val="000000"/>
                <w:szCs w:val="22"/>
              </w:rPr>
              <w:t>$</w:t>
            </w:r>
            <w:r w:rsidRPr="004175D5">
              <w:rPr>
                <w:color w:val="000000"/>
                <w:szCs w:val="22"/>
              </w:rPr>
              <w:t>110,812,229.54</w:t>
            </w:r>
          </w:p>
        </w:tc>
        <w:tc>
          <w:tcPr>
            <w:tcW w:w="2509" w:type="dxa"/>
          </w:tcPr>
          <w:p w:rsidR="00E156FF" w:rsidP="00CE52CD" w14:paraId="09962EEC" w14:textId="77777777">
            <w:pPr>
              <w:jc w:val="center"/>
              <w:rPr>
                <w:szCs w:val="22"/>
              </w:rPr>
            </w:pPr>
            <w:r>
              <w:rPr>
                <w:szCs w:val="22"/>
              </w:rPr>
              <w:t>$</w:t>
            </w:r>
            <w:r w:rsidRPr="004175D5">
              <w:rPr>
                <w:szCs w:val="22"/>
              </w:rPr>
              <w:t>43,815,155.56</w:t>
            </w:r>
          </w:p>
        </w:tc>
      </w:tr>
      <w:tr w14:paraId="647872EF" w14:textId="77777777" w:rsidTr="00CE52CD">
        <w:tblPrEx>
          <w:tblW w:w="10036" w:type="dxa"/>
          <w:tblLook w:val="04A0"/>
        </w:tblPrEx>
        <w:trPr>
          <w:trHeight w:val="980"/>
        </w:trPr>
        <w:tc>
          <w:tcPr>
            <w:tcW w:w="2509" w:type="dxa"/>
          </w:tcPr>
          <w:p w:rsidR="00E156FF" w:rsidRPr="00B36366" w:rsidP="00CE52CD" w14:paraId="565BBB03" w14:textId="77777777">
            <w:pPr>
              <w:jc w:val="center"/>
              <w:rPr>
                <w:szCs w:val="22"/>
              </w:rPr>
            </w:pPr>
            <w:r w:rsidRPr="00717B10">
              <w:rPr>
                <w:szCs w:val="22"/>
              </w:rPr>
              <w:t>New Wave Net Corp</w:t>
            </w:r>
          </w:p>
        </w:tc>
        <w:tc>
          <w:tcPr>
            <w:tcW w:w="2509" w:type="dxa"/>
          </w:tcPr>
          <w:p w:rsidR="00E156FF" w:rsidRPr="00A32C0B" w:rsidP="00CE52CD" w14:paraId="182251F6" w14:textId="77777777">
            <w:pPr>
              <w:widowControl/>
              <w:jc w:val="center"/>
              <w:rPr>
                <w:color w:val="000000"/>
                <w:szCs w:val="22"/>
              </w:rPr>
            </w:pPr>
            <w:r w:rsidRPr="003800C1">
              <w:rPr>
                <w:color w:val="000000"/>
                <w:szCs w:val="22"/>
              </w:rPr>
              <w:t>SCRP0001012</w:t>
            </w:r>
          </w:p>
        </w:tc>
        <w:tc>
          <w:tcPr>
            <w:tcW w:w="2509" w:type="dxa"/>
          </w:tcPr>
          <w:p w:rsidR="00E156FF" w:rsidP="00CE52CD" w14:paraId="77AF051C" w14:textId="77777777">
            <w:pPr>
              <w:widowControl/>
              <w:jc w:val="center"/>
              <w:rPr>
                <w:color w:val="000000"/>
                <w:szCs w:val="22"/>
              </w:rPr>
            </w:pPr>
            <w:r>
              <w:rPr>
                <w:color w:val="000000"/>
                <w:szCs w:val="22"/>
              </w:rPr>
              <w:t>$</w:t>
            </w:r>
            <w:r w:rsidRPr="00566BDB">
              <w:rPr>
                <w:color w:val="000000"/>
                <w:szCs w:val="22"/>
              </w:rPr>
              <w:t>2,115,772.38</w:t>
            </w:r>
          </w:p>
        </w:tc>
        <w:tc>
          <w:tcPr>
            <w:tcW w:w="2509" w:type="dxa"/>
          </w:tcPr>
          <w:p w:rsidR="00E156FF" w:rsidP="00CE52CD" w14:paraId="1063EC99" w14:textId="77777777">
            <w:pPr>
              <w:jc w:val="center"/>
              <w:rPr>
                <w:szCs w:val="22"/>
              </w:rPr>
            </w:pPr>
            <w:r>
              <w:rPr>
                <w:szCs w:val="22"/>
              </w:rPr>
              <w:t>$</w:t>
            </w:r>
            <w:r w:rsidRPr="0041510B">
              <w:rPr>
                <w:szCs w:val="22"/>
              </w:rPr>
              <w:t>836,576.40</w:t>
            </w:r>
          </w:p>
        </w:tc>
      </w:tr>
      <w:tr w14:paraId="573DDA76" w14:textId="77777777" w:rsidTr="00CE52CD">
        <w:tblPrEx>
          <w:tblW w:w="10036" w:type="dxa"/>
          <w:tblLook w:val="04A0"/>
        </w:tblPrEx>
        <w:trPr>
          <w:trHeight w:val="980"/>
        </w:trPr>
        <w:tc>
          <w:tcPr>
            <w:tcW w:w="2509" w:type="dxa"/>
          </w:tcPr>
          <w:p w:rsidR="00E156FF" w:rsidRPr="00717B10" w:rsidP="00CE52CD" w14:paraId="7BDE345B" w14:textId="77777777">
            <w:pPr>
              <w:jc w:val="center"/>
              <w:rPr>
                <w:szCs w:val="22"/>
              </w:rPr>
            </w:pPr>
            <w:r w:rsidRPr="00820460">
              <w:rPr>
                <w:szCs w:val="22"/>
              </w:rPr>
              <w:t>NfinityLink</w:t>
            </w:r>
            <w:r w:rsidRPr="00820460">
              <w:rPr>
                <w:szCs w:val="22"/>
              </w:rPr>
              <w:t xml:space="preserve"> Communications, Inc.</w:t>
            </w:r>
          </w:p>
        </w:tc>
        <w:tc>
          <w:tcPr>
            <w:tcW w:w="2509" w:type="dxa"/>
          </w:tcPr>
          <w:p w:rsidR="00E156FF" w:rsidRPr="003800C1" w:rsidP="00CE52CD" w14:paraId="168B78BA" w14:textId="77777777">
            <w:pPr>
              <w:widowControl/>
              <w:jc w:val="center"/>
              <w:rPr>
                <w:color w:val="000000"/>
                <w:szCs w:val="22"/>
              </w:rPr>
            </w:pPr>
            <w:r w:rsidRPr="00E16D95">
              <w:rPr>
                <w:color w:val="000000"/>
                <w:szCs w:val="22"/>
              </w:rPr>
              <w:t>SCRP0001173</w:t>
            </w:r>
          </w:p>
        </w:tc>
        <w:tc>
          <w:tcPr>
            <w:tcW w:w="2509" w:type="dxa"/>
          </w:tcPr>
          <w:p w:rsidR="00E156FF" w:rsidP="00CE52CD" w14:paraId="7FA3402C" w14:textId="77777777">
            <w:pPr>
              <w:widowControl/>
              <w:jc w:val="center"/>
              <w:rPr>
                <w:color w:val="000000"/>
                <w:szCs w:val="22"/>
              </w:rPr>
            </w:pPr>
            <w:r>
              <w:rPr>
                <w:color w:val="000000"/>
                <w:szCs w:val="22"/>
              </w:rPr>
              <w:t>$</w:t>
            </w:r>
            <w:r w:rsidRPr="00666B29">
              <w:rPr>
                <w:color w:val="000000"/>
                <w:szCs w:val="22"/>
              </w:rPr>
              <w:t>37,450,154.67</w:t>
            </w:r>
          </w:p>
        </w:tc>
        <w:tc>
          <w:tcPr>
            <w:tcW w:w="2509" w:type="dxa"/>
          </w:tcPr>
          <w:p w:rsidR="00E156FF" w:rsidP="00CE52CD" w14:paraId="34E1D890" w14:textId="77777777">
            <w:pPr>
              <w:jc w:val="center"/>
              <w:rPr>
                <w:szCs w:val="22"/>
              </w:rPr>
            </w:pPr>
            <w:r>
              <w:rPr>
                <w:szCs w:val="22"/>
              </w:rPr>
              <w:t>$</w:t>
            </w:r>
            <w:r w:rsidRPr="008935F9">
              <w:rPr>
                <w:szCs w:val="22"/>
              </w:rPr>
              <w:t>14,807,791.16</w:t>
            </w:r>
          </w:p>
        </w:tc>
      </w:tr>
      <w:tr w14:paraId="3C264F99" w14:textId="77777777" w:rsidTr="00CE52CD">
        <w:tblPrEx>
          <w:tblW w:w="10036" w:type="dxa"/>
          <w:tblLook w:val="04A0"/>
        </w:tblPrEx>
        <w:trPr>
          <w:trHeight w:val="980"/>
        </w:trPr>
        <w:tc>
          <w:tcPr>
            <w:tcW w:w="2509" w:type="dxa"/>
          </w:tcPr>
          <w:p w:rsidR="00E156FF" w:rsidRPr="00820460" w:rsidP="00CE52CD" w14:paraId="7AF2CC03" w14:textId="77777777">
            <w:pPr>
              <w:jc w:val="center"/>
              <w:rPr>
                <w:szCs w:val="22"/>
              </w:rPr>
            </w:pPr>
            <w:r w:rsidRPr="00D020C1">
              <w:rPr>
                <w:szCs w:val="22"/>
              </w:rPr>
              <w:t>NTInet</w:t>
            </w:r>
            <w:r w:rsidRPr="00D020C1">
              <w:rPr>
                <w:szCs w:val="22"/>
              </w:rPr>
              <w:t xml:space="preserve">, </w:t>
            </w:r>
            <w:r w:rsidRPr="00D020C1">
              <w:rPr>
                <w:szCs w:val="22"/>
              </w:rPr>
              <w:t>inc</w:t>
            </w:r>
          </w:p>
        </w:tc>
        <w:tc>
          <w:tcPr>
            <w:tcW w:w="2509" w:type="dxa"/>
          </w:tcPr>
          <w:p w:rsidR="00E156FF" w:rsidRPr="00E16D95" w:rsidP="00CE52CD" w14:paraId="4F89858D" w14:textId="77777777">
            <w:pPr>
              <w:widowControl/>
              <w:jc w:val="center"/>
              <w:rPr>
                <w:color w:val="000000"/>
                <w:szCs w:val="22"/>
              </w:rPr>
            </w:pPr>
            <w:r w:rsidRPr="00C425BA">
              <w:rPr>
                <w:color w:val="000000"/>
                <w:szCs w:val="22"/>
              </w:rPr>
              <w:t>SCRP0001011</w:t>
            </w:r>
          </w:p>
        </w:tc>
        <w:tc>
          <w:tcPr>
            <w:tcW w:w="2509" w:type="dxa"/>
          </w:tcPr>
          <w:p w:rsidR="00E156FF" w:rsidP="00CE52CD" w14:paraId="69D552CE" w14:textId="77777777">
            <w:pPr>
              <w:widowControl/>
              <w:jc w:val="center"/>
              <w:rPr>
                <w:color w:val="000000"/>
                <w:szCs w:val="22"/>
              </w:rPr>
            </w:pPr>
            <w:r>
              <w:rPr>
                <w:color w:val="000000"/>
                <w:szCs w:val="22"/>
              </w:rPr>
              <w:t>$</w:t>
            </w:r>
            <w:r w:rsidRPr="00E92511">
              <w:rPr>
                <w:color w:val="000000"/>
                <w:szCs w:val="22"/>
              </w:rPr>
              <w:t>198,339.79</w:t>
            </w:r>
          </w:p>
        </w:tc>
        <w:tc>
          <w:tcPr>
            <w:tcW w:w="2509" w:type="dxa"/>
          </w:tcPr>
          <w:p w:rsidR="00E156FF" w:rsidP="00CE52CD" w14:paraId="37D687D9" w14:textId="77777777">
            <w:pPr>
              <w:jc w:val="center"/>
              <w:rPr>
                <w:szCs w:val="22"/>
              </w:rPr>
            </w:pPr>
            <w:r>
              <w:rPr>
                <w:szCs w:val="22"/>
              </w:rPr>
              <w:t>$</w:t>
            </w:r>
            <w:r w:rsidRPr="004F5DC6">
              <w:rPr>
                <w:szCs w:val="22"/>
              </w:rPr>
              <w:t>78,423.55</w:t>
            </w:r>
          </w:p>
        </w:tc>
      </w:tr>
      <w:tr w14:paraId="566B25CC" w14:textId="77777777" w:rsidTr="00CE52CD">
        <w:tblPrEx>
          <w:tblW w:w="10036" w:type="dxa"/>
          <w:tblLook w:val="04A0"/>
        </w:tblPrEx>
        <w:trPr>
          <w:trHeight w:val="980"/>
        </w:trPr>
        <w:tc>
          <w:tcPr>
            <w:tcW w:w="2509" w:type="dxa"/>
          </w:tcPr>
          <w:p w:rsidR="00E156FF" w:rsidRPr="00D020C1" w:rsidP="00CE52CD" w14:paraId="24C86A2A" w14:textId="77777777">
            <w:pPr>
              <w:jc w:val="center"/>
              <w:rPr>
                <w:szCs w:val="22"/>
              </w:rPr>
            </w:pPr>
            <w:r w:rsidRPr="000B2983">
              <w:rPr>
                <w:szCs w:val="22"/>
              </w:rPr>
              <w:t>NTUA Wireless, LLC</w:t>
            </w:r>
          </w:p>
        </w:tc>
        <w:tc>
          <w:tcPr>
            <w:tcW w:w="2509" w:type="dxa"/>
          </w:tcPr>
          <w:p w:rsidR="00E156FF" w:rsidRPr="00C425BA" w:rsidP="00CE52CD" w14:paraId="379D8EF9" w14:textId="77777777">
            <w:pPr>
              <w:widowControl/>
              <w:jc w:val="center"/>
              <w:rPr>
                <w:color w:val="000000"/>
                <w:szCs w:val="22"/>
              </w:rPr>
            </w:pPr>
            <w:r w:rsidRPr="002F71CB">
              <w:rPr>
                <w:color w:val="000000"/>
                <w:szCs w:val="22"/>
              </w:rPr>
              <w:t>SCRP0001024</w:t>
            </w:r>
          </w:p>
        </w:tc>
        <w:tc>
          <w:tcPr>
            <w:tcW w:w="2509" w:type="dxa"/>
          </w:tcPr>
          <w:p w:rsidR="00E156FF" w:rsidP="00CE52CD" w14:paraId="3282A566" w14:textId="77777777">
            <w:pPr>
              <w:widowControl/>
              <w:jc w:val="center"/>
              <w:rPr>
                <w:color w:val="000000"/>
                <w:szCs w:val="22"/>
              </w:rPr>
            </w:pPr>
            <w:r>
              <w:rPr>
                <w:color w:val="000000"/>
                <w:szCs w:val="22"/>
              </w:rPr>
              <w:t>$</w:t>
            </w:r>
            <w:r w:rsidRPr="00BD3855">
              <w:rPr>
                <w:color w:val="000000"/>
                <w:szCs w:val="22"/>
              </w:rPr>
              <w:t>88,634,695.49</w:t>
            </w:r>
          </w:p>
        </w:tc>
        <w:tc>
          <w:tcPr>
            <w:tcW w:w="2509" w:type="dxa"/>
          </w:tcPr>
          <w:p w:rsidR="00E156FF" w:rsidP="00CE52CD" w14:paraId="591003B5" w14:textId="77777777">
            <w:pPr>
              <w:jc w:val="center"/>
              <w:rPr>
                <w:szCs w:val="22"/>
              </w:rPr>
            </w:pPr>
            <w:r>
              <w:rPr>
                <w:szCs w:val="22"/>
              </w:rPr>
              <w:t>$</w:t>
            </w:r>
            <w:r w:rsidRPr="008250D9">
              <w:rPr>
                <w:szCs w:val="22"/>
              </w:rPr>
              <w:t>35,046,158.60</w:t>
            </w:r>
          </w:p>
        </w:tc>
      </w:tr>
      <w:tr w14:paraId="6708C81D" w14:textId="77777777" w:rsidTr="00CE52CD">
        <w:tblPrEx>
          <w:tblW w:w="10036" w:type="dxa"/>
          <w:tblLook w:val="04A0"/>
        </w:tblPrEx>
        <w:trPr>
          <w:trHeight w:val="980"/>
        </w:trPr>
        <w:tc>
          <w:tcPr>
            <w:tcW w:w="2509" w:type="dxa"/>
          </w:tcPr>
          <w:p w:rsidR="00E156FF" w:rsidRPr="000B2983" w:rsidP="00CE52CD" w14:paraId="6795E44A" w14:textId="77777777">
            <w:pPr>
              <w:jc w:val="center"/>
              <w:rPr>
                <w:szCs w:val="22"/>
              </w:rPr>
            </w:pPr>
            <w:r w:rsidRPr="00BE3F11">
              <w:rPr>
                <w:szCs w:val="22"/>
              </w:rPr>
              <w:t>NTUA Wireless, LLC</w:t>
            </w:r>
          </w:p>
        </w:tc>
        <w:tc>
          <w:tcPr>
            <w:tcW w:w="2509" w:type="dxa"/>
          </w:tcPr>
          <w:p w:rsidR="00E156FF" w:rsidRPr="002F71CB" w:rsidP="00CE52CD" w14:paraId="7C63DB46" w14:textId="77777777">
            <w:pPr>
              <w:widowControl/>
              <w:jc w:val="center"/>
              <w:rPr>
                <w:color w:val="000000"/>
                <w:szCs w:val="22"/>
              </w:rPr>
            </w:pPr>
            <w:r w:rsidRPr="004E2E77">
              <w:rPr>
                <w:color w:val="000000"/>
                <w:szCs w:val="22"/>
              </w:rPr>
              <w:t>SCRP0001025</w:t>
            </w:r>
          </w:p>
        </w:tc>
        <w:tc>
          <w:tcPr>
            <w:tcW w:w="2509" w:type="dxa"/>
          </w:tcPr>
          <w:p w:rsidR="00E156FF" w:rsidP="00CE52CD" w14:paraId="1DDFF7F4" w14:textId="77777777">
            <w:pPr>
              <w:widowControl/>
              <w:jc w:val="center"/>
              <w:rPr>
                <w:color w:val="000000"/>
                <w:szCs w:val="22"/>
              </w:rPr>
            </w:pPr>
            <w:r>
              <w:rPr>
                <w:color w:val="000000"/>
                <w:szCs w:val="22"/>
              </w:rPr>
              <w:t>$</w:t>
            </w:r>
            <w:r w:rsidRPr="0091304F">
              <w:rPr>
                <w:color w:val="000000"/>
                <w:szCs w:val="22"/>
              </w:rPr>
              <w:t>31,679,117.40</w:t>
            </w:r>
          </w:p>
        </w:tc>
        <w:tc>
          <w:tcPr>
            <w:tcW w:w="2509" w:type="dxa"/>
          </w:tcPr>
          <w:p w:rsidR="00E156FF" w:rsidP="00CE52CD" w14:paraId="3438184B" w14:textId="77777777">
            <w:pPr>
              <w:jc w:val="center"/>
              <w:rPr>
                <w:szCs w:val="22"/>
              </w:rPr>
            </w:pPr>
            <w:r>
              <w:rPr>
                <w:szCs w:val="22"/>
              </w:rPr>
              <w:t>$</w:t>
            </w:r>
            <w:r w:rsidRPr="00300A81">
              <w:rPr>
                <w:szCs w:val="22"/>
              </w:rPr>
              <w:t>12,525,923.02</w:t>
            </w:r>
          </w:p>
        </w:tc>
      </w:tr>
      <w:tr w14:paraId="42658613" w14:textId="77777777" w:rsidTr="00CE52CD">
        <w:tblPrEx>
          <w:tblW w:w="10036" w:type="dxa"/>
          <w:tblLook w:val="04A0"/>
        </w:tblPrEx>
        <w:trPr>
          <w:trHeight w:val="980"/>
        </w:trPr>
        <w:tc>
          <w:tcPr>
            <w:tcW w:w="2509" w:type="dxa"/>
          </w:tcPr>
          <w:p w:rsidR="00E156FF" w:rsidRPr="00BE3F11" w:rsidP="00CE52CD" w14:paraId="56F1FCB1" w14:textId="77777777">
            <w:pPr>
              <w:jc w:val="center"/>
              <w:rPr>
                <w:szCs w:val="22"/>
              </w:rPr>
            </w:pPr>
            <w:r w:rsidRPr="001450B5">
              <w:rPr>
                <w:szCs w:val="22"/>
              </w:rPr>
              <w:t>One Ring Networks, Inc.</w:t>
            </w:r>
            <w:r w:rsidRPr="007206EC">
              <w:rPr>
                <w:b/>
                <w:bCs/>
                <w:sz w:val="20"/>
                <w:vertAlign w:val="superscript"/>
              </w:rPr>
              <w:t xml:space="preserve"> +</w:t>
            </w:r>
          </w:p>
        </w:tc>
        <w:tc>
          <w:tcPr>
            <w:tcW w:w="2509" w:type="dxa"/>
          </w:tcPr>
          <w:p w:rsidR="00E156FF" w:rsidRPr="004E2E77" w:rsidP="00CE52CD" w14:paraId="1C77EB51" w14:textId="77777777">
            <w:pPr>
              <w:widowControl/>
              <w:jc w:val="center"/>
              <w:rPr>
                <w:color w:val="000000"/>
                <w:szCs w:val="22"/>
              </w:rPr>
            </w:pPr>
            <w:r w:rsidRPr="00C227B2">
              <w:rPr>
                <w:color w:val="000000"/>
                <w:szCs w:val="22"/>
              </w:rPr>
              <w:t>SCRP0001001</w:t>
            </w:r>
          </w:p>
        </w:tc>
        <w:tc>
          <w:tcPr>
            <w:tcW w:w="2509" w:type="dxa"/>
          </w:tcPr>
          <w:p w:rsidR="00E156FF" w:rsidP="00CE52CD" w14:paraId="3F8B542C" w14:textId="77777777">
            <w:pPr>
              <w:widowControl/>
              <w:jc w:val="center"/>
              <w:rPr>
                <w:color w:val="000000"/>
                <w:szCs w:val="22"/>
              </w:rPr>
            </w:pPr>
            <w:r>
              <w:rPr>
                <w:color w:val="000000"/>
                <w:szCs w:val="22"/>
              </w:rPr>
              <w:t>$</w:t>
            </w:r>
            <w:r w:rsidRPr="00C50BAB">
              <w:rPr>
                <w:color w:val="000000"/>
                <w:szCs w:val="22"/>
              </w:rPr>
              <w:t>1,630,940.50</w:t>
            </w:r>
          </w:p>
        </w:tc>
        <w:tc>
          <w:tcPr>
            <w:tcW w:w="2509" w:type="dxa"/>
          </w:tcPr>
          <w:p w:rsidR="00E156FF" w:rsidP="00CE52CD" w14:paraId="5F28FC57" w14:textId="77777777">
            <w:pPr>
              <w:jc w:val="center"/>
              <w:rPr>
                <w:szCs w:val="22"/>
              </w:rPr>
            </w:pPr>
            <w:r>
              <w:rPr>
                <w:szCs w:val="22"/>
              </w:rPr>
              <w:t>$</w:t>
            </w:r>
            <w:r w:rsidRPr="00891081">
              <w:rPr>
                <w:szCs w:val="22"/>
              </w:rPr>
              <w:t>644,873.87</w:t>
            </w:r>
          </w:p>
        </w:tc>
      </w:tr>
      <w:tr w14:paraId="6D3AC75C" w14:textId="77777777" w:rsidTr="00CE52CD">
        <w:tblPrEx>
          <w:tblW w:w="10036" w:type="dxa"/>
          <w:tblLook w:val="04A0"/>
        </w:tblPrEx>
        <w:trPr>
          <w:trHeight w:val="980"/>
        </w:trPr>
        <w:tc>
          <w:tcPr>
            <w:tcW w:w="2509" w:type="dxa"/>
          </w:tcPr>
          <w:p w:rsidR="00E156FF" w:rsidRPr="001450B5" w:rsidP="00CE52CD" w14:paraId="4BD55307" w14:textId="77777777">
            <w:pPr>
              <w:jc w:val="center"/>
              <w:rPr>
                <w:szCs w:val="22"/>
              </w:rPr>
            </w:pPr>
            <w:r w:rsidRPr="00CD50BB">
              <w:rPr>
                <w:szCs w:val="22"/>
              </w:rPr>
              <w:t>Panhandle Telecommunication Systems Inc</w:t>
            </w:r>
          </w:p>
        </w:tc>
        <w:tc>
          <w:tcPr>
            <w:tcW w:w="2509" w:type="dxa"/>
          </w:tcPr>
          <w:p w:rsidR="00E156FF" w:rsidRPr="00C227B2" w:rsidP="00CE52CD" w14:paraId="51DF225C" w14:textId="77777777">
            <w:pPr>
              <w:widowControl/>
              <w:jc w:val="center"/>
              <w:rPr>
                <w:color w:val="000000"/>
                <w:szCs w:val="22"/>
              </w:rPr>
            </w:pPr>
            <w:r w:rsidRPr="00373CF8">
              <w:rPr>
                <w:color w:val="000000"/>
                <w:szCs w:val="22"/>
              </w:rPr>
              <w:t>SCRP0001033</w:t>
            </w:r>
          </w:p>
        </w:tc>
        <w:tc>
          <w:tcPr>
            <w:tcW w:w="2509" w:type="dxa"/>
          </w:tcPr>
          <w:p w:rsidR="00E156FF" w:rsidP="00CE52CD" w14:paraId="7836160F" w14:textId="77777777">
            <w:pPr>
              <w:widowControl/>
              <w:jc w:val="center"/>
              <w:rPr>
                <w:color w:val="000000"/>
                <w:szCs w:val="22"/>
              </w:rPr>
            </w:pPr>
            <w:r>
              <w:rPr>
                <w:color w:val="000000"/>
                <w:szCs w:val="22"/>
              </w:rPr>
              <w:t>$</w:t>
            </w:r>
            <w:r w:rsidRPr="006E09A1">
              <w:rPr>
                <w:color w:val="000000"/>
                <w:szCs w:val="22"/>
              </w:rPr>
              <w:t>17,980,235.99</w:t>
            </w:r>
          </w:p>
        </w:tc>
        <w:tc>
          <w:tcPr>
            <w:tcW w:w="2509" w:type="dxa"/>
          </w:tcPr>
          <w:p w:rsidR="00E156FF" w:rsidP="00CE52CD" w14:paraId="4DF93A34" w14:textId="77777777">
            <w:pPr>
              <w:jc w:val="center"/>
              <w:rPr>
                <w:szCs w:val="22"/>
              </w:rPr>
            </w:pPr>
            <w:r>
              <w:rPr>
                <w:szCs w:val="22"/>
              </w:rPr>
              <w:t>$</w:t>
            </w:r>
            <w:r w:rsidRPr="006A1620">
              <w:rPr>
                <w:szCs w:val="22"/>
              </w:rPr>
              <w:t>7,109,385.31</w:t>
            </w:r>
          </w:p>
        </w:tc>
      </w:tr>
      <w:tr w14:paraId="1522F1A8" w14:textId="77777777" w:rsidTr="00CE52CD">
        <w:tblPrEx>
          <w:tblW w:w="10036" w:type="dxa"/>
          <w:tblLook w:val="04A0"/>
        </w:tblPrEx>
        <w:trPr>
          <w:trHeight w:val="980"/>
        </w:trPr>
        <w:tc>
          <w:tcPr>
            <w:tcW w:w="2509" w:type="dxa"/>
          </w:tcPr>
          <w:p w:rsidR="00E156FF" w:rsidRPr="00CD50BB" w:rsidP="00CE52CD" w14:paraId="02FF18E6" w14:textId="77777777">
            <w:pPr>
              <w:jc w:val="center"/>
              <w:rPr>
                <w:szCs w:val="22"/>
              </w:rPr>
            </w:pPr>
            <w:r w:rsidRPr="0079453D">
              <w:rPr>
                <w:szCs w:val="22"/>
              </w:rPr>
              <w:t>Pasadena ISD</w:t>
            </w:r>
          </w:p>
        </w:tc>
        <w:tc>
          <w:tcPr>
            <w:tcW w:w="2509" w:type="dxa"/>
          </w:tcPr>
          <w:p w:rsidR="00E156FF" w:rsidRPr="00373CF8" w:rsidP="00CE52CD" w14:paraId="0F6AE86E" w14:textId="77777777">
            <w:pPr>
              <w:widowControl/>
              <w:jc w:val="center"/>
              <w:rPr>
                <w:color w:val="000000"/>
                <w:szCs w:val="22"/>
              </w:rPr>
            </w:pPr>
            <w:r w:rsidRPr="0079453D">
              <w:rPr>
                <w:color w:val="000000"/>
                <w:szCs w:val="22"/>
              </w:rPr>
              <w:t>SCRP0001014</w:t>
            </w:r>
          </w:p>
        </w:tc>
        <w:tc>
          <w:tcPr>
            <w:tcW w:w="2509" w:type="dxa"/>
          </w:tcPr>
          <w:p w:rsidR="00E156FF" w:rsidP="00CE52CD" w14:paraId="13637246" w14:textId="77777777">
            <w:pPr>
              <w:widowControl/>
              <w:jc w:val="center"/>
              <w:rPr>
                <w:color w:val="000000"/>
                <w:szCs w:val="22"/>
              </w:rPr>
            </w:pPr>
            <w:r>
              <w:rPr>
                <w:color w:val="000000"/>
                <w:szCs w:val="22"/>
              </w:rPr>
              <w:t>$</w:t>
            </w:r>
            <w:r w:rsidRPr="009B0E2B">
              <w:rPr>
                <w:color w:val="000000"/>
                <w:szCs w:val="22"/>
              </w:rPr>
              <w:t>4,158,281.04</w:t>
            </w:r>
          </w:p>
        </w:tc>
        <w:tc>
          <w:tcPr>
            <w:tcW w:w="2509" w:type="dxa"/>
          </w:tcPr>
          <w:p w:rsidR="00E156FF" w:rsidP="00CE52CD" w14:paraId="69239549" w14:textId="77777777">
            <w:pPr>
              <w:jc w:val="center"/>
              <w:rPr>
                <w:szCs w:val="22"/>
              </w:rPr>
            </w:pPr>
            <w:r>
              <w:rPr>
                <w:szCs w:val="22"/>
              </w:rPr>
              <w:t>$</w:t>
            </w:r>
            <w:r w:rsidRPr="009F45F3">
              <w:rPr>
                <w:szCs w:val="22"/>
              </w:rPr>
              <w:t>1,644,184.32</w:t>
            </w:r>
          </w:p>
        </w:tc>
      </w:tr>
      <w:tr w14:paraId="17E3C736" w14:textId="77777777" w:rsidTr="00CE52CD">
        <w:tblPrEx>
          <w:tblW w:w="10036" w:type="dxa"/>
          <w:tblLook w:val="04A0"/>
        </w:tblPrEx>
        <w:trPr>
          <w:trHeight w:val="980"/>
        </w:trPr>
        <w:tc>
          <w:tcPr>
            <w:tcW w:w="2509" w:type="dxa"/>
          </w:tcPr>
          <w:p w:rsidR="00E156FF" w:rsidRPr="0079453D" w:rsidP="00CE52CD" w14:paraId="789D6F3A" w14:textId="77777777">
            <w:pPr>
              <w:jc w:val="center"/>
              <w:rPr>
                <w:szCs w:val="22"/>
              </w:rPr>
            </w:pPr>
            <w:r w:rsidRPr="004C6A1F">
              <w:rPr>
                <w:szCs w:val="22"/>
              </w:rPr>
              <w:t>Pine Belt Cellular, Inc.</w:t>
            </w:r>
          </w:p>
        </w:tc>
        <w:tc>
          <w:tcPr>
            <w:tcW w:w="2509" w:type="dxa"/>
          </w:tcPr>
          <w:p w:rsidR="00E156FF" w:rsidRPr="0079453D" w:rsidP="00CE52CD" w14:paraId="4AC102EC" w14:textId="77777777">
            <w:pPr>
              <w:widowControl/>
              <w:jc w:val="center"/>
              <w:rPr>
                <w:color w:val="000000"/>
                <w:szCs w:val="22"/>
              </w:rPr>
            </w:pPr>
            <w:r w:rsidRPr="00C267CA">
              <w:rPr>
                <w:color w:val="000000"/>
                <w:szCs w:val="22"/>
              </w:rPr>
              <w:t>SCRP0001038</w:t>
            </w:r>
          </w:p>
        </w:tc>
        <w:tc>
          <w:tcPr>
            <w:tcW w:w="2509" w:type="dxa"/>
          </w:tcPr>
          <w:p w:rsidR="00E156FF" w:rsidP="00CE52CD" w14:paraId="699A0581" w14:textId="77777777">
            <w:pPr>
              <w:widowControl/>
              <w:jc w:val="center"/>
              <w:rPr>
                <w:color w:val="000000"/>
                <w:szCs w:val="22"/>
              </w:rPr>
            </w:pPr>
            <w:r>
              <w:rPr>
                <w:color w:val="000000"/>
                <w:szCs w:val="22"/>
              </w:rPr>
              <w:t>$</w:t>
            </w:r>
            <w:r w:rsidRPr="00FA2822">
              <w:rPr>
                <w:color w:val="000000"/>
                <w:szCs w:val="22"/>
              </w:rPr>
              <w:t>68,972,766.73</w:t>
            </w:r>
          </w:p>
        </w:tc>
        <w:tc>
          <w:tcPr>
            <w:tcW w:w="2509" w:type="dxa"/>
          </w:tcPr>
          <w:p w:rsidR="00E156FF" w:rsidP="00CE52CD" w14:paraId="54D203AC" w14:textId="77777777">
            <w:pPr>
              <w:jc w:val="center"/>
              <w:rPr>
                <w:szCs w:val="22"/>
              </w:rPr>
            </w:pPr>
            <w:r>
              <w:rPr>
                <w:szCs w:val="22"/>
              </w:rPr>
              <w:t>$</w:t>
            </w:r>
            <w:r w:rsidRPr="00893A77">
              <w:rPr>
                <w:szCs w:val="22"/>
              </w:rPr>
              <w:t>27,271,831.97</w:t>
            </w:r>
          </w:p>
        </w:tc>
      </w:tr>
      <w:tr w14:paraId="57E70915" w14:textId="77777777" w:rsidTr="00CE52CD">
        <w:tblPrEx>
          <w:tblW w:w="10036" w:type="dxa"/>
          <w:tblLook w:val="04A0"/>
        </w:tblPrEx>
        <w:trPr>
          <w:trHeight w:val="980"/>
        </w:trPr>
        <w:tc>
          <w:tcPr>
            <w:tcW w:w="2509" w:type="dxa"/>
          </w:tcPr>
          <w:p w:rsidR="00E156FF" w:rsidRPr="004C6A1F" w:rsidP="00CE52CD" w14:paraId="185E2169" w14:textId="77777777">
            <w:pPr>
              <w:jc w:val="center"/>
              <w:rPr>
                <w:szCs w:val="22"/>
              </w:rPr>
            </w:pPr>
            <w:r w:rsidRPr="009B3C3B">
              <w:rPr>
                <w:szCs w:val="22"/>
              </w:rPr>
              <w:t>Pine Telephone Company</w:t>
            </w:r>
          </w:p>
        </w:tc>
        <w:tc>
          <w:tcPr>
            <w:tcW w:w="2509" w:type="dxa"/>
          </w:tcPr>
          <w:p w:rsidR="00E156FF" w:rsidRPr="00C267CA" w:rsidP="00CE52CD" w14:paraId="6E3474DC" w14:textId="77777777">
            <w:pPr>
              <w:widowControl/>
              <w:jc w:val="center"/>
              <w:rPr>
                <w:color w:val="000000"/>
                <w:szCs w:val="22"/>
              </w:rPr>
            </w:pPr>
            <w:r w:rsidRPr="009B3C3B">
              <w:rPr>
                <w:color w:val="000000"/>
                <w:szCs w:val="22"/>
              </w:rPr>
              <w:t>SCRP0001034</w:t>
            </w:r>
          </w:p>
        </w:tc>
        <w:tc>
          <w:tcPr>
            <w:tcW w:w="2509" w:type="dxa"/>
          </w:tcPr>
          <w:p w:rsidR="00E156FF" w:rsidP="00CE52CD" w14:paraId="6D741335" w14:textId="77777777">
            <w:pPr>
              <w:widowControl/>
              <w:jc w:val="center"/>
              <w:rPr>
                <w:color w:val="000000"/>
                <w:szCs w:val="22"/>
              </w:rPr>
            </w:pPr>
            <w:r>
              <w:rPr>
                <w:color w:val="000000"/>
                <w:szCs w:val="22"/>
              </w:rPr>
              <w:t>$</w:t>
            </w:r>
            <w:r w:rsidRPr="001C4F0D">
              <w:rPr>
                <w:color w:val="000000"/>
                <w:szCs w:val="22"/>
              </w:rPr>
              <w:t>46,454,618.52</w:t>
            </w:r>
          </w:p>
        </w:tc>
        <w:tc>
          <w:tcPr>
            <w:tcW w:w="2509" w:type="dxa"/>
          </w:tcPr>
          <w:p w:rsidR="00E156FF" w:rsidP="00CE52CD" w14:paraId="1911B8B0" w14:textId="77777777">
            <w:pPr>
              <w:jc w:val="center"/>
              <w:rPr>
                <w:szCs w:val="22"/>
              </w:rPr>
            </w:pPr>
            <w:r>
              <w:rPr>
                <w:szCs w:val="22"/>
              </w:rPr>
              <w:t>$</w:t>
            </w:r>
            <w:r w:rsidRPr="000B08E8">
              <w:rPr>
                <w:szCs w:val="22"/>
              </w:rPr>
              <w:t>18,368,156.16</w:t>
            </w:r>
          </w:p>
        </w:tc>
      </w:tr>
      <w:tr w14:paraId="3D413D17" w14:textId="77777777" w:rsidTr="00CE52CD">
        <w:tblPrEx>
          <w:tblW w:w="10036" w:type="dxa"/>
          <w:tblLook w:val="04A0"/>
        </w:tblPrEx>
        <w:trPr>
          <w:trHeight w:val="980"/>
        </w:trPr>
        <w:tc>
          <w:tcPr>
            <w:tcW w:w="2509" w:type="dxa"/>
          </w:tcPr>
          <w:p w:rsidR="00E156FF" w:rsidRPr="009B3C3B" w:rsidP="00CE52CD" w14:paraId="55545FF7" w14:textId="77777777">
            <w:pPr>
              <w:jc w:val="center"/>
              <w:rPr>
                <w:szCs w:val="22"/>
              </w:rPr>
            </w:pPr>
            <w:r w:rsidRPr="0058160E">
              <w:rPr>
                <w:szCs w:val="22"/>
              </w:rPr>
              <w:t>Pine Telephone Company</w:t>
            </w:r>
          </w:p>
        </w:tc>
        <w:tc>
          <w:tcPr>
            <w:tcW w:w="2509" w:type="dxa"/>
          </w:tcPr>
          <w:p w:rsidR="00E156FF" w:rsidRPr="009B3C3B" w:rsidP="00CE52CD" w14:paraId="20F271CE" w14:textId="77777777">
            <w:pPr>
              <w:widowControl/>
              <w:jc w:val="center"/>
              <w:rPr>
                <w:color w:val="000000"/>
                <w:szCs w:val="22"/>
              </w:rPr>
            </w:pPr>
            <w:r w:rsidRPr="0058160E">
              <w:rPr>
                <w:color w:val="000000"/>
                <w:szCs w:val="22"/>
              </w:rPr>
              <w:t>SCRP0001035</w:t>
            </w:r>
          </w:p>
        </w:tc>
        <w:tc>
          <w:tcPr>
            <w:tcW w:w="2509" w:type="dxa"/>
          </w:tcPr>
          <w:p w:rsidR="00E156FF" w:rsidP="00CE52CD" w14:paraId="1004B4F8" w14:textId="77777777">
            <w:pPr>
              <w:widowControl/>
              <w:jc w:val="center"/>
              <w:rPr>
                <w:color w:val="000000"/>
                <w:szCs w:val="22"/>
              </w:rPr>
            </w:pPr>
            <w:r>
              <w:rPr>
                <w:color w:val="000000"/>
                <w:szCs w:val="22"/>
              </w:rPr>
              <w:t>$</w:t>
            </w:r>
            <w:r w:rsidRPr="000A29A8">
              <w:rPr>
                <w:color w:val="000000"/>
                <w:szCs w:val="22"/>
              </w:rPr>
              <w:t>17,058,586.52</w:t>
            </w:r>
          </w:p>
        </w:tc>
        <w:tc>
          <w:tcPr>
            <w:tcW w:w="2509" w:type="dxa"/>
          </w:tcPr>
          <w:p w:rsidR="00E156FF" w:rsidP="00CE52CD" w14:paraId="1F9F4C5D" w14:textId="77777777">
            <w:pPr>
              <w:jc w:val="center"/>
              <w:rPr>
                <w:szCs w:val="22"/>
              </w:rPr>
            </w:pPr>
            <w:r>
              <w:rPr>
                <w:szCs w:val="22"/>
              </w:rPr>
              <w:t>$</w:t>
            </w:r>
            <w:r w:rsidRPr="000A29A8">
              <w:rPr>
                <w:szCs w:val="22"/>
              </w:rPr>
              <w:t>6,744,965.11</w:t>
            </w:r>
          </w:p>
        </w:tc>
      </w:tr>
      <w:tr w14:paraId="4C2D25BF" w14:textId="77777777" w:rsidTr="00CE52CD">
        <w:tblPrEx>
          <w:tblW w:w="10036" w:type="dxa"/>
          <w:tblLook w:val="04A0"/>
        </w:tblPrEx>
        <w:trPr>
          <w:trHeight w:val="980"/>
        </w:trPr>
        <w:tc>
          <w:tcPr>
            <w:tcW w:w="2509" w:type="dxa"/>
          </w:tcPr>
          <w:p w:rsidR="00E156FF" w:rsidRPr="0058160E" w:rsidP="00CE52CD" w14:paraId="0AD162C4" w14:textId="77777777">
            <w:pPr>
              <w:jc w:val="center"/>
              <w:rPr>
                <w:szCs w:val="22"/>
              </w:rPr>
            </w:pPr>
            <w:r w:rsidRPr="00730955">
              <w:rPr>
                <w:szCs w:val="22"/>
              </w:rPr>
              <w:t>Pine Telephone Company</w:t>
            </w:r>
          </w:p>
        </w:tc>
        <w:tc>
          <w:tcPr>
            <w:tcW w:w="2509" w:type="dxa"/>
          </w:tcPr>
          <w:p w:rsidR="00E156FF" w:rsidRPr="0058160E" w:rsidP="00CE52CD" w14:paraId="1DC6B0A7" w14:textId="77777777">
            <w:pPr>
              <w:widowControl/>
              <w:jc w:val="center"/>
              <w:rPr>
                <w:color w:val="000000"/>
                <w:szCs w:val="22"/>
              </w:rPr>
            </w:pPr>
            <w:r w:rsidRPr="008C63D8">
              <w:rPr>
                <w:color w:val="000000"/>
                <w:szCs w:val="22"/>
              </w:rPr>
              <w:t>SCRP0001036</w:t>
            </w:r>
          </w:p>
        </w:tc>
        <w:tc>
          <w:tcPr>
            <w:tcW w:w="2509" w:type="dxa"/>
          </w:tcPr>
          <w:p w:rsidR="00E156FF" w:rsidP="00CE52CD" w14:paraId="6A73BA07" w14:textId="77777777">
            <w:pPr>
              <w:widowControl/>
              <w:jc w:val="center"/>
              <w:rPr>
                <w:color w:val="000000"/>
                <w:szCs w:val="22"/>
              </w:rPr>
            </w:pPr>
            <w:r>
              <w:rPr>
                <w:color w:val="000000"/>
                <w:szCs w:val="22"/>
              </w:rPr>
              <w:t>$</w:t>
            </w:r>
            <w:r w:rsidRPr="001A16CB">
              <w:rPr>
                <w:color w:val="000000"/>
                <w:szCs w:val="22"/>
              </w:rPr>
              <w:t>16,212,437.06</w:t>
            </w:r>
          </w:p>
        </w:tc>
        <w:tc>
          <w:tcPr>
            <w:tcW w:w="2509" w:type="dxa"/>
          </w:tcPr>
          <w:p w:rsidR="00E156FF" w:rsidP="00CE52CD" w14:paraId="74B483B1" w14:textId="77777777">
            <w:pPr>
              <w:jc w:val="center"/>
              <w:rPr>
                <w:szCs w:val="22"/>
              </w:rPr>
            </w:pPr>
            <w:r>
              <w:rPr>
                <w:szCs w:val="22"/>
              </w:rPr>
              <w:t>$</w:t>
            </w:r>
            <w:r w:rsidRPr="00F7406C">
              <w:rPr>
                <w:szCs w:val="22"/>
              </w:rPr>
              <w:t>6,410,397.61</w:t>
            </w:r>
          </w:p>
        </w:tc>
      </w:tr>
      <w:tr w14:paraId="760A9881" w14:textId="77777777" w:rsidTr="00CE52CD">
        <w:tblPrEx>
          <w:tblW w:w="10036" w:type="dxa"/>
          <w:tblLook w:val="04A0"/>
        </w:tblPrEx>
        <w:trPr>
          <w:trHeight w:val="980"/>
        </w:trPr>
        <w:tc>
          <w:tcPr>
            <w:tcW w:w="2509" w:type="dxa"/>
          </w:tcPr>
          <w:p w:rsidR="00E156FF" w:rsidRPr="00730955" w:rsidP="00CE52CD" w14:paraId="7B0DE162" w14:textId="77777777">
            <w:pPr>
              <w:jc w:val="center"/>
              <w:rPr>
                <w:szCs w:val="22"/>
              </w:rPr>
            </w:pPr>
            <w:r w:rsidRPr="00A63951">
              <w:rPr>
                <w:szCs w:val="22"/>
              </w:rPr>
              <w:t>Plateau Telecommunications, Incorporated</w:t>
            </w:r>
          </w:p>
        </w:tc>
        <w:tc>
          <w:tcPr>
            <w:tcW w:w="2509" w:type="dxa"/>
          </w:tcPr>
          <w:p w:rsidR="00E156FF" w:rsidRPr="008C63D8" w:rsidP="00CE52CD" w14:paraId="5E8C5400" w14:textId="77777777">
            <w:pPr>
              <w:widowControl/>
              <w:jc w:val="center"/>
              <w:rPr>
                <w:color w:val="000000"/>
                <w:szCs w:val="22"/>
              </w:rPr>
            </w:pPr>
            <w:r w:rsidRPr="00296388">
              <w:rPr>
                <w:color w:val="000000"/>
                <w:szCs w:val="22"/>
              </w:rPr>
              <w:t>SCRP0001112</w:t>
            </w:r>
          </w:p>
        </w:tc>
        <w:tc>
          <w:tcPr>
            <w:tcW w:w="2509" w:type="dxa"/>
          </w:tcPr>
          <w:p w:rsidR="00E156FF" w:rsidP="00CE52CD" w14:paraId="487F7750" w14:textId="77777777">
            <w:pPr>
              <w:widowControl/>
              <w:jc w:val="center"/>
              <w:rPr>
                <w:color w:val="000000"/>
                <w:szCs w:val="22"/>
              </w:rPr>
            </w:pPr>
            <w:r>
              <w:rPr>
                <w:color w:val="000000"/>
                <w:szCs w:val="22"/>
              </w:rPr>
              <w:t>$</w:t>
            </w:r>
            <w:r w:rsidRPr="00454FFF">
              <w:rPr>
                <w:color w:val="000000"/>
                <w:szCs w:val="22"/>
              </w:rPr>
              <w:t>29,990,808.91</w:t>
            </w:r>
          </w:p>
        </w:tc>
        <w:tc>
          <w:tcPr>
            <w:tcW w:w="2509" w:type="dxa"/>
          </w:tcPr>
          <w:p w:rsidR="00E156FF" w:rsidP="00CE52CD" w14:paraId="5D1126CE" w14:textId="77777777">
            <w:pPr>
              <w:jc w:val="center"/>
              <w:rPr>
                <w:szCs w:val="22"/>
              </w:rPr>
            </w:pPr>
            <w:r>
              <w:rPr>
                <w:szCs w:val="22"/>
              </w:rPr>
              <w:t>$</w:t>
            </w:r>
            <w:r w:rsidRPr="00454FFF">
              <w:rPr>
                <w:szCs w:val="22"/>
              </w:rPr>
              <w:t>11,858,365.84</w:t>
            </w:r>
          </w:p>
        </w:tc>
      </w:tr>
      <w:tr w14:paraId="25A9E2E6" w14:textId="77777777" w:rsidTr="00CE52CD">
        <w:tblPrEx>
          <w:tblW w:w="10036" w:type="dxa"/>
          <w:tblLook w:val="04A0"/>
        </w:tblPrEx>
        <w:trPr>
          <w:trHeight w:val="980"/>
        </w:trPr>
        <w:tc>
          <w:tcPr>
            <w:tcW w:w="2509" w:type="dxa"/>
          </w:tcPr>
          <w:p w:rsidR="00E156FF" w:rsidRPr="00A63951" w:rsidP="00CE52CD" w14:paraId="0F898DBE" w14:textId="77777777">
            <w:pPr>
              <w:jc w:val="center"/>
              <w:rPr>
                <w:szCs w:val="22"/>
              </w:rPr>
            </w:pPr>
            <w:r w:rsidRPr="00995CBB">
              <w:rPr>
                <w:szCs w:val="22"/>
              </w:rPr>
              <w:t>PocketiNet</w:t>
            </w:r>
            <w:r w:rsidRPr="00995CBB">
              <w:rPr>
                <w:szCs w:val="22"/>
              </w:rPr>
              <w:t xml:space="preserve"> Communications Inc.</w:t>
            </w:r>
          </w:p>
        </w:tc>
        <w:tc>
          <w:tcPr>
            <w:tcW w:w="2509" w:type="dxa"/>
          </w:tcPr>
          <w:p w:rsidR="00E156FF" w:rsidRPr="00296388" w:rsidP="00CE52CD" w14:paraId="2B0F75AF" w14:textId="77777777">
            <w:pPr>
              <w:widowControl/>
              <w:jc w:val="center"/>
              <w:rPr>
                <w:color w:val="000000"/>
                <w:szCs w:val="22"/>
              </w:rPr>
            </w:pPr>
            <w:r w:rsidRPr="009570CC">
              <w:rPr>
                <w:color w:val="000000"/>
                <w:szCs w:val="22"/>
              </w:rPr>
              <w:t>SCRP0001031</w:t>
            </w:r>
          </w:p>
        </w:tc>
        <w:tc>
          <w:tcPr>
            <w:tcW w:w="2509" w:type="dxa"/>
          </w:tcPr>
          <w:p w:rsidR="00E156FF" w:rsidP="00CE52CD" w14:paraId="0B22953E" w14:textId="77777777">
            <w:pPr>
              <w:widowControl/>
              <w:jc w:val="center"/>
              <w:rPr>
                <w:color w:val="000000"/>
                <w:szCs w:val="22"/>
              </w:rPr>
            </w:pPr>
            <w:r>
              <w:rPr>
                <w:color w:val="000000"/>
                <w:szCs w:val="22"/>
              </w:rPr>
              <w:t>$</w:t>
            </w:r>
            <w:r w:rsidRPr="00E90B2A">
              <w:rPr>
                <w:color w:val="000000"/>
                <w:szCs w:val="22"/>
              </w:rPr>
              <w:t>6,741,415.15</w:t>
            </w:r>
          </w:p>
        </w:tc>
        <w:tc>
          <w:tcPr>
            <w:tcW w:w="2509" w:type="dxa"/>
          </w:tcPr>
          <w:p w:rsidR="00E156FF" w:rsidP="00CE52CD" w14:paraId="48C416C2" w14:textId="77777777">
            <w:pPr>
              <w:jc w:val="center"/>
              <w:rPr>
                <w:szCs w:val="22"/>
              </w:rPr>
            </w:pPr>
            <w:r>
              <w:rPr>
                <w:szCs w:val="22"/>
              </w:rPr>
              <w:t>$</w:t>
            </w:r>
            <w:r w:rsidRPr="00315005">
              <w:rPr>
                <w:szCs w:val="22"/>
              </w:rPr>
              <w:t>2,665,555.55</w:t>
            </w:r>
          </w:p>
        </w:tc>
      </w:tr>
      <w:tr w14:paraId="59F8BA71" w14:textId="77777777" w:rsidTr="00CE52CD">
        <w:tblPrEx>
          <w:tblW w:w="10036" w:type="dxa"/>
          <w:tblLook w:val="04A0"/>
        </w:tblPrEx>
        <w:trPr>
          <w:trHeight w:val="980"/>
        </w:trPr>
        <w:tc>
          <w:tcPr>
            <w:tcW w:w="2509" w:type="dxa"/>
          </w:tcPr>
          <w:p w:rsidR="00E156FF" w:rsidRPr="00995CBB" w:rsidP="00CE52CD" w14:paraId="017263E8" w14:textId="77777777">
            <w:pPr>
              <w:jc w:val="center"/>
              <w:rPr>
                <w:szCs w:val="22"/>
              </w:rPr>
            </w:pPr>
            <w:r w:rsidRPr="00B407BE">
              <w:rPr>
                <w:szCs w:val="22"/>
              </w:rPr>
              <w:t>Point Broadband Fiber Holding, LLC</w:t>
            </w:r>
          </w:p>
        </w:tc>
        <w:tc>
          <w:tcPr>
            <w:tcW w:w="2509" w:type="dxa"/>
          </w:tcPr>
          <w:p w:rsidR="00E156FF" w:rsidRPr="009570CC" w:rsidP="00CE52CD" w14:paraId="1C6F604C" w14:textId="77777777">
            <w:pPr>
              <w:widowControl/>
              <w:jc w:val="center"/>
              <w:rPr>
                <w:color w:val="000000"/>
                <w:szCs w:val="22"/>
              </w:rPr>
            </w:pPr>
            <w:r w:rsidRPr="008D034A">
              <w:rPr>
                <w:color w:val="000000"/>
                <w:szCs w:val="22"/>
              </w:rPr>
              <w:t>SCRP0001128</w:t>
            </w:r>
          </w:p>
        </w:tc>
        <w:tc>
          <w:tcPr>
            <w:tcW w:w="2509" w:type="dxa"/>
          </w:tcPr>
          <w:p w:rsidR="00E156FF" w:rsidP="00CE52CD" w14:paraId="77CE131B" w14:textId="77777777">
            <w:pPr>
              <w:widowControl/>
              <w:jc w:val="center"/>
              <w:rPr>
                <w:color w:val="000000"/>
                <w:szCs w:val="22"/>
              </w:rPr>
            </w:pPr>
            <w:r>
              <w:rPr>
                <w:color w:val="000000"/>
                <w:szCs w:val="22"/>
              </w:rPr>
              <w:t>$</w:t>
            </w:r>
            <w:r w:rsidRPr="005225DC">
              <w:rPr>
                <w:color w:val="000000"/>
                <w:szCs w:val="22"/>
              </w:rPr>
              <w:t>15,780,592.28</w:t>
            </w:r>
          </w:p>
        </w:tc>
        <w:tc>
          <w:tcPr>
            <w:tcW w:w="2509" w:type="dxa"/>
          </w:tcPr>
          <w:p w:rsidR="00E156FF" w:rsidP="00CE52CD" w14:paraId="37BFF3CC" w14:textId="77777777">
            <w:pPr>
              <w:jc w:val="center"/>
              <w:rPr>
                <w:szCs w:val="22"/>
              </w:rPr>
            </w:pPr>
            <w:r>
              <w:rPr>
                <w:szCs w:val="22"/>
              </w:rPr>
              <w:t>$</w:t>
            </w:r>
            <w:r w:rsidRPr="00F735B9">
              <w:rPr>
                <w:szCs w:val="22"/>
              </w:rPr>
              <w:t>6,239,646.19</w:t>
            </w:r>
          </w:p>
        </w:tc>
      </w:tr>
      <w:tr w14:paraId="6820369D" w14:textId="77777777" w:rsidTr="00CE52CD">
        <w:tblPrEx>
          <w:tblW w:w="10036" w:type="dxa"/>
          <w:tblLook w:val="04A0"/>
        </w:tblPrEx>
        <w:trPr>
          <w:trHeight w:val="980"/>
        </w:trPr>
        <w:tc>
          <w:tcPr>
            <w:tcW w:w="2509" w:type="dxa"/>
          </w:tcPr>
          <w:p w:rsidR="00E156FF" w:rsidRPr="00B407BE" w:rsidP="00CE52CD" w14:paraId="36155904" w14:textId="77777777">
            <w:pPr>
              <w:jc w:val="center"/>
              <w:rPr>
                <w:szCs w:val="22"/>
              </w:rPr>
            </w:pPr>
            <w:r w:rsidRPr="002661AE">
              <w:rPr>
                <w:szCs w:val="22"/>
              </w:rPr>
              <w:t>Point Broadband Fiber Holding, LLC</w:t>
            </w:r>
          </w:p>
        </w:tc>
        <w:tc>
          <w:tcPr>
            <w:tcW w:w="2509" w:type="dxa"/>
          </w:tcPr>
          <w:p w:rsidR="00E156FF" w:rsidRPr="008D034A" w:rsidP="00CE52CD" w14:paraId="6C04D1BB" w14:textId="77777777">
            <w:pPr>
              <w:widowControl/>
              <w:jc w:val="center"/>
              <w:rPr>
                <w:color w:val="000000"/>
                <w:szCs w:val="22"/>
              </w:rPr>
            </w:pPr>
            <w:r w:rsidRPr="006E1B1E">
              <w:rPr>
                <w:color w:val="000000"/>
                <w:szCs w:val="22"/>
              </w:rPr>
              <w:t>SCRP0001129</w:t>
            </w:r>
          </w:p>
        </w:tc>
        <w:tc>
          <w:tcPr>
            <w:tcW w:w="2509" w:type="dxa"/>
          </w:tcPr>
          <w:p w:rsidR="00E156FF" w:rsidP="00CE52CD" w14:paraId="0FEEE6A0" w14:textId="77777777">
            <w:pPr>
              <w:widowControl/>
              <w:jc w:val="center"/>
              <w:rPr>
                <w:color w:val="000000"/>
                <w:szCs w:val="22"/>
              </w:rPr>
            </w:pPr>
            <w:r>
              <w:rPr>
                <w:color w:val="000000"/>
                <w:szCs w:val="22"/>
              </w:rPr>
              <w:t>$</w:t>
            </w:r>
            <w:r w:rsidRPr="007A35B3">
              <w:rPr>
                <w:color w:val="000000"/>
                <w:szCs w:val="22"/>
              </w:rPr>
              <w:t>9,460,722.05</w:t>
            </w:r>
          </w:p>
        </w:tc>
        <w:tc>
          <w:tcPr>
            <w:tcW w:w="2509" w:type="dxa"/>
          </w:tcPr>
          <w:p w:rsidR="00E156FF" w:rsidP="00CE52CD" w14:paraId="5B124CFC" w14:textId="77777777">
            <w:pPr>
              <w:jc w:val="center"/>
              <w:rPr>
                <w:szCs w:val="22"/>
              </w:rPr>
            </w:pPr>
            <w:r>
              <w:rPr>
                <w:szCs w:val="22"/>
              </w:rPr>
              <w:t>$</w:t>
            </w:r>
            <w:r w:rsidRPr="004B3F63">
              <w:rPr>
                <w:szCs w:val="22"/>
              </w:rPr>
              <w:t>3,740,769.50</w:t>
            </w:r>
          </w:p>
        </w:tc>
      </w:tr>
      <w:tr w14:paraId="1AD81E20" w14:textId="77777777" w:rsidTr="00CE52CD">
        <w:tblPrEx>
          <w:tblW w:w="10036" w:type="dxa"/>
          <w:tblLook w:val="04A0"/>
        </w:tblPrEx>
        <w:trPr>
          <w:trHeight w:val="980"/>
        </w:trPr>
        <w:tc>
          <w:tcPr>
            <w:tcW w:w="2509" w:type="dxa"/>
          </w:tcPr>
          <w:p w:rsidR="00E156FF" w:rsidRPr="002661AE" w:rsidP="00CE52CD" w14:paraId="36DC016C" w14:textId="77777777">
            <w:pPr>
              <w:jc w:val="center"/>
              <w:rPr>
                <w:szCs w:val="22"/>
              </w:rPr>
            </w:pPr>
            <w:r w:rsidRPr="0000355F">
              <w:rPr>
                <w:szCs w:val="22"/>
              </w:rPr>
              <w:t>Point Broadband Fiber Holding, LLC</w:t>
            </w:r>
          </w:p>
        </w:tc>
        <w:tc>
          <w:tcPr>
            <w:tcW w:w="2509" w:type="dxa"/>
          </w:tcPr>
          <w:p w:rsidR="00E156FF" w:rsidRPr="006E1B1E" w:rsidP="00CE52CD" w14:paraId="312F64A7" w14:textId="77777777">
            <w:pPr>
              <w:widowControl/>
              <w:jc w:val="center"/>
              <w:rPr>
                <w:color w:val="000000"/>
                <w:szCs w:val="22"/>
              </w:rPr>
            </w:pPr>
            <w:r w:rsidRPr="00E84536">
              <w:rPr>
                <w:color w:val="000000"/>
                <w:szCs w:val="22"/>
              </w:rPr>
              <w:t>SCRP0001130</w:t>
            </w:r>
          </w:p>
        </w:tc>
        <w:tc>
          <w:tcPr>
            <w:tcW w:w="2509" w:type="dxa"/>
          </w:tcPr>
          <w:p w:rsidR="00E156FF" w:rsidP="00CE52CD" w14:paraId="02351B09" w14:textId="77777777">
            <w:pPr>
              <w:widowControl/>
              <w:jc w:val="center"/>
              <w:rPr>
                <w:color w:val="000000"/>
                <w:szCs w:val="22"/>
              </w:rPr>
            </w:pPr>
            <w:r>
              <w:rPr>
                <w:color w:val="000000"/>
                <w:szCs w:val="22"/>
              </w:rPr>
              <w:t>$</w:t>
            </w:r>
            <w:r w:rsidRPr="00406414">
              <w:rPr>
                <w:color w:val="000000"/>
                <w:szCs w:val="22"/>
              </w:rPr>
              <w:t>9,307,192.62</w:t>
            </w:r>
          </w:p>
        </w:tc>
        <w:tc>
          <w:tcPr>
            <w:tcW w:w="2509" w:type="dxa"/>
          </w:tcPr>
          <w:p w:rsidR="00E156FF" w:rsidP="00CE52CD" w14:paraId="4A5ADCDE" w14:textId="77777777">
            <w:pPr>
              <w:jc w:val="center"/>
              <w:rPr>
                <w:szCs w:val="22"/>
              </w:rPr>
            </w:pPr>
            <w:r>
              <w:rPr>
                <w:szCs w:val="22"/>
              </w:rPr>
              <w:t>$</w:t>
            </w:r>
            <w:r w:rsidRPr="00E55A18">
              <w:rPr>
                <w:szCs w:val="22"/>
              </w:rPr>
              <w:t>3,680,063.96</w:t>
            </w:r>
          </w:p>
        </w:tc>
      </w:tr>
      <w:tr w14:paraId="251F0A48" w14:textId="77777777" w:rsidTr="00CE52CD">
        <w:tblPrEx>
          <w:tblW w:w="10036" w:type="dxa"/>
          <w:tblLook w:val="04A0"/>
        </w:tblPrEx>
        <w:trPr>
          <w:trHeight w:val="980"/>
        </w:trPr>
        <w:tc>
          <w:tcPr>
            <w:tcW w:w="2509" w:type="dxa"/>
          </w:tcPr>
          <w:p w:rsidR="00E156FF" w:rsidRPr="0000355F" w:rsidP="00CE52CD" w14:paraId="70086433" w14:textId="77777777">
            <w:pPr>
              <w:jc w:val="center"/>
              <w:rPr>
                <w:szCs w:val="22"/>
              </w:rPr>
            </w:pPr>
            <w:r w:rsidRPr="001F5867">
              <w:rPr>
                <w:szCs w:val="22"/>
              </w:rPr>
              <w:t>Point Broadband Fiber Holding, LLC</w:t>
            </w:r>
          </w:p>
        </w:tc>
        <w:tc>
          <w:tcPr>
            <w:tcW w:w="2509" w:type="dxa"/>
          </w:tcPr>
          <w:p w:rsidR="00E156FF" w:rsidRPr="00E84536" w:rsidP="00CE52CD" w14:paraId="0CF8E9AC" w14:textId="77777777">
            <w:pPr>
              <w:widowControl/>
              <w:jc w:val="center"/>
              <w:rPr>
                <w:color w:val="000000"/>
                <w:szCs w:val="22"/>
              </w:rPr>
            </w:pPr>
            <w:r w:rsidRPr="003B2CD3">
              <w:rPr>
                <w:color w:val="000000"/>
                <w:szCs w:val="22"/>
              </w:rPr>
              <w:t>SCRP0001131</w:t>
            </w:r>
          </w:p>
        </w:tc>
        <w:tc>
          <w:tcPr>
            <w:tcW w:w="2509" w:type="dxa"/>
          </w:tcPr>
          <w:p w:rsidR="00E156FF" w:rsidP="00CE52CD" w14:paraId="442929C0" w14:textId="77777777">
            <w:pPr>
              <w:widowControl/>
              <w:jc w:val="center"/>
              <w:rPr>
                <w:color w:val="000000"/>
                <w:szCs w:val="22"/>
              </w:rPr>
            </w:pPr>
            <w:r>
              <w:rPr>
                <w:color w:val="000000"/>
                <w:szCs w:val="22"/>
              </w:rPr>
              <w:t>$</w:t>
            </w:r>
            <w:r w:rsidRPr="001F7CD8">
              <w:rPr>
                <w:color w:val="000000"/>
                <w:szCs w:val="22"/>
              </w:rPr>
              <w:t>10,175,570.67</w:t>
            </w:r>
          </w:p>
        </w:tc>
        <w:tc>
          <w:tcPr>
            <w:tcW w:w="2509" w:type="dxa"/>
          </w:tcPr>
          <w:p w:rsidR="00E156FF" w:rsidP="00CE52CD" w14:paraId="7A33826A" w14:textId="77777777">
            <w:pPr>
              <w:jc w:val="center"/>
              <w:rPr>
                <w:szCs w:val="22"/>
              </w:rPr>
            </w:pPr>
            <w:r>
              <w:rPr>
                <w:szCs w:val="22"/>
              </w:rPr>
              <w:t>$</w:t>
            </w:r>
            <w:r w:rsidRPr="001F7CD8">
              <w:rPr>
                <w:szCs w:val="22"/>
              </w:rPr>
              <w:t>4,023,420.64</w:t>
            </w:r>
          </w:p>
        </w:tc>
      </w:tr>
      <w:tr w14:paraId="42529DC1" w14:textId="77777777" w:rsidTr="00CE52CD">
        <w:tblPrEx>
          <w:tblW w:w="10036" w:type="dxa"/>
          <w:tblLook w:val="04A0"/>
        </w:tblPrEx>
        <w:trPr>
          <w:trHeight w:val="980"/>
        </w:trPr>
        <w:tc>
          <w:tcPr>
            <w:tcW w:w="2509" w:type="dxa"/>
          </w:tcPr>
          <w:p w:rsidR="00E156FF" w:rsidRPr="001F5867" w:rsidP="00CE52CD" w14:paraId="32DA23AE" w14:textId="77777777">
            <w:pPr>
              <w:jc w:val="center"/>
              <w:rPr>
                <w:szCs w:val="22"/>
              </w:rPr>
            </w:pPr>
            <w:r w:rsidRPr="0016785F">
              <w:rPr>
                <w:szCs w:val="22"/>
              </w:rPr>
              <w:t>Point Broadband Fiber Holding, LLC</w:t>
            </w:r>
          </w:p>
        </w:tc>
        <w:tc>
          <w:tcPr>
            <w:tcW w:w="2509" w:type="dxa"/>
          </w:tcPr>
          <w:p w:rsidR="00E156FF" w:rsidRPr="003B2CD3" w:rsidP="00CE52CD" w14:paraId="75979489" w14:textId="77777777">
            <w:pPr>
              <w:widowControl/>
              <w:jc w:val="center"/>
              <w:rPr>
                <w:color w:val="000000"/>
                <w:szCs w:val="22"/>
              </w:rPr>
            </w:pPr>
            <w:r w:rsidRPr="0016785F">
              <w:rPr>
                <w:color w:val="000000"/>
                <w:szCs w:val="22"/>
              </w:rPr>
              <w:t>SCRP0001132</w:t>
            </w:r>
          </w:p>
        </w:tc>
        <w:tc>
          <w:tcPr>
            <w:tcW w:w="2509" w:type="dxa"/>
          </w:tcPr>
          <w:p w:rsidR="00E156FF" w:rsidP="00CE52CD" w14:paraId="532A532A" w14:textId="77777777">
            <w:pPr>
              <w:widowControl/>
              <w:jc w:val="center"/>
              <w:rPr>
                <w:color w:val="000000"/>
                <w:szCs w:val="22"/>
              </w:rPr>
            </w:pPr>
            <w:r>
              <w:rPr>
                <w:color w:val="000000"/>
                <w:szCs w:val="22"/>
              </w:rPr>
              <w:t>$</w:t>
            </w:r>
            <w:r w:rsidRPr="00212981">
              <w:rPr>
                <w:color w:val="000000"/>
                <w:szCs w:val="22"/>
              </w:rPr>
              <w:t>7,944,881.90</w:t>
            </w:r>
          </w:p>
        </w:tc>
        <w:tc>
          <w:tcPr>
            <w:tcW w:w="2509" w:type="dxa"/>
          </w:tcPr>
          <w:p w:rsidR="00E156FF" w:rsidP="00CE52CD" w14:paraId="19C554CB" w14:textId="77777777">
            <w:pPr>
              <w:jc w:val="center"/>
              <w:rPr>
                <w:szCs w:val="22"/>
              </w:rPr>
            </w:pPr>
            <w:r>
              <w:rPr>
                <w:szCs w:val="22"/>
              </w:rPr>
              <w:t>$</w:t>
            </w:r>
            <w:r w:rsidRPr="00E144D3">
              <w:rPr>
                <w:szCs w:val="22"/>
              </w:rPr>
              <w:t>3,141,406.30</w:t>
            </w:r>
          </w:p>
        </w:tc>
      </w:tr>
      <w:tr w14:paraId="384FD8C1" w14:textId="77777777" w:rsidTr="00CE52CD">
        <w:tblPrEx>
          <w:tblW w:w="10036" w:type="dxa"/>
          <w:tblLook w:val="04A0"/>
        </w:tblPrEx>
        <w:trPr>
          <w:trHeight w:val="980"/>
        </w:trPr>
        <w:tc>
          <w:tcPr>
            <w:tcW w:w="2509" w:type="dxa"/>
          </w:tcPr>
          <w:p w:rsidR="00E156FF" w:rsidRPr="0016785F" w:rsidP="00CE52CD" w14:paraId="767ABCD1" w14:textId="77777777">
            <w:pPr>
              <w:jc w:val="center"/>
              <w:rPr>
                <w:szCs w:val="22"/>
              </w:rPr>
            </w:pPr>
            <w:r w:rsidRPr="00C53EA9">
              <w:rPr>
                <w:szCs w:val="22"/>
              </w:rPr>
              <w:t>Premier Holdings LLC</w:t>
            </w:r>
          </w:p>
        </w:tc>
        <w:tc>
          <w:tcPr>
            <w:tcW w:w="2509" w:type="dxa"/>
          </w:tcPr>
          <w:p w:rsidR="00E156FF" w:rsidRPr="0016785F" w:rsidP="00CE52CD" w14:paraId="5DAA979C" w14:textId="77777777">
            <w:pPr>
              <w:widowControl/>
              <w:jc w:val="center"/>
              <w:rPr>
                <w:color w:val="000000"/>
                <w:szCs w:val="22"/>
              </w:rPr>
            </w:pPr>
            <w:r w:rsidRPr="00C53EA9">
              <w:rPr>
                <w:color w:val="000000"/>
                <w:szCs w:val="22"/>
              </w:rPr>
              <w:t>SCRP0001150</w:t>
            </w:r>
          </w:p>
        </w:tc>
        <w:tc>
          <w:tcPr>
            <w:tcW w:w="2509" w:type="dxa"/>
          </w:tcPr>
          <w:p w:rsidR="00E156FF" w:rsidP="00CE52CD" w14:paraId="748714E9" w14:textId="77777777">
            <w:pPr>
              <w:widowControl/>
              <w:jc w:val="center"/>
              <w:rPr>
                <w:color w:val="000000"/>
                <w:szCs w:val="22"/>
              </w:rPr>
            </w:pPr>
            <w:r>
              <w:rPr>
                <w:color w:val="000000"/>
                <w:szCs w:val="22"/>
              </w:rPr>
              <w:t>$</w:t>
            </w:r>
            <w:r w:rsidRPr="007656DD">
              <w:rPr>
                <w:color w:val="000000"/>
                <w:szCs w:val="22"/>
              </w:rPr>
              <w:t>8,615,747.96</w:t>
            </w:r>
          </w:p>
        </w:tc>
        <w:tc>
          <w:tcPr>
            <w:tcW w:w="2509" w:type="dxa"/>
          </w:tcPr>
          <w:p w:rsidR="00E156FF" w:rsidP="00CE52CD" w14:paraId="7D3A154B" w14:textId="77777777">
            <w:pPr>
              <w:jc w:val="center"/>
              <w:rPr>
                <w:szCs w:val="22"/>
              </w:rPr>
            </w:pPr>
            <w:r>
              <w:rPr>
                <w:szCs w:val="22"/>
              </w:rPr>
              <w:t>$</w:t>
            </w:r>
            <w:r w:rsidRPr="00E077B9">
              <w:rPr>
                <w:szCs w:val="22"/>
              </w:rPr>
              <w:t>3,406,666.74</w:t>
            </w:r>
          </w:p>
        </w:tc>
      </w:tr>
      <w:tr w14:paraId="141B33D3" w14:textId="77777777" w:rsidTr="00CE52CD">
        <w:tblPrEx>
          <w:tblW w:w="10036" w:type="dxa"/>
          <w:tblLook w:val="04A0"/>
        </w:tblPrEx>
        <w:trPr>
          <w:trHeight w:val="980"/>
        </w:trPr>
        <w:tc>
          <w:tcPr>
            <w:tcW w:w="2509" w:type="dxa"/>
          </w:tcPr>
          <w:p w:rsidR="00E156FF" w:rsidRPr="00C53EA9" w:rsidP="00CE52CD" w14:paraId="6A3B3D5A" w14:textId="77777777">
            <w:pPr>
              <w:jc w:val="center"/>
              <w:rPr>
                <w:szCs w:val="22"/>
              </w:rPr>
            </w:pPr>
            <w:r w:rsidRPr="00780A30">
              <w:rPr>
                <w:szCs w:val="22"/>
              </w:rPr>
              <w:t>Puerto Rico Telephone Company, Inc.</w:t>
            </w:r>
          </w:p>
        </w:tc>
        <w:tc>
          <w:tcPr>
            <w:tcW w:w="2509" w:type="dxa"/>
          </w:tcPr>
          <w:p w:rsidR="00E156FF" w:rsidRPr="00C53EA9" w:rsidP="00CE52CD" w14:paraId="7DAD8C58" w14:textId="77777777">
            <w:pPr>
              <w:widowControl/>
              <w:jc w:val="center"/>
              <w:rPr>
                <w:color w:val="000000"/>
                <w:szCs w:val="22"/>
              </w:rPr>
            </w:pPr>
            <w:r w:rsidRPr="001125B6">
              <w:rPr>
                <w:color w:val="000000"/>
                <w:szCs w:val="22"/>
              </w:rPr>
              <w:t>SCRP0001162</w:t>
            </w:r>
          </w:p>
        </w:tc>
        <w:tc>
          <w:tcPr>
            <w:tcW w:w="2509" w:type="dxa"/>
          </w:tcPr>
          <w:p w:rsidR="00E156FF" w:rsidP="00CE52CD" w14:paraId="05EE0655" w14:textId="77777777">
            <w:pPr>
              <w:widowControl/>
              <w:jc w:val="center"/>
              <w:rPr>
                <w:color w:val="000000"/>
                <w:szCs w:val="22"/>
              </w:rPr>
            </w:pPr>
            <w:r>
              <w:rPr>
                <w:color w:val="000000"/>
                <w:szCs w:val="22"/>
              </w:rPr>
              <w:t>$</w:t>
            </w:r>
            <w:r w:rsidRPr="001125B6">
              <w:rPr>
                <w:color w:val="000000"/>
                <w:szCs w:val="22"/>
              </w:rPr>
              <w:t>8,821,773.50</w:t>
            </w:r>
          </w:p>
        </w:tc>
        <w:tc>
          <w:tcPr>
            <w:tcW w:w="2509" w:type="dxa"/>
          </w:tcPr>
          <w:p w:rsidR="00E156FF" w:rsidP="00CE52CD" w14:paraId="17758FD2" w14:textId="77777777">
            <w:pPr>
              <w:jc w:val="center"/>
              <w:rPr>
                <w:szCs w:val="22"/>
              </w:rPr>
            </w:pPr>
            <w:r>
              <w:rPr>
                <w:szCs w:val="22"/>
              </w:rPr>
              <w:t>$</w:t>
            </w:r>
            <w:r w:rsidRPr="00AC6E43">
              <w:rPr>
                <w:szCs w:val="22"/>
              </w:rPr>
              <w:t>3,488,129.24</w:t>
            </w:r>
          </w:p>
        </w:tc>
      </w:tr>
      <w:tr w14:paraId="671684D1" w14:textId="77777777" w:rsidTr="00CE52CD">
        <w:tblPrEx>
          <w:tblW w:w="10036" w:type="dxa"/>
          <w:tblLook w:val="04A0"/>
        </w:tblPrEx>
        <w:trPr>
          <w:trHeight w:val="980"/>
        </w:trPr>
        <w:tc>
          <w:tcPr>
            <w:tcW w:w="2509" w:type="dxa"/>
          </w:tcPr>
          <w:p w:rsidR="00E156FF" w:rsidRPr="00780A30" w:rsidP="00CE52CD" w14:paraId="729FD288" w14:textId="77777777">
            <w:pPr>
              <w:jc w:val="center"/>
              <w:rPr>
                <w:szCs w:val="22"/>
              </w:rPr>
            </w:pPr>
            <w:r w:rsidRPr="00524016">
              <w:rPr>
                <w:szCs w:val="22"/>
              </w:rPr>
              <w:t>Roome</w:t>
            </w:r>
            <w:r w:rsidRPr="00524016">
              <w:rPr>
                <w:szCs w:val="22"/>
              </w:rPr>
              <w:t xml:space="preserve"> Telecommunications Inc</w:t>
            </w:r>
          </w:p>
        </w:tc>
        <w:tc>
          <w:tcPr>
            <w:tcW w:w="2509" w:type="dxa"/>
          </w:tcPr>
          <w:p w:rsidR="00E156FF" w:rsidRPr="001125B6" w:rsidP="00CE52CD" w14:paraId="785CA40A" w14:textId="77777777">
            <w:pPr>
              <w:widowControl/>
              <w:jc w:val="center"/>
              <w:rPr>
                <w:color w:val="000000"/>
                <w:szCs w:val="22"/>
              </w:rPr>
            </w:pPr>
            <w:r w:rsidRPr="00EE7F11">
              <w:rPr>
                <w:color w:val="000000"/>
                <w:szCs w:val="22"/>
              </w:rPr>
              <w:t>SCRP0001154</w:t>
            </w:r>
          </w:p>
        </w:tc>
        <w:tc>
          <w:tcPr>
            <w:tcW w:w="2509" w:type="dxa"/>
          </w:tcPr>
          <w:p w:rsidR="00E156FF" w:rsidP="00CE52CD" w14:paraId="150DFE8F" w14:textId="77777777">
            <w:pPr>
              <w:widowControl/>
              <w:jc w:val="center"/>
              <w:rPr>
                <w:color w:val="000000"/>
                <w:szCs w:val="22"/>
              </w:rPr>
            </w:pPr>
            <w:r>
              <w:rPr>
                <w:color w:val="000000"/>
                <w:szCs w:val="22"/>
              </w:rPr>
              <w:t>$</w:t>
            </w:r>
            <w:r w:rsidRPr="002B63B3">
              <w:rPr>
                <w:color w:val="000000"/>
                <w:szCs w:val="22"/>
              </w:rPr>
              <w:t>67,384.00</w:t>
            </w:r>
          </w:p>
        </w:tc>
        <w:tc>
          <w:tcPr>
            <w:tcW w:w="2509" w:type="dxa"/>
          </w:tcPr>
          <w:p w:rsidR="00E156FF" w:rsidP="00CE52CD" w14:paraId="54EB6F37" w14:textId="77777777">
            <w:pPr>
              <w:jc w:val="center"/>
              <w:rPr>
                <w:szCs w:val="22"/>
              </w:rPr>
            </w:pPr>
            <w:r>
              <w:rPr>
                <w:szCs w:val="22"/>
              </w:rPr>
              <w:t>$</w:t>
            </w:r>
            <w:r w:rsidRPr="00780D64">
              <w:rPr>
                <w:szCs w:val="22"/>
              </w:rPr>
              <w:t>26,643.63</w:t>
            </w:r>
          </w:p>
        </w:tc>
      </w:tr>
      <w:tr w14:paraId="52E7C1F4" w14:textId="77777777" w:rsidTr="00CE52CD">
        <w:tblPrEx>
          <w:tblW w:w="10036" w:type="dxa"/>
          <w:tblLook w:val="04A0"/>
        </w:tblPrEx>
        <w:trPr>
          <w:trHeight w:val="980"/>
        </w:trPr>
        <w:tc>
          <w:tcPr>
            <w:tcW w:w="2509" w:type="dxa"/>
          </w:tcPr>
          <w:p w:rsidR="00E156FF" w:rsidRPr="00524016" w:rsidP="00CE52CD" w14:paraId="65F23F15" w14:textId="77777777">
            <w:pPr>
              <w:jc w:val="center"/>
              <w:rPr>
                <w:szCs w:val="22"/>
              </w:rPr>
            </w:pPr>
            <w:r w:rsidRPr="00BC00D7">
              <w:rPr>
                <w:szCs w:val="22"/>
              </w:rPr>
              <w:t>Santel</w:t>
            </w:r>
            <w:r w:rsidRPr="00BC00D7">
              <w:rPr>
                <w:szCs w:val="22"/>
              </w:rPr>
              <w:t xml:space="preserve"> Communications Cooperative, Inc.</w:t>
            </w:r>
          </w:p>
        </w:tc>
        <w:tc>
          <w:tcPr>
            <w:tcW w:w="2509" w:type="dxa"/>
          </w:tcPr>
          <w:p w:rsidR="00E156FF" w:rsidRPr="00EE7F11" w:rsidP="00CE52CD" w14:paraId="196AFDD2" w14:textId="77777777">
            <w:pPr>
              <w:widowControl/>
              <w:jc w:val="center"/>
              <w:rPr>
                <w:color w:val="000000"/>
                <w:szCs w:val="22"/>
              </w:rPr>
            </w:pPr>
            <w:r w:rsidRPr="00400951">
              <w:rPr>
                <w:color w:val="000000"/>
                <w:szCs w:val="22"/>
              </w:rPr>
              <w:t>SCRP0001151</w:t>
            </w:r>
          </w:p>
        </w:tc>
        <w:tc>
          <w:tcPr>
            <w:tcW w:w="2509" w:type="dxa"/>
          </w:tcPr>
          <w:p w:rsidR="00E156FF" w:rsidP="00CE52CD" w14:paraId="38981810" w14:textId="77777777">
            <w:pPr>
              <w:widowControl/>
              <w:jc w:val="center"/>
              <w:rPr>
                <w:color w:val="000000"/>
                <w:szCs w:val="22"/>
              </w:rPr>
            </w:pPr>
            <w:r>
              <w:rPr>
                <w:color w:val="000000"/>
                <w:szCs w:val="22"/>
              </w:rPr>
              <w:t>$</w:t>
            </w:r>
            <w:r w:rsidRPr="00FA78BA">
              <w:rPr>
                <w:color w:val="000000"/>
                <w:szCs w:val="22"/>
              </w:rPr>
              <w:t>1,979,103.11</w:t>
            </w:r>
          </w:p>
        </w:tc>
        <w:tc>
          <w:tcPr>
            <w:tcW w:w="2509" w:type="dxa"/>
          </w:tcPr>
          <w:p w:rsidR="00E156FF" w:rsidP="00CE52CD" w14:paraId="3DDFEF2F" w14:textId="77777777">
            <w:pPr>
              <w:jc w:val="center"/>
              <w:rPr>
                <w:szCs w:val="22"/>
              </w:rPr>
            </w:pPr>
            <w:r>
              <w:rPr>
                <w:szCs w:val="22"/>
              </w:rPr>
              <w:t>$</w:t>
            </w:r>
            <w:r w:rsidRPr="00F42D10">
              <w:rPr>
                <w:szCs w:val="22"/>
              </w:rPr>
              <w:t>782,537.37</w:t>
            </w:r>
          </w:p>
        </w:tc>
      </w:tr>
      <w:tr w14:paraId="19842D1B" w14:textId="77777777" w:rsidTr="00CE52CD">
        <w:tblPrEx>
          <w:tblW w:w="10036" w:type="dxa"/>
          <w:tblLook w:val="04A0"/>
        </w:tblPrEx>
        <w:trPr>
          <w:trHeight w:val="980"/>
        </w:trPr>
        <w:tc>
          <w:tcPr>
            <w:tcW w:w="2509" w:type="dxa"/>
          </w:tcPr>
          <w:p w:rsidR="00E156FF" w:rsidRPr="00BC00D7" w:rsidP="00CE52CD" w14:paraId="20088C5A" w14:textId="77777777">
            <w:pPr>
              <w:jc w:val="center"/>
              <w:rPr>
                <w:szCs w:val="22"/>
              </w:rPr>
            </w:pPr>
            <w:r w:rsidRPr="00B41D13">
              <w:rPr>
                <w:szCs w:val="22"/>
              </w:rPr>
              <w:t>SI Wireless, LLC</w:t>
            </w:r>
            <w:r w:rsidRPr="007206EC">
              <w:rPr>
                <w:b/>
                <w:bCs/>
                <w:sz w:val="20"/>
                <w:vertAlign w:val="superscript"/>
              </w:rPr>
              <w:t>+</w:t>
            </w:r>
          </w:p>
        </w:tc>
        <w:tc>
          <w:tcPr>
            <w:tcW w:w="2509" w:type="dxa"/>
          </w:tcPr>
          <w:p w:rsidR="00E156FF" w:rsidRPr="00400951" w:rsidP="00CE52CD" w14:paraId="02FD22F4" w14:textId="77777777">
            <w:pPr>
              <w:widowControl/>
              <w:jc w:val="center"/>
              <w:rPr>
                <w:color w:val="000000"/>
                <w:szCs w:val="22"/>
              </w:rPr>
            </w:pPr>
            <w:r w:rsidRPr="006406BF">
              <w:rPr>
                <w:color w:val="000000"/>
                <w:szCs w:val="22"/>
              </w:rPr>
              <w:t>SCRP0001013</w:t>
            </w:r>
          </w:p>
        </w:tc>
        <w:tc>
          <w:tcPr>
            <w:tcW w:w="2509" w:type="dxa"/>
          </w:tcPr>
          <w:p w:rsidR="00E156FF" w:rsidP="00CE52CD" w14:paraId="44329E57" w14:textId="77777777">
            <w:pPr>
              <w:widowControl/>
              <w:jc w:val="center"/>
              <w:rPr>
                <w:color w:val="000000"/>
                <w:szCs w:val="22"/>
              </w:rPr>
            </w:pPr>
            <w:r>
              <w:rPr>
                <w:color w:val="000000"/>
                <w:szCs w:val="22"/>
              </w:rPr>
              <w:t>$</w:t>
            </w:r>
            <w:r w:rsidRPr="00D40544">
              <w:rPr>
                <w:color w:val="000000"/>
                <w:szCs w:val="22"/>
              </w:rPr>
              <w:t>181,087,825.81</w:t>
            </w:r>
          </w:p>
        </w:tc>
        <w:tc>
          <w:tcPr>
            <w:tcW w:w="2509" w:type="dxa"/>
          </w:tcPr>
          <w:p w:rsidR="00E156FF" w:rsidP="00CE52CD" w14:paraId="64F1562F" w14:textId="77777777">
            <w:pPr>
              <w:jc w:val="center"/>
              <w:rPr>
                <w:szCs w:val="22"/>
              </w:rPr>
            </w:pPr>
            <w:r>
              <w:rPr>
                <w:szCs w:val="22"/>
              </w:rPr>
              <w:t>$</w:t>
            </w:r>
            <w:r w:rsidRPr="006F0AEB">
              <w:rPr>
                <w:szCs w:val="22"/>
              </w:rPr>
              <w:t>71,602,126.33</w:t>
            </w:r>
          </w:p>
        </w:tc>
      </w:tr>
      <w:tr w14:paraId="0FFA14CF" w14:textId="77777777" w:rsidTr="00CE52CD">
        <w:tblPrEx>
          <w:tblW w:w="10036" w:type="dxa"/>
          <w:tblLook w:val="04A0"/>
        </w:tblPrEx>
        <w:trPr>
          <w:trHeight w:val="980"/>
        </w:trPr>
        <w:tc>
          <w:tcPr>
            <w:tcW w:w="2509" w:type="dxa"/>
          </w:tcPr>
          <w:p w:rsidR="00E156FF" w:rsidRPr="00B41D13" w:rsidP="00CE52CD" w14:paraId="7EC32B16" w14:textId="77777777">
            <w:pPr>
              <w:jc w:val="center"/>
              <w:rPr>
                <w:szCs w:val="22"/>
              </w:rPr>
            </w:pPr>
            <w:r w:rsidRPr="00C67FB7">
              <w:rPr>
                <w:szCs w:val="22"/>
              </w:rPr>
              <w:t>Skybeam</w:t>
            </w:r>
            <w:r w:rsidRPr="00C67FB7">
              <w:rPr>
                <w:szCs w:val="22"/>
              </w:rPr>
              <w:t>, LLC</w:t>
            </w:r>
          </w:p>
        </w:tc>
        <w:tc>
          <w:tcPr>
            <w:tcW w:w="2509" w:type="dxa"/>
          </w:tcPr>
          <w:p w:rsidR="00E156FF" w:rsidRPr="006406BF" w:rsidP="00CE52CD" w14:paraId="2058F9BC" w14:textId="77777777">
            <w:pPr>
              <w:widowControl/>
              <w:jc w:val="center"/>
              <w:rPr>
                <w:color w:val="000000"/>
                <w:szCs w:val="22"/>
              </w:rPr>
            </w:pPr>
            <w:r w:rsidRPr="00901E1F">
              <w:rPr>
                <w:color w:val="000000"/>
                <w:szCs w:val="22"/>
              </w:rPr>
              <w:t>SCRP0001156</w:t>
            </w:r>
          </w:p>
        </w:tc>
        <w:tc>
          <w:tcPr>
            <w:tcW w:w="2509" w:type="dxa"/>
          </w:tcPr>
          <w:p w:rsidR="00E156FF" w:rsidP="00CE52CD" w14:paraId="107155D3" w14:textId="77777777">
            <w:pPr>
              <w:widowControl/>
              <w:jc w:val="center"/>
              <w:rPr>
                <w:color w:val="000000"/>
                <w:szCs w:val="22"/>
              </w:rPr>
            </w:pPr>
            <w:r>
              <w:rPr>
                <w:color w:val="000000"/>
                <w:szCs w:val="22"/>
              </w:rPr>
              <w:t>$</w:t>
            </w:r>
            <w:r w:rsidRPr="00C97925">
              <w:rPr>
                <w:color w:val="000000"/>
                <w:szCs w:val="22"/>
              </w:rPr>
              <w:t>7,460,923.50</w:t>
            </w:r>
          </w:p>
        </w:tc>
        <w:tc>
          <w:tcPr>
            <w:tcW w:w="2509" w:type="dxa"/>
          </w:tcPr>
          <w:p w:rsidR="00E156FF" w:rsidP="00CE52CD" w14:paraId="66F63FCA" w14:textId="77777777">
            <w:pPr>
              <w:jc w:val="center"/>
              <w:rPr>
                <w:szCs w:val="22"/>
              </w:rPr>
            </w:pPr>
            <w:r>
              <w:rPr>
                <w:szCs w:val="22"/>
              </w:rPr>
              <w:t>$</w:t>
            </w:r>
            <w:r w:rsidRPr="001B425A">
              <w:rPr>
                <w:szCs w:val="22"/>
              </w:rPr>
              <w:t>2,950,049.15</w:t>
            </w:r>
          </w:p>
        </w:tc>
      </w:tr>
      <w:tr w14:paraId="6040B092" w14:textId="77777777" w:rsidTr="00CE52CD">
        <w:tblPrEx>
          <w:tblW w:w="10036" w:type="dxa"/>
          <w:tblLook w:val="04A0"/>
        </w:tblPrEx>
        <w:trPr>
          <w:trHeight w:val="980"/>
        </w:trPr>
        <w:tc>
          <w:tcPr>
            <w:tcW w:w="2509" w:type="dxa"/>
          </w:tcPr>
          <w:p w:rsidR="00E156FF" w:rsidRPr="00C67FB7" w:rsidP="00CE52CD" w14:paraId="07FCF64F" w14:textId="77777777">
            <w:pPr>
              <w:jc w:val="center"/>
              <w:rPr>
                <w:szCs w:val="22"/>
              </w:rPr>
            </w:pPr>
            <w:r w:rsidRPr="00123C13">
              <w:rPr>
                <w:szCs w:val="22"/>
              </w:rPr>
              <w:t>Skybeam</w:t>
            </w:r>
            <w:r w:rsidRPr="00123C13">
              <w:rPr>
                <w:szCs w:val="22"/>
              </w:rPr>
              <w:t>, LLC</w:t>
            </w:r>
          </w:p>
        </w:tc>
        <w:tc>
          <w:tcPr>
            <w:tcW w:w="2509" w:type="dxa"/>
          </w:tcPr>
          <w:p w:rsidR="00E156FF" w:rsidRPr="00901E1F" w:rsidP="00CE52CD" w14:paraId="0E81F584" w14:textId="77777777">
            <w:pPr>
              <w:widowControl/>
              <w:jc w:val="center"/>
              <w:rPr>
                <w:color w:val="000000"/>
                <w:szCs w:val="22"/>
              </w:rPr>
            </w:pPr>
            <w:r w:rsidRPr="00123C13">
              <w:rPr>
                <w:color w:val="000000"/>
                <w:szCs w:val="22"/>
              </w:rPr>
              <w:t>SCRP0001158</w:t>
            </w:r>
          </w:p>
        </w:tc>
        <w:tc>
          <w:tcPr>
            <w:tcW w:w="2509" w:type="dxa"/>
          </w:tcPr>
          <w:p w:rsidR="00E156FF" w:rsidP="00CE52CD" w14:paraId="2AB48100" w14:textId="77777777">
            <w:pPr>
              <w:widowControl/>
              <w:jc w:val="center"/>
              <w:rPr>
                <w:color w:val="000000"/>
                <w:szCs w:val="22"/>
              </w:rPr>
            </w:pPr>
            <w:r>
              <w:rPr>
                <w:color w:val="000000"/>
                <w:szCs w:val="22"/>
              </w:rPr>
              <w:t>$</w:t>
            </w:r>
            <w:r w:rsidRPr="00653D40">
              <w:rPr>
                <w:color w:val="000000"/>
                <w:szCs w:val="22"/>
              </w:rPr>
              <w:t>39,806,824.01</w:t>
            </w:r>
          </w:p>
        </w:tc>
        <w:tc>
          <w:tcPr>
            <w:tcW w:w="2509" w:type="dxa"/>
          </w:tcPr>
          <w:p w:rsidR="00E156FF" w:rsidP="00CE52CD" w14:paraId="69C5B1BE" w14:textId="77777777">
            <w:pPr>
              <w:jc w:val="center"/>
              <w:rPr>
                <w:szCs w:val="22"/>
              </w:rPr>
            </w:pPr>
            <w:r>
              <w:rPr>
                <w:szCs w:val="22"/>
              </w:rPr>
              <w:t>$</w:t>
            </w:r>
            <w:r w:rsidRPr="001A525E">
              <w:rPr>
                <w:szCs w:val="22"/>
              </w:rPr>
              <w:t>15,739,618.21</w:t>
            </w:r>
          </w:p>
        </w:tc>
      </w:tr>
      <w:tr w14:paraId="44E088BD" w14:textId="77777777" w:rsidTr="00CE52CD">
        <w:tblPrEx>
          <w:tblW w:w="10036" w:type="dxa"/>
          <w:tblLook w:val="04A0"/>
        </w:tblPrEx>
        <w:trPr>
          <w:trHeight w:val="980"/>
        </w:trPr>
        <w:tc>
          <w:tcPr>
            <w:tcW w:w="2509" w:type="dxa"/>
          </w:tcPr>
          <w:p w:rsidR="00E156FF" w:rsidRPr="00123C13" w:rsidP="00CE52CD" w14:paraId="2CC2B61E" w14:textId="77777777">
            <w:pPr>
              <w:jc w:val="center"/>
              <w:rPr>
                <w:szCs w:val="22"/>
              </w:rPr>
            </w:pPr>
            <w:r w:rsidRPr="001B0B81">
              <w:rPr>
                <w:szCs w:val="22"/>
              </w:rPr>
              <w:t>Skybeam</w:t>
            </w:r>
            <w:r w:rsidRPr="001B0B81">
              <w:rPr>
                <w:szCs w:val="22"/>
              </w:rPr>
              <w:t>, LLC</w:t>
            </w:r>
          </w:p>
        </w:tc>
        <w:tc>
          <w:tcPr>
            <w:tcW w:w="2509" w:type="dxa"/>
          </w:tcPr>
          <w:p w:rsidR="00E156FF" w:rsidRPr="00123C13" w:rsidP="00CE52CD" w14:paraId="44D17803" w14:textId="77777777">
            <w:pPr>
              <w:widowControl/>
              <w:jc w:val="center"/>
              <w:rPr>
                <w:color w:val="000000"/>
                <w:szCs w:val="22"/>
              </w:rPr>
            </w:pPr>
            <w:r w:rsidRPr="001B0B81">
              <w:rPr>
                <w:color w:val="000000"/>
                <w:szCs w:val="22"/>
              </w:rPr>
              <w:t>SCRP0001159</w:t>
            </w:r>
          </w:p>
        </w:tc>
        <w:tc>
          <w:tcPr>
            <w:tcW w:w="2509" w:type="dxa"/>
          </w:tcPr>
          <w:p w:rsidR="00E156FF" w:rsidP="00CE52CD" w14:paraId="32F5E022" w14:textId="77777777">
            <w:pPr>
              <w:widowControl/>
              <w:jc w:val="center"/>
              <w:rPr>
                <w:color w:val="000000"/>
                <w:szCs w:val="22"/>
              </w:rPr>
            </w:pPr>
            <w:r>
              <w:rPr>
                <w:color w:val="000000"/>
                <w:szCs w:val="22"/>
              </w:rPr>
              <w:t>$</w:t>
            </w:r>
            <w:r w:rsidRPr="001532C9">
              <w:rPr>
                <w:color w:val="000000"/>
                <w:szCs w:val="22"/>
              </w:rPr>
              <w:t>10,594,616.18</w:t>
            </w:r>
          </w:p>
        </w:tc>
        <w:tc>
          <w:tcPr>
            <w:tcW w:w="2509" w:type="dxa"/>
          </w:tcPr>
          <w:p w:rsidR="00E156FF" w:rsidP="00CE52CD" w14:paraId="1DA45869" w14:textId="77777777">
            <w:pPr>
              <w:jc w:val="center"/>
              <w:rPr>
                <w:szCs w:val="22"/>
              </w:rPr>
            </w:pPr>
            <w:r>
              <w:rPr>
                <w:szCs w:val="22"/>
              </w:rPr>
              <w:t>$</w:t>
            </w:r>
            <w:r w:rsidRPr="006A1BDC">
              <w:rPr>
                <w:szCs w:val="22"/>
              </w:rPr>
              <w:t>4,189,111.24</w:t>
            </w:r>
          </w:p>
        </w:tc>
      </w:tr>
      <w:tr w14:paraId="291C95BE" w14:textId="77777777" w:rsidTr="00CE52CD">
        <w:tblPrEx>
          <w:tblW w:w="10036" w:type="dxa"/>
          <w:tblLook w:val="04A0"/>
        </w:tblPrEx>
        <w:trPr>
          <w:trHeight w:val="980"/>
        </w:trPr>
        <w:tc>
          <w:tcPr>
            <w:tcW w:w="2509" w:type="dxa"/>
          </w:tcPr>
          <w:p w:rsidR="00E156FF" w:rsidRPr="001B0B81" w:rsidP="00CE52CD" w14:paraId="74EA9745" w14:textId="77777777">
            <w:pPr>
              <w:jc w:val="center"/>
              <w:rPr>
                <w:szCs w:val="22"/>
              </w:rPr>
            </w:pPr>
            <w:r w:rsidRPr="008071AF">
              <w:rPr>
                <w:szCs w:val="22"/>
              </w:rPr>
              <w:t>Skybeam</w:t>
            </w:r>
            <w:r w:rsidRPr="008071AF">
              <w:rPr>
                <w:szCs w:val="22"/>
              </w:rPr>
              <w:t>, LLC</w:t>
            </w:r>
          </w:p>
        </w:tc>
        <w:tc>
          <w:tcPr>
            <w:tcW w:w="2509" w:type="dxa"/>
          </w:tcPr>
          <w:p w:rsidR="00E156FF" w:rsidRPr="001B0B81" w:rsidP="00CE52CD" w14:paraId="66BA1F62" w14:textId="77777777">
            <w:pPr>
              <w:widowControl/>
              <w:jc w:val="center"/>
              <w:rPr>
                <w:color w:val="000000"/>
                <w:szCs w:val="22"/>
              </w:rPr>
            </w:pPr>
            <w:r w:rsidRPr="008071AF">
              <w:rPr>
                <w:color w:val="000000"/>
                <w:szCs w:val="22"/>
              </w:rPr>
              <w:t>SCRP0001161</w:t>
            </w:r>
          </w:p>
        </w:tc>
        <w:tc>
          <w:tcPr>
            <w:tcW w:w="2509" w:type="dxa"/>
          </w:tcPr>
          <w:p w:rsidR="00E156FF" w:rsidRPr="001532C9" w:rsidP="00CE52CD" w14:paraId="0D52F368" w14:textId="77777777">
            <w:pPr>
              <w:widowControl/>
              <w:jc w:val="center"/>
              <w:rPr>
                <w:color w:val="000000"/>
                <w:szCs w:val="22"/>
              </w:rPr>
            </w:pPr>
            <w:r>
              <w:rPr>
                <w:color w:val="000000"/>
                <w:szCs w:val="22"/>
              </w:rPr>
              <w:t>$</w:t>
            </w:r>
            <w:r w:rsidRPr="00F17B8E">
              <w:rPr>
                <w:color w:val="000000"/>
                <w:szCs w:val="22"/>
              </w:rPr>
              <w:t>30,186,587.73</w:t>
            </w:r>
          </w:p>
        </w:tc>
        <w:tc>
          <w:tcPr>
            <w:tcW w:w="2509" w:type="dxa"/>
          </w:tcPr>
          <w:p w:rsidR="00E156FF" w:rsidP="00CE52CD" w14:paraId="42509979" w14:textId="77777777">
            <w:pPr>
              <w:jc w:val="center"/>
              <w:rPr>
                <w:szCs w:val="22"/>
              </w:rPr>
            </w:pPr>
            <w:r>
              <w:rPr>
                <w:szCs w:val="22"/>
              </w:rPr>
              <w:t>$</w:t>
            </w:r>
            <w:r w:rsidRPr="008F18B7">
              <w:rPr>
                <w:szCs w:val="22"/>
              </w:rPr>
              <w:t>11,935,776.79</w:t>
            </w:r>
          </w:p>
        </w:tc>
      </w:tr>
      <w:tr w14:paraId="482911B0" w14:textId="77777777" w:rsidTr="00CE52CD">
        <w:tblPrEx>
          <w:tblW w:w="10036" w:type="dxa"/>
          <w:tblLook w:val="04A0"/>
        </w:tblPrEx>
        <w:trPr>
          <w:trHeight w:val="980"/>
        </w:trPr>
        <w:tc>
          <w:tcPr>
            <w:tcW w:w="2509" w:type="dxa"/>
          </w:tcPr>
          <w:p w:rsidR="00E156FF" w:rsidRPr="008071AF" w:rsidP="00CE52CD" w14:paraId="48A96B3F" w14:textId="77777777">
            <w:pPr>
              <w:jc w:val="center"/>
              <w:rPr>
                <w:szCs w:val="22"/>
              </w:rPr>
            </w:pPr>
            <w:r w:rsidRPr="00034870">
              <w:rPr>
                <w:szCs w:val="22"/>
              </w:rPr>
              <w:t>South Canaan Telephone Company</w:t>
            </w:r>
          </w:p>
        </w:tc>
        <w:tc>
          <w:tcPr>
            <w:tcW w:w="2509" w:type="dxa"/>
          </w:tcPr>
          <w:p w:rsidR="00E156FF" w:rsidRPr="008071AF" w:rsidP="00CE52CD" w14:paraId="268425D5" w14:textId="77777777">
            <w:pPr>
              <w:widowControl/>
              <w:jc w:val="center"/>
              <w:rPr>
                <w:color w:val="000000"/>
                <w:szCs w:val="22"/>
              </w:rPr>
            </w:pPr>
            <w:r w:rsidRPr="00AC3E80">
              <w:rPr>
                <w:color w:val="000000"/>
                <w:szCs w:val="22"/>
              </w:rPr>
              <w:t>SCRP0001099</w:t>
            </w:r>
          </w:p>
        </w:tc>
        <w:tc>
          <w:tcPr>
            <w:tcW w:w="2509" w:type="dxa"/>
          </w:tcPr>
          <w:p w:rsidR="00E156FF" w:rsidP="00CE52CD" w14:paraId="36AC1CF8" w14:textId="77777777">
            <w:pPr>
              <w:widowControl/>
              <w:jc w:val="center"/>
              <w:rPr>
                <w:color w:val="000000"/>
                <w:szCs w:val="22"/>
              </w:rPr>
            </w:pPr>
            <w:r>
              <w:rPr>
                <w:color w:val="000000"/>
                <w:szCs w:val="22"/>
              </w:rPr>
              <w:t>$</w:t>
            </w:r>
            <w:r w:rsidRPr="0017794F">
              <w:rPr>
                <w:color w:val="000000"/>
                <w:szCs w:val="22"/>
              </w:rPr>
              <w:t>541,876.00</w:t>
            </w:r>
          </w:p>
        </w:tc>
        <w:tc>
          <w:tcPr>
            <w:tcW w:w="2509" w:type="dxa"/>
          </w:tcPr>
          <w:p w:rsidR="00E156FF" w:rsidP="00CE52CD" w14:paraId="03E01F9A" w14:textId="77777777">
            <w:pPr>
              <w:jc w:val="center"/>
              <w:rPr>
                <w:szCs w:val="22"/>
              </w:rPr>
            </w:pPr>
            <w:r>
              <w:rPr>
                <w:szCs w:val="22"/>
              </w:rPr>
              <w:t>$</w:t>
            </w:r>
            <w:r w:rsidRPr="0087670F">
              <w:rPr>
                <w:szCs w:val="22"/>
              </w:rPr>
              <w:t>214,257.77</w:t>
            </w:r>
          </w:p>
        </w:tc>
      </w:tr>
      <w:tr w14:paraId="3F2C24C9" w14:textId="77777777" w:rsidTr="00CE52CD">
        <w:tblPrEx>
          <w:tblW w:w="10036" w:type="dxa"/>
          <w:tblLook w:val="04A0"/>
        </w:tblPrEx>
        <w:trPr>
          <w:trHeight w:val="980"/>
        </w:trPr>
        <w:tc>
          <w:tcPr>
            <w:tcW w:w="2509" w:type="dxa"/>
          </w:tcPr>
          <w:p w:rsidR="00E156FF" w:rsidRPr="00034870" w:rsidP="00CE52CD" w14:paraId="6A98765C" w14:textId="77777777">
            <w:pPr>
              <w:jc w:val="center"/>
              <w:rPr>
                <w:szCs w:val="22"/>
              </w:rPr>
            </w:pPr>
            <w:r w:rsidRPr="00C70DAD">
              <w:rPr>
                <w:szCs w:val="22"/>
              </w:rPr>
              <w:t>Southern Ohio Communication Services Inc</w:t>
            </w:r>
          </w:p>
        </w:tc>
        <w:tc>
          <w:tcPr>
            <w:tcW w:w="2509" w:type="dxa"/>
          </w:tcPr>
          <w:p w:rsidR="00E156FF" w:rsidRPr="00AC3E80" w:rsidP="00CE52CD" w14:paraId="76019710" w14:textId="77777777">
            <w:pPr>
              <w:widowControl/>
              <w:jc w:val="center"/>
              <w:rPr>
                <w:color w:val="000000"/>
                <w:szCs w:val="22"/>
              </w:rPr>
            </w:pPr>
            <w:r w:rsidRPr="00912E1E">
              <w:rPr>
                <w:color w:val="000000"/>
                <w:szCs w:val="22"/>
              </w:rPr>
              <w:t>SCRP0001019</w:t>
            </w:r>
          </w:p>
        </w:tc>
        <w:tc>
          <w:tcPr>
            <w:tcW w:w="2509" w:type="dxa"/>
          </w:tcPr>
          <w:p w:rsidR="00E156FF" w:rsidP="00CE52CD" w14:paraId="360D3361" w14:textId="77777777">
            <w:pPr>
              <w:widowControl/>
              <w:jc w:val="center"/>
              <w:rPr>
                <w:color w:val="000000"/>
                <w:szCs w:val="22"/>
              </w:rPr>
            </w:pPr>
            <w:r>
              <w:rPr>
                <w:color w:val="000000"/>
                <w:szCs w:val="22"/>
              </w:rPr>
              <w:t>$</w:t>
            </w:r>
            <w:r w:rsidRPr="00076547">
              <w:rPr>
                <w:color w:val="000000"/>
                <w:szCs w:val="22"/>
              </w:rPr>
              <w:t>1,312,845.76</w:t>
            </w:r>
          </w:p>
        </w:tc>
        <w:tc>
          <w:tcPr>
            <w:tcW w:w="2509" w:type="dxa"/>
          </w:tcPr>
          <w:p w:rsidR="00E156FF" w:rsidP="00CE52CD" w14:paraId="3378DFBD" w14:textId="77777777">
            <w:pPr>
              <w:jc w:val="center"/>
              <w:rPr>
                <w:szCs w:val="22"/>
              </w:rPr>
            </w:pPr>
            <w:r>
              <w:rPr>
                <w:szCs w:val="22"/>
              </w:rPr>
              <w:t>$</w:t>
            </w:r>
            <w:r w:rsidRPr="00291FA8">
              <w:rPr>
                <w:szCs w:val="22"/>
              </w:rPr>
              <w:t>519,099.21</w:t>
            </w:r>
          </w:p>
        </w:tc>
      </w:tr>
      <w:tr w14:paraId="24068EE3" w14:textId="77777777" w:rsidTr="00CE52CD">
        <w:tblPrEx>
          <w:tblW w:w="10036" w:type="dxa"/>
          <w:tblLook w:val="04A0"/>
        </w:tblPrEx>
        <w:trPr>
          <w:trHeight w:val="980"/>
        </w:trPr>
        <w:tc>
          <w:tcPr>
            <w:tcW w:w="2509" w:type="dxa"/>
          </w:tcPr>
          <w:p w:rsidR="00E156FF" w:rsidRPr="00C70DAD" w:rsidP="00CE52CD" w14:paraId="1B8C05AB" w14:textId="77777777">
            <w:pPr>
              <w:jc w:val="center"/>
              <w:rPr>
                <w:szCs w:val="22"/>
              </w:rPr>
            </w:pPr>
            <w:r w:rsidRPr="00F10932">
              <w:rPr>
                <w:szCs w:val="22"/>
              </w:rPr>
              <w:t>Stealth Communications</w:t>
            </w:r>
          </w:p>
        </w:tc>
        <w:tc>
          <w:tcPr>
            <w:tcW w:w="2509" w:type="dxa"/>
          </w:tcPr>
          <w:p w:rsidR="00E156FF" w:rsidRPr="00912E1E" w:rsidP="00CE52CD" w14:paraId="65C23202" w14:textId="77777777">
            <w:pPr>
              <w:widowControl/>
              <w:jc w:val="center"/>
              <w:rPr>
                <w:color w:val="000000"/>
                <w:szCs w:val="22"/>
              </w:rPr>
            </w:pPr>
            <w:r w:rsidRPr="009D692B">
              <w:rPr>
                <w:color w:val="000000"/>
                <w:szCs w:val="22"/>
              </w:rPr>
              <w:t>SCRP0001138</w:t>
            </w:r>
          </w:p>
        </w:tc>
        <w:tc>
          <w:tcPr>
            <w:tcW w:w="2509" w:type="dxa"/>
          </w:tcPr>
          <w:p w:rsidR="00E156FF" w:rsidP="00CE52CD" w14:paraId="66055C1A" w14:textId="77777777">
            <w:pPr>
              <w:widowControl/>
              <w:jc w:val="center"/>
              <w:rPr>
                <w:color w:val="000000"/>
                <w:szCs w:val="22"/>
              </w:rPr>
            </w:pPr>
            <w:r>
              <w:rPr>
                <w:color w:val="000000"/>
                <w:szCs w:val="22"/>
              </w:rPr>
              <w:t>$</w:t>
            </w:r>
            <w:r w:rsidRPr="009D692B">
              <w:rPr>
                <w:color w:val="000000"/>
                <w:szCs w:val="22"/>
              </w:rPr>
              <w:t>193,379,253.12</w:t>
            </w:r>
          </w:p>
        </w:tc>
        <w:tc>
          <w:tcPr>
            <w:tcW w:w="2509" w:type="dxa"/>
          </w:tcPr>
          <w:p w:rsidR="00E156FF" w:rsidP="00CE52CD" w14:paraId="76AB486E" w14:textId="77777777">
            <w:pPr>
              <w:jc w:val="center"/>
              <w:rPr>
                <w:szCs w:val="22"/>
              </w:rPr>
            </w:pPr>
            <w:r>
              <w:rPr>
                <w:szCs w:val="22"/>
              </w:rPr>
              <w:t>$</w:t>
            </w:r>
            <w:r w:rsidRPr="00575D20">
              <w:rPr>
                <w:szCs w:val="22"/>
              </w:rPr>
              <w:t>76,462,156.68</w:t>
            </w:r>
          </w:p>
        </w:tc>
      </w:tr>
      <w:tr w14:paraId="0BCE45B4" w14:textId="77777777" w:rsidTr="00CE52CD">
        <w:tblPrEx>
          <w:tblW w:w="10036" w:type="dxa"/>
          <w:tblLook w:val="04A0"/>
        </w:tblPrEx>
        <w:trPr>
          <w:trHeight w:val="980"/>
        </w:trPr>
        <w:tc>
          <w:tcPr>
            <w:tcW w:w="2509" w:type="dxa"/>
          </w:tcPr>
          <w:p w:rsidR="00E156FF" w:rsidRPr="00F10932" w:rsidP="00CE52CD" w14:paraId="2AA455BC" w14:textId="77777777">
            <w:pPr>
              <w:jc w:val="center"/>
              <w:rPr>
                <w:szCs w:val="22"/>
              </w:rPr>
            </w:pPr>
            <w:r w:rsidRPr="00D90B80">
              <w:rPr>
                <w:szCs w:val="22"/>
              </w:rPr>
              <w:t>TelAlaska</w:t>
            </w:r>
            <w:r w:rsidRPr="00D90B80">
              <w:rPr>
                <w:szCs w:val="22"/>
              </w:rPr>
              <w:t xml:space="preserve"> Cellular, Inc.</w:t>
            </w:r>
          </w:p>
        </w:tc>
        <w:tc>
          <w:tcPr>
            <w:tcW w:w="2509" w:type="dxa"/>
          </w:tcPr>
          <w:p w:rsidR="00E156FF" w:rsidRPr="009D692B" w:rsidP="00CE52CD" w14:paraId="7D79DAC5" w14:textId="77777777">
            <w:pPr>
              <w:widowControl/>
              <w:jc w:val="center"/>
              <w:rPr>
                <w:color w:val="000000"/>
                <w:szCs w:val="22"/>
              </w:rPr>
            </w:pPr>
            <w:r w:rsidRPr="000E0FF3">
              <w:rPr>
                <w:color w:val="000000"/>
                <w:szCs w:val="22"/>
              </w:rPr>
              <w:t>SCRP0001160</w:t>
            </w:r>
          </w:p>
        </w:tc>
        <w:tc>
          <w:tcPr>
            <w:tcW w:w="2509" w:type="dxa"/>
          </w:tcPr>
          <w:p w:rsidR="00E156FF" w:rsidP="00CE52CD" w14:paraId="46CAB0BA" w14:textId="77777777">
            <w:pPr>
              <w:widowControl/>
              <w:jc w:val="center"/>
              <w:rPr>
                <w:color w:val="000000"/>
                <w:szCs w:val="22"/>
              </w:rPr>
            </w:pPr>
            <w:r>
              <w:rPr>
                <w:color w:val="000000"/>
                <w:szCs w:val="22"/>
              </w:rPr>
              <w:t>$</w:t>
            </w:r>
            <w:r w:rsidRPr="00D77068">
              <w:rPr>
                <w:color w:val="000000"/>
                <w:szCs w:val="22"/>
              </w:rPr>
              <w:t>26,465,813.89</w:t>
            </w:r>
          </w:p>
        </w:tc>
        <w:tc>
          <w:tcPr>
            <w:tcW w:w="2509" w:type="dxa"/>
          </w:tcPr>
          <w:p w:rsidR="00E156FF" w:rsidP="00CE52CD" w14:paraId="68EA9E78" w14:textId="77777777">
            <w:pPr>
              <w:jc w:val="center"/>
              <w:rPr>
                <w:szCs w:val="22"/>
              </w:rPr>
            </w:pPr>
            <w:r>
              <w:rPr>
                <w:szCs w:val="22"/>
              </w:rPr>
              <w:t>$</w:t>
            </w:r>
            <w:r w:rsidRPr="00264B7F">
              <w:rPr>
                <w:szCs w:val="22"/>
              </w:rPr>
              <w:t>10,464,582.81</w:t>
            </w:r>
          </w:p>
        </w:tc>
      </w:tr>
      <w:tr w14:paraId="158CC540" w14:textId="77777777" w:rsidTr="00CE52CD">
        <w:tblPrEx>
          <w:tblW w:w="10036" w:type="dxa"/>
          <w:tblLook w:val="04A0"/>
        </w:tblPrEx>
        <w:trPr>
          <w:trHeight w:val="980"/>
        </w:trPr>
        <w:tc>
          <w:tcPr>
            <w:tcW w:w="2509" w:type="dxa"/>
          </w:tcPr>
          <w:p w:rsidR="00E156FF" w:rsidRPr="00D90B80" w:rsidP="00CE52CD" w14:paraId="0354B148" w14:textId="77777777">
            <w:pPr>
              <w:jc w:val="center"/>
              <w:rPr>
                <w:szCs w:val="22"/>
              </w:rPr>
            </w:pPr>
            <w:r w:rsidRPr="00137B5F">
              <w:rPr>
                <w:szCs w:val="22"/>
              </w:rPr>
              <w:t>Texas 10, LLC</w:t>
            </w:r>
          </w:p>
        </w:tc>
        <w:tc>
          <w:tcPr>
            <w:tcW w:w="2509" w:type="dxa"/>
          </w:tcPr>
          <w:p w:rsidR="00E156FF" w:rsidRPr="000E0FF3" w:rsidP="00CE52CD" w14:paraId="6321D50C" w14:textId="77777777">
            <w:pPr>
              <w:widowControl/>
              <w:jc w:val="center"/>
              <w:rPr>
                <w:color w:val="000000"/>
                <w:szCs w:val="22"/>
              </w:rPr>
            </w:pPr>
            <w:r w:rsidRPr="00D50010">
              <w:rPr>
                <w:color w:val="000000"/>
                <w:szCs w:val="22"/>
              </w:rPr>
              <w:t>SCRP0001041</w:t>
            </w:r>
          </w:p>
        </w:tc>
        <w:tc>
          <w:tcPr>
            <w:tcW w:w="2509" w:type="dxa"/>
          </w:tcPr>
          <w:p w:rsidR="00E156FF" w:rsidP="00CE52CD" w14:paraId="23F7088D" w14:textId="77777777">
            <w:pPr>
              <w:widowControl/>
              <w:jc w:val="center"/>
              <w:rPr>
                <w:color w:val="000000"/>
                <w:szCs w:val="22"/>
              </w:rPr>
            </w:pPr>
            <w:r>
              <w:rPr>
                <w:color w:val="000000"/>
                <w:szCs w:val="22"/>
              </w:rPr>
              <w:t>$</w:t>
            </w:r>
            <w:r w:rsidRPr="00640A10">
              <w:rPr>
                <w:color w:val="000000"/>
                <w:szCs w:val="22"/>
              </w:rPr>
              <w:t>29,088,794.55</w:t>
            </w:r>
          </w:p>
        </w:tc>
        <w:tc>
          <w:tcPr>
            <w:tcW w:w="2509" w:type="dxa"/>
          </w:tcPr>
          <w:p w:rsidR="00E156FF" w:rsidP="00CE52CD" w14:paraId="570FD5E0" w14:textId="77777777">
            <w:pPr>
              <w:jc w:val="center"/>
              <w:rPr>
                <w:szCs w:val="22"/>
              </w:rPr>
            </w:pPr>
            <w:r>
              <w:rPr>
                <w:szCs w:val="22"/>
              </w:rPr>
              <w:t>$</w:t>
            </w:r>
            <w:r w:rsidRPr="00880E97">
              <w:rPr>
                <w:szCs w:val="22"/>
              </w:rPr>
              <w:t>11,501,709.37</w:t>
            </w:r>
          </w:p>
        </w:tc>
      </w:tr>
      <w:tr w14:paraId="2DE919C6" w14:textId="77777777" w:rsidTr="00CE52CD">
        <w:tblPrEx>
          <w:tblW w:w="10036" w:type="dxa"/>
          <w:tblLook w:val="04A0"/>
        </w:tblPrEx>
        <w:trPr>
          <w:trHeight w:val="980"/>
        </w:trPr>
        <w:tc>
          <w:tcPr>
            <w:tcW w:w="2509" w:type="dxa"/>
          </w:tcPr>
          <w:p w:rsidR="00E156FF" w:rsidRPr="00137B5F" w:rsidP="00CE52CD" w14:paraId="5477D7AE" w14:textId="77777777">
            <w:pPr>
              <w:jc w:val="center"/>
              <w:rPr>
                <w:szCs w:val="22"/>
              </w:rPr>
            </w:pPr>
            <w:r w:rsidRPr="007D6E1A">
              <w:rPr>
                <w:szCs w:val="22"/>
              </w:rPr>
              <w:t>TRANSTELCO INC.</w:t>
            </w:r>
          </w:p>
        </w:tc>
        <w:tc>
          <w:tcPr>
            <w:tcW w:w="2509" w:type="dxa"/>
          </w:tcPr>
          <w:p w:rsidR="00E156FF" w:rsidRPr="00D50010" w:rsidP="00CE52CD" w14:paraId="149A073B" w14:textId="77777777">
            <w:pPr>
              <w:widowControl/>
              <w:jc w:val="center"/>
              <w:rPr>
                <w:color w:val="000000"/>
                <w:szCs w:val="22"/>
              </w:rPr>
            </w:pPr>
            <w:r w:rsidRPr="00392934">
              <w:rPr>
                <w:color w:val="000000"/>
                <w:szCs w:val="22"/>
              </w:rPr>
              <w:t>SCRP0001170</w:t>
            </w:r>
          </w:p>
        </w:tc>
        <w:tc>
          <w:tcPr>
            <w:tcW w:w="2509" w:type="dxa"/>
          </w:tcPr>
          <w:p w:rsidR="00E156FF" w:rsidP="00CE52CD" w14:paraId="74140DD0" w14:textId="77777777">
            <w:pPr>
              <w:widowControl/>
              <w:jc w:val="center"/>
              <w:rPr>
                <w:color w:val="000000"/>
                <w:szCs w:val="22"/>
              </w:rPr>
            </w:pPr>
            <w:r>
              <w:rPr>
                <w:color w:val="000000"/>
                <w:szCs w:val="22"/>
              </w:rPr>
              <w:t>$</w:t>
            </w:r>
            <w:r w:rsidRPr="001648F6">
              <w:rPr>
                <w:color w:val="000000"/>
                <w:szCs w:val="22"/>
              </w:rPr>
              <w:t>25,573,213.00</w:t>
            </w:r>
          </w:p>
        </w:tc>
        <w:tc>
          <w:tcPr>
            <w:tcW w:w="2509" w:type="dxa"/>
          </w:tcPr>
          <w:p w:rsidR="00E156FF" w:rsidP="00CE52CD" w14:paraId="4062EB49" w14:textId="77777777">
            <w:pPr>
              <w:jc w:val="center"/>
              <w:rPr>
                <w:szCs w:val="22"/>
              </w:rPr>
            </w:pPr>
            <w:r>
              <w:rPr>
                <w:szCs w:val="22"/>
              </w:rPr>
              <w:t>$</w:t>
            </w:r>
            <w:r w:rsidRPr="00D177F3">
              <w:rPr>
                <w:szCs w:val="22"/>
              </w:rPr>
              <w:t>10,111,648.42</w:t>
            </w:r>
          </w:p>
        </w:tc>
      </w:tr>
      <w:tr w14:paraId="3E0872A3" w14:textId="77777777" w:rsidTr="00CE52CD">
        <w:tblPrEx>
          <w:tblW w:w="10036" w:type="dxa"/>
          <w:tblLook w:val="04A0"/>
        </w:tblPrEx>
        <w:trPr>
          <w:trHeight w:val="980"/>
        </w:trPr>
        <w:tc>
          <w:tcPr>
            <w:tcW w:w="2509" w:type="dxa"/>
          </w:tcPr>
          <w:p w:rsidR="00E156FF" w:rsidRPr="007D6E1A" w:rsidP="00CE52CD" w14:paraId="628E9AFE" w14:textId="77777777">
            <w:pPr>
              <w:jc w:val="center"/>
              <w:rPr>
                <w:szCs w:val="22"/>
              </w:rPr>
            </w:pPr>
            <w:r w:rsidRPr="00686CBD">
              <w:rPr>
                <w:szCs w:val="22"/>
              </w:rPr>
              <w:t>Triangle Communication Systems Inc</w:t>
            </w:r>
          </w:p>
        </w:tc>
        <w:tc>
          <w:tcPr>
            <w:tcW w:w="2509" w:type="dxa"/>
          </w:tcPr>
          <w:p w:rsidR="00E156FF" w:rsidRPr="00392934" w:rsidP="00CE52CD" w14:paraId="13DCE8DA" w14:textId="77777777">
            <w:pPr>
              <w:widowControl/>
              <w:jc w:val="center"/>
              <w:rPr>
                <w:color w:val="000000"/>
                <w:szCs w:val="22"/>
              </w:rPr>
            </w:pPr>
            <w:r w:rsidRPr="00644792">
              <w:rPr>
                <w:color w:val="000000"/>
                <w:szCs w:val="22"/>
              </w:rPr>
              <w:t>SCRP0001048</w:t>
            </w:r>
          </w:p>
        </w:tc>
        <w:tc>
          <w:tcPr>
            <w:tcW w:w="2509" w:type="dxa"/>
          </w:tcPr>
          <w:p w:rsidR="00E156FF" w:rsidP="00CE52CD" w14:paraId="1CDDC039" w14:textId="77777777">
            <w:pPr>
              <w:widowControl/>
              <w:jc w:val="center"/>
              <w:rPr>
                <w:color w:val="000000"/>
                <w:szCs w:val="22"/>
              </w:rPr>
            </w:pPr>
            <w:r>
              <w:rPr>
                <w:color w:val="000000"/>
                <w:szCs w:val="22"/>
              </w:rPr>
              <w:t>$</w:t>
            </w:r>
            <w:r w:rsidRPr="00E936FB">
              <w:rPr>
                <w:color w:val="000000"/>
                <w:szCs w:val="22"/>
              </w:rPr>
              <w:t>2,779,370.61</w:t>
            </w:r>
          </w:p>
        </w:tc>
        <w:tc>
          <w:tcPr>
            <w:tcW w:w="2509" w:type="dxa"/>
          </w:tcPr>
          <w:p w:rsidR="00E156FF" w:rsidP="00CE52CD" w14:paraId="02241A0F" w14:textId="77777777">
            <w:pPr>
              <w:jc w:val="center"/>
              <w:rPr>
                <w:szCs w:val="22"/>
              </w:rPr>
            </w:pPr>
            <w:r>
              <w:rPr>
                <w:szCs w:val="22"/>
              </w:rPr>
              <w:t>$</w:t>
            </w:r>
            <w:r w:rsidRPr="00B46A4C">
              <w:rPr>
                <w:szCs w:val="22"/>
              </w:rPr>
              <w:t>1,098,963.14</w:t>
            </w:r>
          </w:p>
        </w:tc>
      </w:tr>
      <w:tr w14:paraId="70F93248" w14:textId="77777777" w:rsidTr="00CE52CD">
        <w:tblPrEx>
          <w:tblW w:w="10036" w:type="dxa"/>
          <w:tblLook w:val="04A0"/>
        </w:tblPrEx>
        <w:trPr>
          <w:trHeight w:val="980"/>
        </w:trPr>
        <w:tc>
          <w:tcPr>
            <w:tcW w:w="2509" w:type="dxa"/>
          </w:tcPr>
          <w:p w:rsidR="00E156FF" w:rsidRPr="00686CBD" w:rsidP="00CE52CD" w14:paraId="6522B21A" w14:textId="77777777">
            <w:pPr>
              <w:jc w:val="center"/>
              <w:rPr>
                <w:szCs w:val="22"/>
              </w:rPr>
            </w:pPr>
            <w:r w:rsidRPr="00B504DD">
              <w:rPr>
                <w:szCs w:val="22"/>
              </w:rPr>
              <w:t>Triangle Telephone Cooperative Association, Inc.</w:t>
            </w:r>
          </w:p>
        </w:tc>
        <w:tc>
          <w:tcPr>
            <w:tcW w:w="2509" w:type="dxa"/>
          </w:tcPr>
          <w:p w:rsidR="00E156FF" w:rsidRPr="00644792" w:rsidP="00CE52CD" w14:paraId="7F178CF2" w14:textId="77777777">
            <w:pPr>
              <w:widowControl/>
              <w:jc w:val="center"/>
              <w:rPr>
                <w:color w:val="000000"/>
                <w:szCs w:val="22"/>
              </w:rPr>
            </w:pPr>
            <w:r w:rsidRPr="00B504DD">
              <w:rPr>
                <w:color w:val="000000"/>
                <w:szCs w:val="22"/>
              </w:rPr>
              <w:t>SCRP0001046</w:t>
            </w:r>
          </w:p>
        </w:tc>
        <w:tc>
          <w:tcPr>
            <w:tcW w:w="2509" w:type="dxa"/>
          </w:tcPr>
          <w:p w:rsidR="00E156FF" w:rsidP="00CE52CD" w14:paraId="458729A2" w14:textId="77777777">
            <w:pPr>
              <w:widowControl/>
              <w:jc w:val="center"/>
              <w:rPr>
                <w:color w:val="000000"/>
                <w:szCs w:val="22"/>
              </w:rPr>
            </w:pPr>
            <w:r>
              <w:rPr>
                <w:color w:val="000000"/>
                <w:szCs w:val="22"/>
              </w:rPr>
              <w:t>$</w:t>
            </w:r>
            <w:r w:rsidRPr="001770F8">
              <w:rPr>
                <w:color w:val="000000"/>
                <w:szCs w:val="22"/>
              </w:rPr>
              <w:t>18,223,023.34</w:t>
            </w:r>
          </w:p>
        </w:tc>
        <w:tc>
          <w:tcPr>
            <w:tcW w:w="2509" w:type="dxa"/>
          </w:tcPr>
          <w:p w:rsidR="00E156FF" w:rsidP="00CE52CD" w14:paraId="6D55004B" w14:textId="77777777">
            <w:pPr>
              <w:jc w:val="center"/>
              <w:rPr>
                <w:szCs w:val="22"/>
              </w:rPr>
            </w:pPr>
            <w:r>
              <w:rPr>
                <w:szCs w:val="22"/>
              </w:rPr>
              <w:t>$</w:t>
            </w:r>
            <w:r w:rsidRPr="0005643C">
              <w:rPr>
                <w:szCs w:val="22"/>
              </w:rPr>
              <w:t>7,205,383.43</w:t>
            </w:r>
          </w:p>
        </w:tc>
      </w:tr>
      <w:tr w14:paraId="61731A17" w14:textId="77777777" w:rsidTr="00CE52CD">
        <w:tblPrEx>
          <w:tblW w:w="10036" w:type="dxa"/>
          <w:tblLook w:val="04A0"/>
        </w:tblPrEx>
        <w:trPr>
          <w:trHeight w:val="980"/>
        </w:trPr>
        <w:tc>
          <w:tcPr>
            <w:tcW w:w="2509" w:type="dxa"/>
          </w:tcPr>
          <w:p w:rsidR="00E156FF" w:rsidRPr="00B504DD" w:rsidP="00CE52CD" w14:paraId="230AE9DF" w14:textId="77777777">
            <w:pPr>
              <w:jc w:val="center"/>
              <w:rPr>
                <w:szCs w:val="22"/>
              </w:rPr>
            </w:pPr>
            <w:r w:rsidRPr="0059011D">
              <w:rPr>
                <w:szCs w:val="22"/>
              </w:rPr>
              <w:t>Trinity Basin Preparatory, Inc.</w:t>
            </w:r>
            <w:r w:rsidRPr="007206EC">
              <w:rPr>
                <w:b/>
                <w:bCs/>
                <w:sz w:val="20"/>
                <w:vertAlign w:val="superscript"/>
              </w:rPr>
              <w:t xml:space="preserve"> +</w:t>
            </w:r>
          </w:p>
        </w:tc>
        <w:tc>
          <w:tcPr>
            <w:tcW w:w="2509" w:type="dxa"/>
          </w:tcPr>
          <w:p w:rsidR="00E156FF" w:rsidRPr="00B504DD" w:rsidP="00CE52CD" w14:paraId="74BAD145" w14:textId="77777777">
            <w:pPr>
              <w:widowControl/>
              <w:jc w:val="center"/>
              <w:rPr>
                <w:color w:val="000000"/>
                <w:szCs w:val="22"/>
              </w:rPr>
            </w:pPr>
            <w:r w:rsidRPr="0059011D">
              <w:rPr>
                <w:color w:val="000000"/>
                <w:szCs w:val="22"/>
              </w:rPr>
              <w:t>SCRP0001002</w:t>
            </w:r>
          </w:p>
        </w:tc>
        <w:tc>
          <w:tcPr>
            <w:tcW w:w="2509" w:type="dxa"/>
          </w:tcPr>
          <w:p w:rsidR="00E156FF" w:rsidP="00CE52CD" w14:paraId="3DFB4C49" w14:textId="77777777">
            <w:pPr>
              <w:widowControl/>
              <w:jc w:val="center"/>
              <w:rPr>
                <w:color w:val="000000"/>
                <w:szCs w:val="22"/>
              </w:rPr>
            </w:pPr>
            <w:r>
              <w:rPr>
                <w:color w:val="000000"/>
                <w:szCs w:val="22"/>
              </w:rPr>
              <w:t>$</w:t>
            </w:r>
            <w:r w:rsidRPr="00F8774F">
              <w:rPr>
                <w:color w:val="000000"/>
                <w:szCs w:val="22"/>
              </w:rPr>
              <w:t>370,828.50</w:t>
            </w:r>
          </w:p>
        </w:tc>
        <w:tc>
          <w:tcPr>
            <w:tcW w:w="2509" w:type="dxa"/>
          </w:tcPr>
          <w:p w:rsidR="00E156FF" w:rsidP="00CE52CD" w14:paraId="6CAA6F0C" w14:textId="77777777">
            <w:pPr>
              <w:jc w:val="center"/>
              <w:rPr>
                <w:szCs w:val="22"/>
              </w:rPr>
            </w:pPr>
            <w:r>
              <w:rPr>
                <w:szCs w:val="22"/>
              </w:rPr>
              <w:t>$</w:t>
            </w:r>
            <w:r w:rsidRPr="00D6618C">
              <w:rPr>
                <w:szCs w:val="22"/>
              </w:rPr>
              <w:t>146,625.59</w:t>
            </w:r>
          </w:p>
        </w:tc>
      </w:tr>
      <w:tr w14:paraId="0C1687E3" w14:textId="77777777" w:rsidTr="00CE52CD">
        <w:tblPrEx>
          <w:tblW w:w="10036" w:type="dxa"/>
          <w:tblLook w:val="04A0"/>
        </w:tblPrEx>
        <w:trPr>
          <w:trHeight w:val="980"/>
        </w:trPr>
        <w:tc>
          <w:tcPr>
            <w:tcW w:w="2509" w:type="dxa"/>
          </w:tcPr>
          <w:p w:rsidR="00E156FF" w:rsidRPr="0059011D" w:rsidP="00CE52CD" w14:paraId="17BCD294" w14:textId="77777777">
            <w:pPr>
              <w:jc w:val="center"/>
              <w:rPr>
                <w:szCs w:val="22"/>
              </w:rPr>
            </w:pPr>
            <w:r w:rsidRPr="00D6618C">
              <w:rPr>
                <w:szCs w:val="22"/>
              </w:rPr>
              <w:t>Union Telephone Company</w:t>
            </w:r>
          </w:p>
        </w:tc>
        <w:tc>
          <w:tcPr>
            <w:tcW w:w="2509" w:type="dxa"/>
          </w:tcPr>
          <w:p w:rsidR="00E156FF" w:rsidRPr="0059011D" w:rsidP="00CE52CD" w14:paraId="41E732A9" w14:textId="77777777">
            <w:pPr>
              <w:widowControl/>
              <w:jc w:val="center"/>
              <w:rPr>
                <w:color w:val="000000"/>
                <w:szCs w:val="22"/>
              </w:rPr>
            </w:pPr>
            <w:r w:rsidRPr="00EE67DB">
              <w:rPr>
                <w:color w:val="000000"/>
                <w:szCs w:val="22"/>
              </w:rPr>
              <w:t>SCRP0001087</w:t>
            </w:r>
          </w:p>
        </w:tc>
        <w:tc>
          <w:tcPr>
            <w:tcW w:w="2509" w:type="dxa"/>
          </w:tcPr>
          <w:p w:rsidR="00E156FF" w:rsidP="00CE52CD" w14:paraId="5D8F4E64" w14:textId="77777777">
            <w:pPr>
              <w:widowControl/>
              <w:jc w:val="center"/>
              <w:rPr>
                <w:color w:val="000000"/>
                <w:szCs w:val="22"/>
              </w:rPr>
            </w:pPr>
            <w:r>
              <w:rPr>
                <w:color w:val="000000"/>
                <w:szCs w:val="22"/>
              </w:rPr>
              <w:t>$</w:t>
            </w:r>
            <w:r w:rsidRPr="00D36143">
              <w:rPr>
                <w:color w:val="000000"/>
                <w:szCs w:val="22"/>
              </w:rPr>
              <w:t>108,594,104.21</w:t>
            </w:r>
          </w:p>
        </w:tc>
        <w:tc>
          <w:tcPr>
            <w:tcW w:w="2509" w:type="dxa"/>
          </w:tcPr>
          <w:p w:rsidR="00E156FF" w:rsidP="00CE52CD" w14:paraId="5DBF39BA" w14:textId="77777777">
            <w:pPr>
              <w:jc w:val="center"/>
              <w:rPr>
                <w:szCs w:val="22"/>
              </w:rPr>
            </w:pPr>
            <w:r>
              <w:rPr>
                <w:szCs w:val="22"/>
              </w:rPr>
              <w:t>$</w:t>
            </w:r>
            <w:r w:rsidRPr="00D36143">
              <w:rPr>
                <w:szCs w:val="22"/>
              </w:rPr>
              <w:t>42,938,108.80</w:t>
            </w:r>
          </w:p>
        </w:tc>
      </w:tr>
      <w:tr w14:paraId="63642466" w14:textId="77777777" w:rsidTr="00CE52CD">
        <w:tblPrEx>
          <w:tblW w:w="10036" w:type="dxa"/>
          <w:tblLook w:val="04A0"/>
        </w:tblPrEx>
        <w:trPr>
          <w:trHeight w:val="980"/>
        </w:trPr>
        <w:tc>
          <w:tcPr>
            <w:tcW w:w="2509" w:type="dxa"/>
          </w:tcPr>
          <w:p w:rsidR="00E156FF" w:rsidRPr="00D6618C" w:rsidP="00CE52CD" w14:paraId="5767D7D8" w14:textId="77777777">
            <w:pPr>
              <w:jc w:val="center"/>
              <w:rPr>
                <w:szCs w:val="22"/>
              </w:rPr>
            </w:pPr>
            <w:r w:rsidRPr="00CE3B4E">
              <w:rPr>
                <w:szCs w:val="22"/>
              </w:rPr>
              <w:t>Union Telephone Company</w:t>
            </w:r>
          </w:p>
        </w:tc>
        <w:tc>
          <w:tcPr>
            <w:tcW w:w="2509" w:type="dxa"/>
          </w:tcPr>
          <w:p w:rsidR="00E156FF" w:rsidRPr="00EE67DB" w:rsidP="00CE52CD" w14:paraId="45D06524" w14:textId="77777777">
            <w:pPr>
              <w:widowControl/>
              <w:jc w:val="center"/>
              <w:rPr>
                <w:color w:val="000000"/>
                <w:szCs w:val="22"/>
              </w:rPr>
            </w:pPr>
            <w:r w:rsidRPr="00D3693B">
              <w:rPr>
                <w:color w:val="000000"/>
                <w:szCs w:val="22"/>
              </w:rPr>
              <w:t>SCRP0001089</w:t>
            </w:r>
          </w:p>
        </w:tc>
        <w:tc>
          <w:tcPr>
            <w:tcW w:w="2509" w:type="dxa"/>
          </w:tcPr>
          <w:p w:rsidR="00E156FF" w:rsidP="00CE52CD" w14:paraId="66C4F097" w14:textId="77777777">
            <w:pPr>
              <w:widowControl/>
              <w:jc w:val="center"/>
              <w:rPr>
                <w:color w:val="000000"/>
                <w:szCs w:val="22"/>
              </w:rPr>
            </w:pPr>
            <w:r>
              <w:rPr>
                <w:color w:val="000000"/>
                <w:szCs w:val="22"/>
              </w:rPr>
              <w:t>$</w:t>
            </w:r>
            <w:r w:rsidRPr="001727B6">
              <w:rPr>
                <w:color w:val="000000"/>
                <w:szCs w:val="22"/>
              </w:rPr>
              <w:t>117,494,348.57</w:t>
            </w:r>
          </w:p>
        </w:tc>
        <w:tc>
          <w:tcPr>
            <w:tcW w:w="2509" w:type="dxa"/>
          </w:tcPr>
          <w:p w:rsidR="00E156FF" w:rsidP="00CE52CD" w14:paraId="2C4EBAE1" w14:textId="77777777">
            <w:pPr>
              <w:jc w:val="center"/>
              <w:rPr>
                <w:szCs w:val="22"/>
              </w:rPr>
            </w:pPr>
            <w:r>
              <w:rPr>
                <w:szCs w:val="22"/>
              </w:rPr>
              <w:t>$</w:t>
            </w:r>
            <w:r w:rsidRPr="005420E9">
              <w:rPr>
                <w:szCs w:val="22"/>
              </w:rPr>
              <w:t>46,457,265.42</w:t>
            </w:r>
          </w:p>
        </w:tc>
      </w:tr>
      <w:tr w14:paraId="4A3154DD" w14:textId="77777777" w:rsidTr="00CE52CD">
        <w:tblPrEx>
          <w:tblW w:w="10036" w:type="dxa"/>
          <w:tblLook w:val="04A0"/>
        </w:tblPrEx>
        <w:trPr>
          <w:trHeight w:val="980"/>
        </w:trPr>
        <w:tc>
          <w:tcPr>
            <w:tcW w:w="2509" w:type="dxa"/>
          </w:tcPr>
          <w:p w:rsidR="00E156FF" w:rsidRPr="00CE3B4E" w:rsidP="00CE52CD" w14:paraId="13D55505" w14:textId="77777777">
            <w:pPr>
              <w:jc w:val="center"/>
              <w:rPr>
                <w:szCs w:val="22"/>
              </w:rPr>
            </w:pPr>
            <w:r w:rsidRPr="00CE3B4E">
              <w:rPr>
                <w:szCs w:val="22"/>
              </w:rPr>
              <w:t>Union Telephone Company</w:t>
            </w:r>
          </w:p>
        </w:tc>
        <w:tc>
          <w:tcPr>
            <w:tcW w:w="2509" w:type="dxa"/>
          </w:tcPr>
          <w:p w:rsidR="00E156FF" w:rsidRPr="00EE67DB" w:rsidP="00CE52CD" w14:paraId="7A2B4CDF" w14:textId="77777777">
            <w:pPr>
              <w:widowControl/>
              <w:jc w:val="center"/>
              <w:rPr>
                <w:color w:val="000000"/>
                <w:szCs w:val="22"/>
              </w:rPr>
            </w:pPr>
            <w:r w:rsidRPr="00075C06">
              <w:rPr>
                <w:color w:val="000000"/>
                <w:szCs w:val="22"/>
              </w:rPr>
              <w:t>SCRP0001090</w:t>
            </w:r>
          </w:p>
        </w:tc>
        <w:tc>
          <w:tcPr>
            <w:tcW w:w="2509" w:type="dxa"/>
          </w:tcPr>
          <w:p w:rsidR="00E156FF" w:rsidP="00CE52CD" w14:paraId="6A30FFB8" w14:textId="77777777">
            <w:pPr>
              <w:widowControl/>
              <w:jc w:val="center"/>
              <w:rPr>
                <w:color w:val="000000"/>
                <w:szCs w:val="22"/>
              </w:rPr>
            </w:pPr>
            <w:r>
              <w:rPr>
                <w:color w:val="000000"/>
                <w:szCs w:val="22"/>
              </w:rPr>
              <w:t>$</w:t>
            </w:r>
            <w:r w:rsidRPr="00C637D7">
              <w:rPr>
                <w:color w:val="000000"/>
                <w:szCs w:val="22"/>
              </w:rPr>
              <w:t>110,028,722.23</w:t>
            </w:r>
          </w:p>
        </w:tc>
        <w:tc>
          <w:tcPr>
            <w:tcW w:w="2509" w:type="dxa"/>
          </w:tcPr>
          <w:p w:rsidR="00E156FF" w:rsidP="00CE52CD" w14:paraId="74CF27A8" w14:textId="77777777">
            <w:pPr>
              <w:jc w:val="center"/>
              <w:rPr>
                <w:szCs w:val="22"/>
              </w:rPr>
            </w:pPr>
            <w:r>
              <w:rPr>
                <w:szCs w:val="22"/>
              </w:rPr>
              <w:t>$</w:t>
            </w:r>
            <w:r w:rsidRPr="000215D8">
              <w:rPr>
                <w:szCs w:val="22"/>
              </w:rPr>
              <w:t>43,505,356.77</w:t>
            </w:r>
          </w:p>
        </w:tc>
      </w:tr>
      <w:tr w14:paraId="51E6A080" w14:textId="77777777" w:rsidTr="00CE52CD">
        <w:tblPrEx>
          <w:tblW w:w="10036" w:type="dxa"/>
          <w:tblLook w:val="04A0"/>
        </w:tblPrEx>
        <w:trPr>
          <w:trHeight w:val="980"/>
        </w:trPr>
        <w:tc>
          <w:tcPr>
            <w:tcW w:w="2509" w:type="dxa"/>
          </w:tcPr>
          <w:p w:rsidR="00E156FF" w:rsidRPr="00CE3B4E" w:rsidP="00CE52CD" w14:paraId="61916D70" w14:textId="77777777">
            <w:pPr>
              <w:jc w:val="center"/>
              <w:rPr>
                <w:szCs w:val="22"/>
              </w:rPr>
            </w:pPr>
            <w:r w:rsidRPr="00CE3B4E">
              <w:rPr>
                <w:szCs w:val="22"/>
              </w:rPr>
              <w:t>Union Telephone Company</w:t>
            </w:r>
          </w:p>
        </w:tc>
        <w:tc>
          <w:tcPr>
            <w:tcW w:w="2509" w:type="dxa"/>
          </w:tcPr>
          <w:p w:rsidR="00E156FF" w:rsidRPr="00EE67DB" w:rsidP="00CE52CD" w14:paraId="232042A6" w14:textId="77777777">
            <w:pPr>
              <w:widowControl/>
              <w:jc w:val="center"/>
              <w:rPr>
                <w:color w:val="000000"/>
                <w:szCs w:val="22"/>
              </w:rPr>
            </w:pPr>
            <w:r w:rsidRPr="00CC1D16">
              <w:rPr>
                <w:color w:val="000000"/>
                <w:szCs w:val="22"/>
              </w:rPr>
              <w:t>SCRP0001092</w:t>
            </w:r>
          </w:p>
        </w:tc>
        <w:tc>
          <w:tcPr>
            <w:tcW w:w="2509" w:type="dxa"/>
          </w:tcPr>
          <w:p w:rsidR="00E156FF" w:rsidP="00CE52CD" w14:paraId="27A98F6E" w14:textId="77777777">
            <w:pPr>
              <w:widowControl/>
              <w:jc w:val="center"/>
              <w:rPr>
                <w:color w:val="000000"/>
                <w:szCs w:val="22"/>
              </w:rPr>
            </w:pPr>
            <w:r>
              <w:rPr>
                <w:color w:val="000000"/>
                <w:szCs w:val="22"/>
              </w:rPr>
              <w:t>$</w:t>
            </w:r>
            <w:r w:rsidRPr="00DE6579">
              <w:rPr>
                <w:color w:val="000000"/>
                <w:szCs w:val="22"/>
              </w:rPr>
              <w:t>129,435,760.71</w:t>
            </w:r>
          </w:p>
        </w:tc>
        <w:tc>
          <w:tcPr>
            <w:tcW w:w="2509" w:type="dxa"/>
          </w:tcPr>
          <w:p w:rsidR="00E156FF" w:rsidP="00CE52CD" w14:paraId="2EF0407C" w14:textId="77777777">
            <w:pPr>
              <w:jc w:val="center"/>
              <w:rPr>
                <w:szCs w:val="22"/>
              </w:rPr>
            </w:pPr>
            <w:r>
              <w:rPr>
                <w:szCs w:val="22"/>
              </w:rPr>
              <w:t>$</w:t>
            </w:r>
            <w:r w:rsidRPr="00675B55">
              <w:rPr>
                <w:szCs w:val="22"/>
              </w:rPr>
              <w:t>51,178,899.78</w:t>
            </w:r>
          </w:p>
        </w:tc>
      </w:tr>
      <w:tr w14:paraId="4CF26332" w14:textId="77777777" w:rsidTr="00CE52CD">
        <w:tblPrEx>
          <w:tblW w:w="10036" w:type="dxa"/>
          <w:tblLook w:val="04A0"/>
        </w:tblPrEx>
        <w:trPr>
          <w:trHeight w:val="980"/>
        </w:trPr>
        <w:tc>
          <w:tcPr>
            <w:tcW w:w="2509" w:type="dxa"/>
          </w:tcPr>
          <w:p w:rsidR="00E156FF" w:rsidRPr="00CE3B4E" w:rsidP="00CE52CD" w14:paraId="17A824F8" w14:textId="77777777">
            <w:pPr>
              <w:jc w:val="center"/>
              <w:rPr>
                <w:szCs w:val="22"/>
              </w:rPr>
            </w:pPr>
            <w:r w:rsidRPr="00CE3B4E">
              <w:rPr>
                <w:szCs w:val="22"/>
              </w:rPr>
              <w:t>Union Telephone Company</w:t>
            </w:r>
          </w:p>
        </w:tc>
        <w:tc>
          <w:tcPr>
            <w:tcW w:w="2509" w:type="dxa"/>
          </w:tcPr>
          <w:p w:rsidR="00E156FF" w:rsidRPr="00EE67DB" w:rsidP="00CE52CD" w14:paraId="289F0919" w14:textId="77777777">
            <w:pPr>
              <w:widowControl/>
              <w:jc w:val="center"/>
              <w:rPr>
                <w:color w:val="000000"/>
                <w:szCs w:val="22"/>
              </w:rPr>
            </w:pPr>
            <w:r w:rsidRPr="00675B55">
              <w:rPr>
                <w:color w:val="000000"/>
                <w:szCs w:val="22"/>
              </w:rPr>
              <w:t>SCRP0001096</w:t>
            </w:r>
          </w:p>
        </w:tc>
        <w:tc>
          <w:tcPr>
            <w:tcW w:w="2509" w:type="dxa"/>
          </w:tcPr>
          <w:p w:rsidR="00E156FF" w:rsidP="00CE52CD" w14:paraId="782CD719" w14:textId="77777777">
            <w:pPr>
              <w:widowControl/>
              <w:jc w:val="center"/>
              <w:rPr>
                <w:color w:val="000000"/>
                <w:szCs w:val="22"/>
              </w:rPr>
            </w:pPr>
            <w:r>
              <w:rPr>
                <w:color w:val="000000"/>
                <w:szCs w:val="22"/>
              </w:rPr>
              <w:t>$</w:t>
            </w:r>
            <w:r w:rsidRPr="00675B55">
              <w:rPr>
                <w:color w:val="000000"/>
                <w:szCs w:val="22"/>
              </w:rPr>
              <w:t>106,163,447.53</w:t>
            </w:r>
          </w:p>
        </w:tc>
        <w:tc>
          <w:tcPr>
            <w:tcW w:w="2509" w:type="dxa"/>
          </w:tcPr>
          <w:p w:rsidR="00E156FF" w:rsidP="00CE52CD" w14:paraId="6B44E42C" w14:textId="77777777">
            <w:pPr>
              <w:jc w:val="center"/>
              <w:rPr>
                <w:szCs w:val="22"/>
              </w:rPr>
            </w:pPr>
            <w:r>
              <w:rPr>
                <w:szCs w:val="22"/>
              </w:rPr>
              <w:t>$</w:t>
            </w:r>
            <w:r w:rsidRPr="00D4638F">
              <w:rPr>
                <w:szCs w:val="22"/>
              </w:rPr>
              <w:t>41,977,027.15</w:t>
            </w:r>
          </w:p>
        </w:tc>
      </w:tr>
      <w:tr w14:paraId="708ED809" w14:textId="77777777" w:rsidTr="00CE52CD">
        <w:tblPrEx>
          <w:tblW w:w="10036" w:type="dxa"/>
          <w:tblLook w:val="04A0"/>
        </w:tblPrEx>
        <w:trPr>
          <w:trHeight w:val="980"/>
        </w:trPr>
        <w:tc>
          <w:tcPr>
            <w:tcW w:w="2509" w:type="dxa"/>
          </w:tcPr>
          <w:p w:rsidR="00E156FF" w:rsidRPr="00CE3B4E" w:rsidP="00CE52CD" w14:paraId="09D44EB5" w14:textId="77777777">
            <w:pPr>
              <w:jc w:val="center"/>
              <w:rPr>
                <w:szCs w:val="22"/>
              </w:rPr>
            </w:pPr>
            <w:r w:rsidRPr="00CE3B4E">
              <w:rPr>
                <w:szCs w:val="22"/>
              </w:rPr>
              <w:t>Union Telephone Company</w:t>
            </w:r>
          </w:p>
        </w:tc>
        <w:tc>
          <w:tcPr>
            <w:tcW w:w="2509" w:type="dxa"/>
          </w:tcPr>
          <w:p w:rsidR="00E156FF" w:rsidRPr="00675B55" w:rsidP="00CE52CD" w14:paraId="30DC2B8E" w14:textId="77777777">
            <w:pPr>
              <w:widowControl/>
              <w:jc w:val="center"/>
              <w:rPr>
                <w:color w:val="000000"/>
                <w:szCs w:val="22"/>
              </w:rPr>
            </w:pPr>
            <w:r w:rsidRPr="00CA47DC">
              <w:rPr>
                <w:color w:val="000000"/>
                <w:szCs w:val="22"/>
              </w:rPr>
              <w:t>SCRP0001098</w:t>
            </w:r>
          </w:p>
        </w:tc>
        <w:tc>
          <w:tcPr>
            <w:tcW w:w="2509" w:type="dxa"/>
          </w:tcPr>
          <w:p w:rsidR="00E156FF" w:rsidP="00CE52CD" w14:paraId="097FAA1A" w14:textId="77777777">
            <w:pPr>
              <w:widowControl/>
              <w:jc w:val="center"/>
              <w:rPr>
                <w:color w:val="000000"/>
                <w:szCs w:val="22"/>
              </w:rPr>
            </w:pPr>
            <w:r>
              <w:rPr>
                <w:color w:val="000000"/>
                <w:szCs w:val="22"/>
              </w:rPr>
              <w:t>$</w:t>
            </w:r>
            <w:r w:rsidRPr="008D4CE1">
              <w:rPr>
                <w:color w:val="000000"/>
                <w:szCs w:val="22"/>
              </w:rPr>
              <w:t>95,557,686.29</w:t>
            </w:r>
          </w:p>
        </w:tc>
        <w:tc>
          <w:tcPr>
            <w:tcW w:w="2509" w:type="dxa"/>
          </w:tcPr>
          <w:p w:rsidR="00E156FF" w:rsidP="00CE52CD" w14:paraId="01AD4DD0" w14:textId="77777777">
            <w:pPr>
              <w:jc w:val="center"/>
              <w:rPr>
                <w:szCs w:val="22"/>
              </w:rPr>
            </w:pPr>
            <w:r>
              <w:rPr>
                <w:szCs w:val="22"/>
              </w:rPr>
              <w:t>$</w:t>
            </w:r>
            <w:r w:rsidRPr="00107CAF">
              <w:rPr>
                <w:szCs w:val="22"/>
              </w:rPr>
              <w:t>37,783,509.16</w:t>
            </w:r>
          </w:p>
        </w:tc>
      </w:tr>
      <w:tr w14:paraId="50DDCCB7" w14:textId="77777777" w:rsidTr="00CE52CD">
        <w:tblPrEx>
          <w:tblW w:w="10036" w:type="dxa"/>
          <w:tblLook w:val="04A0"/>
        </w:tblPrEx>
        <w:trPr>
          <w:trHeight w:val="980"/>
        </w:trPr>
        <w:tc>
          <w:tcPr>
            <w:tcW w:w="2509" w:type="dxa"/>
          </w:tcPr>
          <w:p w:rsidR="00E156FF" w:rsidRPr="00CE3B4E" w:rsidP="00CE52CD" w14:paraId="3302C94F" w14:textId="77777777">
            <w:pPr>
              <w:jc w:val="center"/>
              <w:rPr>
                <w:szCs w:val="22"/>
              </w:rPr>
            </w:pPr>
            <w:r w:rsidRPr="005E224E">
              <w:rPr>
                <w:szCs w:val="22"/>
              </w:rPr>
              <w:t>United Wireless Communications, Inc.</w:t>
            </w:r>
          </w:p>
        </w:tc>
        <w:tc>
          <w:tcPr>
            <w:tcW w:w="2509" w:type="dxa"/>
          </w:tcPr>
          <w:p w:rsidR="00E156FF" w:rsidRPr="00CA47DC" w:rsidP="00CE52CD" w14:paraId="0CF1A5CF" w14:textId="77777777">
            <w:pPr>
              <w:widowControl/>
              <w:jc w:val="center"/>
              <w:rPr>
                <w:color w:val="000000"/>
                <w:szCs w:val="22"/>
              </w:rPr>
            </w:pPr>
            <w:r w:rsidRPr="00E45D0A">
              <w:rPr>
                <w:color w:val="000000"/>
                <w:szCs w:val="22"/>
              </w:rPr>
              <w:t>SCRP0001104</w:t>
            </w:r>
          </w:p>
        </w:tc>
        <w:tc>
          <w:tcPr>
            <w:tcW w:w="2509" w:type="dxa"/>
          </w:tcPr>
          <w:p w:rsidR="00E156FF" w:rsidP="00CE52CD" w14:paraId="2D729BF7" w14:textId="77777777">
            <w:pPr>
              <w:widowControl/>
              <w:jc w:val="center"/>
              <w:rPr>
                <w:color w:val="000000"/>
                <w:szCs w:val="22"/>
              </w:rPr>
            </w:pPr>
            <w:r>
              <w:rPr>
                <w:color w:val="000000"/>
                <w:szCs w:val="22"/>
              </w:rPr>
              <w:t>$</w:t>
            </w:r>
            <w:r>
              <w:t xml:space="preserve"> </w:t>
            </w:r>
            <w:r w:rsidRPr="008E78B4">
              <w:rPr>
                <w:color w:val="000000"/>
                <w:szCs w:val="22"/>
              </w:rPr>
              <w:t>133,419,981.89</w:t>
            </w:r>
          </w:p>
        </w:tc>
        <w:tc>
          <w:tcPr>
            <w:tcW w:w="2509" w:type="dxa"/>
          </w:tcPr>
          <w:p w:rsidR="00E156FF" w:rsidP="00CE52CD" w14:paraId="20D61B30" w14:textId="77777777">
            <w:pPr>
              <w:jc w:val="center"/>
              <w:rPr>
                <w:szCs w:val="22"/>
              </w:rPr>
            </w:pPr>
            <w:r>
              <w:rPr>
                <w:szCs w:val="22"/>
              </w:rPr>
              <w:t>$</w:t>
            </w:r>
            <w:r>
              <w:t xml:space="preserve"> </w:t>
            </w:r>
            <w:r w:rsidRPr="002817CF">
              <w:rPr>
                <w:szCs w:val="22"/>
              </w:rPr>
              <w:t>52,754,260.84</w:t>
            </w:r>
          </w:p>
        </w:tc>
      </w:tr>
      <w:tr w14:paraId="59FFDEAB" w14:textId="77777777" w:rsidTr="00CE52CD">
        <w:tblPrEx>
          <w:tblW w:w="10036" w:type="dxa"/>
          <w:tblLook w:val="04A0"/>
        </w:tblPrEx>
        <w:trPr>
          <w:trHeight w:val="980"/>
        </w:trPr>
        <w:tc>
          <w:tcPr>
            <w:tcW w:w="2509" w:type="dxa"/>
          </w:tcPr>
          <w:p w:rsidR="00E156FF" w:rsidRPr="005E224E" w:rsidP="00CE52CD" w14:paraId="68035EDF" w14:textId="77777777">
            <w:pPr>
              <w:jc w:val="center"/>
              <w:rPr>
                <w:szCs w:val="22"/>
              </w:rPr>
            </w:pPr>
            <w:r w:rsidRPr="00186F45">
              <w:rPr>
                <w:szCs w:val="22"/>
              </w:rPr>
              <w:t>University of San Francisco</w:t>
            </w:r>
          </w:p>
        </w:tc>
        <w:tc>
          <w:tcPr>
            <w:tcW w:w="2509" w:type="dxa"/>
          </w:tcPr>
          <w:p w:rsidR="00E156FF" w:rsidRPr="00E45D0A" w:rsidP="00CE52CD" w14:paraId="645B7B68" w14:textId="77777777">
            <w:pPr>
              <w:widowControl/>
              <w:jc w:val="center"/>
              <w:rPr>
                <w:color w:val="000000"/>
                <w:szCs w:val="22"/>
              </w:rPr>
            </w:pPr>
            <w:r w:rsidRPr="00885414">
              <w:rPr>
                <w:color w:val="000000"/>
                <w:szCs w:val="22"/>
              </w:rPr>
              <w:t>SCRP0001172</w:t>
            </w:r>
          </w:p>
        </w:tc>
        <w:tc>
          <w:tcPr>
            <w:tcW w:w="2509" w:type="dxa"/>
          </w:tcPr>
          <w:p w:rsidR="00E156FF" w:rsidP="00CE52CD" w14:paraId="249A424A" w14:textId="77777777">
            <w:pPr>
              <w:widowControl/>
              <w:jc w:val="center"/>
              <w:rPr>
                <w:color w:val="000000"/>
                <w:szCs w:val="22"/>
              </w:rPr>
            </w:pPr>
            <w:r>
              <w:rPr>
                <w:color w:val="000000"/>
                <w:szCs w:val="22"/>
              </w:rPr>
              <w:t>$</w:t>
            </w:r>
            <w:r w:rsidRPr="001257A8">
              <w:rPr>
                <w:color w:val="000000"/>
                <w:szCs w:val="22"/>
              </w:rPr>
              <w:t>1,543,770.20</w:t>
            </w:r>
          </w:p>
        </w:tc>
        <w:tc>
          <w:tcPr>
            <w:tcW w:w="2509" w:type="dxa"/>
          </w:tcPr>
          <w:p w:rsidR="00E156FF" w:rsidP="00CE52CD" w14:paraId="4CEDCDE0" w14:textId="77777777">
            <w:pPr>
              <w:jc w:val="center"/>
              <w:rPr>
                <w:szCs w:val="22"/>
              </w:rPr>
            </w:pPr>
            <w:r>
              <w:rPr>
                <w:szCs w:val="22"/>
              </w:rPr>
              <w:t>$</w:t>
            </w:r>
            <w:r>
              <w:t xml:space="preserve"> </w:t>
            </w:r>
            <w:r w:rsidRPr="001257A8">
              <w:rPr>
                <w:szCs w:val="22"/>
              </w:rPr>
              <w:t>610,406.74</w:t>
            </w:r>
          </w:p>
        </w:tc>
      </w:tr>
      <w:tr w14:paraId="65CC45F9" w14:textId="77777777" w:rsidTr="00CE52CD">
        <w:tblPrEx>
          <w:tblW w:w="10036" w:type="dxa"/>
          <w:tblLook w:val="04A0"/>
        </w:tblPrEx>
        <w:trPr>
          <w:trHeight w:val="980"/>
        </w:trPr>
        <w:tc>
          <w:tcPr>
            <w:tcW w:w="2509" w:type="dxa"/>
          </w:tcPr>
          <w:p w:rsidR="00E156FF" w:rsidRPr="00186F45" w:rsidP="00CE52CD" w14:paraId="480E2D39" w14:textId="77777777">
            <w:pPr>
              <w:jc w:val="center"/>
              <w:rPr>
                <w:szCs w:val="22"/>
              </w:rPr>
            </w:pPr>
            <w:r w:rsidRPr="00090FC2">
              <w:rPr>
                <w:szCs w:val="22"/>
              </w:rPr>
              <w:t>Utah Telecommunication Open Infrastructure Agency</w:t>
            </w:r>
          </w:p>
        </w:tc>
        <w:tc>
          <w:tcPr>
            <w:tcW w:w="2509" w:type="dxa"/>
          </w:tcPr>
          <w:p w:rsidR="00E156FF" w:rsidRPr="00DE7E41" w:rsidP="00CE52CD" w14:paraId="62E9BB26" w14:textId="77777777">
            <w:pPr>
              <w:widowControl/>
              <w:jc w:val="center"/>
              <w:rPr>
                <w:snapToGrid/>
                <w:color w:val="000000"/>
                <w:kern w:val="0"/>
                <w:szCs w:val="22"/>
              </w:rPr>
            </w:pPr>
            <w:r w:rsidRPr="00DE7E41">
              <w:rPr>
                <w:color w:val="000000"/>
                <w:szCs w:val="22"/>
              </w:rPr>
              <w:t>SCRP0001102</w:t>
            </w:r>
          </w:p>
          <w:p w:rsidR="00E156FF" w:rsidRPr="00885414" w:rsidP="00CE52CD" w14:paraId="3BBD79AC" w14:textId="77777777">
            <w:pPr>
              <w:widowControl/>
              <w:jc w:val="center"/>
              <w:rPr>
                <w:color w:val="000000"/>
                <w:szCs w:val="22"/>
              </w:rPr>
            </w:pPr>
          </w:p>
        </w:tc>
        <w:tc>
          <w:tcPr>
            <w:tcW w:w="2509" w:type="dxa"/>
          </w:tcPr>
          <w:p w:rsidR="00E156FF" w:rsidRPr="00DE7E41" w:rsidP="00CE52CD" w14:paraId="6EF17F4B" w14:textId="77777777">
            <w:pPr>
              <w:widowControl/>
              <w:jc w:val="center"/>
              <w:rPr>
                <w:snapToGrid/>
                <w:color w:val="000000"/>
                <w:kern w:val="0"/>
                <w:szCs w:val="22"/>
              </w:rPr>
            </w:pPr>
            <w:r w:rsidRPr="00DE7E41">
              <w:rPr>
                <w:color w:val="000000"/>
                <w:szCs w:val="22"/>
              </w:rPr>
              <w:t>$1,619,250.00</w:t>
            </w:r>
          </w:p>
          <w:p w:rsidR="00E156FF" w:rsidP="00CE52CD" w14:paraId="41AD48D9" w14:textId="77777777">
            <w:pPr>
              <w:widowControl/>
              <w:jc w:val="center"/>
              <w:rPr>
                <w:color w:val="000000"/>
                <w:szCs w:val="22"/>
              </w:rPr>
            </w:pPr>
          </w:p>
        </w:tc>
        <w:tc>
          <w:tcPr>
            <w:tcW w:w="2509" w:type="dxa"/>
          </w:tcPr>
          <w:p w:rsidR="00E156FF" w:rsidRPr="00DE7E41" w:rsidP="00CE52CD" w14:paraId="2FD07630" w14:textId="77777777">
            <w:pPr>
              <w:jc w:val="center"/>
              <w:rPr>
                <w:szCs w:val="22"/>
              </w:rPr>
            </w:pPr>
            <w:r>
              <w:rPr>
                <w:szCs w:val="22"/>
              </w:rPr>
              <w:t>$</w:t>
            </w:r>
            <w:r w:rsidRPr="00DE7E41">
              <w:rPr>
                <w:color w:val="000000"/>
                <w:szCs w:val="22"/>
              </w:rPr>
              <w:t>640,251.45</w:t>
            </w:r>
          </w:p>
          <w:p w:rsidR="00E156FF" w:rsidP="00CE52CD" w14:paraId="6B52E29B" w14:textId="77777777">
            <w:pPr>
              <w:jc w:val="center"/>
              <w:rPr>
                <w:szCs w:val="22"/>
              </w:rPr>
            </w:pPr>
          </w:p>
        </w:tc>
      </w:tr>
      <w:tr w14:paraId="4FC13214" w14:textId="77777777" w:rsidTr="00CE52CD">
        <w:tblPrEx>
          <w:tblW w:w="10036" w:type="dxa"/>
          <w:tblLook w:val="04A0"/>
        </w:tblPrEx>
        <w:trPr>
          <w:trHeight w:val="980"/>
        </w:trPr>
        <w:tc>
          <w:tcPr>
            <w:tcW w:w="2509" w:type="dxa"/>
          </w:tcPr>
          <w:p w:rsidR="00E156FF" w:rsidRPr="00DE7E41" w:rsidP="00CE52CD" w14:paraId="68A5506C" w14:textId="77777777">
            <w:pPr>
              <w:widowControl/>
              <w:jc w:val="center"/>
              <w:rPr>
                <w:snapToGrid/>
                <w:color w:val="000000"/>
                <w:kern w:val="0"/>
                <w:szCs w:val="22"/>
              </w:rPr>
            </w:pPr>
            <w:r w:rsidRPr="00DE7E41">
              <w:rPr>
                <w:color w:val="000000"/>
                <w:szCs w:val="22"/>
              </w:rPr>
              <w:t>Velocity Communications, Inc.</w:t>
            </w:r>
          </w:p>
          <w:p w:rsidR="00E156FF" w:rsidRPr="00090FC2" w:rsidP="00CE52CD" w14:paraId="290B3FD0" w14:textId="77777777">
            <w:pPr>
              <w:jc w:val="center"/>
              <w:rPr>
                <w:szCs w:val="22"/>
              </w:rPr>
            </w:pPr>
          </w:p>
        </w:tc>
        <w:tc>
          <w:tcPr>
            <w:tcW w:w="2509" w:type="dxa"/>
          </w:tcPr>
          <w:p w:rsidR="00E156FF" w:rsidRPr="00DE7E41" w:rsidP="00CE52CD" w14:paraId="2F9BDCB7" w14:textId="77777777">
            <w:pPr>
              <w:widowControl/>
              <w:jc w:val="center"/>
              <w:rPr>
                <w:snapToGrid/>
                <w:color w:val="000000"/>
                <w:kern w:val="0"/>
                <w:szCs w:val="22"/>
              </w:rPr>
            </w:pPr>
            <w:r w:rsidRPr="00DE7E41">
              <w:rPr>
                <w:color w:val="000000"/>
                <w:szCs w:val="22"/>
              </w:rPr>
              <w:t>SCRP0001136</w:t>
            </w:r>
          </w:p>
          <w:p w:rsidR="00E156FF" w:rsidRPr="00DE7E41" w:rsidP="00CE52CD" w14:paraId="096F1D45" w14:textId="77777777">
            <w:pPr>
              <w:widowControl/>
              <w:jc w:val="center"/>
              <w:rPr>
                <w:color w:val="000000"/>
                <w:szCs w:val="22"/>
              </w:rPr>
            </w:pPr>
          </w:p>
        </w:tc>
        <w:tc>
          <w:tcPr>
            <w:tcW w:w="2509" w:type="dxa"/>
          </w:tcPr>
          <w:p w:rsidR="00E156FF" w:rsidRPr="00DE7E41" w:rsidP="00CE52CD" w14:paraId="06C289CE" w14:textId="77777777">
            <w:pPr>
              <w:widowControl/>
              <w:jc w:val="center"/>
              <w:rPr>
                <w:snapToGrid/>
                <w:color w:val="000000"/>
                <w:kern w:val="0"/>
                <w:szCs w:val="22"/>
              </w:rPr>
            </w:pPr>
            <w:r w:rsidRPr="00DE7E41">
              <w:rPr>
                <w:color w:val="000000"/>
                <w:szCs w:val="22"/>
              </w:rPr>
              <w:t>$2,901,140.20</w:t>
            </w:r>
          </w:p>
          <w:p w:rsidR="00E156FF" w:rsidRPr="00DE7E41" w:rsidP="00CE52CD" w14:paraId="702D5DFA" w14:textId="77777777">
            <w:pPr>
              <w:widowControl/>
              <w:jc w:val="center"/>
              <w:rPr>
                <w:color w:val="000000"/>
                <w:szCs w:val="22"/>
              </w:rPr>
            </w:pPr>
          </w:p>
        </w:tc>
        <w:tc>
          <w:tcPr>
            <w:tcW w:w="2509" w:type="dxa"/>
          </w:tcPr>
          <w:p w:rsidR="00E156FF" w:rsidRPr="00DE7E41" w:rsidP="00CE52CD" w14:paraId="177B3E3A" w14:textId="77777777">
            <w:pPr>
              <w:widowControl/>
              <w:jc w:val="center"/>
              <w:rPr>
                <w:snapToGrid/>
                <w:color w:val="000000"/>
                <w:kern w:val="0"/>
                <w:szCs w:val="22"/>
              </w:rPr>
            </w:pPr>
            <w:r w:rsidRPr="00DE7E41">
              <w:rPr>
                <w:color w:val="000000"/>
                <w:szCs w:val="22"/>
              </w:rPr>
              <w:t>$1,147,110.84</w:t>
            </w:r>
          </w:p>
          <w:p w:rsidR="00E156FF" w:rsidP="00CE52CD" w14:paraId="6E0EFB07" w14:textId="77777777">
            <w:pPr>
              <w:jc w:val="center"/>
              <w:rPr>
                <w:szCs w:val="22"/>
              </w:rPr>
            </w:pPr>
          </w:p>
        </w:tc>
      </w:tr>
      <w:tr w14:paraId="64AAFB68" w14:textId="77777777" w:rsidTr="00CE52CD">
        <w:tblPrEx>
          <w:tblW w:w="10036" w:type="dxa"/>
          <w:tblLook w:val="04A0"/>
        </w:tblPrEx>
        <w:trPr>
          <w:trHeight w:val="980"/>
        </w:trPr>
        <w:tc>
          <w:tcPr>
            <w:tcW w:w="2509" w:type="dxa"/>
          </w:tcPr>
          <w:p w:rsidR="00E156FF" w:rsidRPr="000417D9" w:rsidP="00CE52CD" w14:paraId="41AB10E4" w14:textId="77777777">
            <w:pPr>
              <w:widowControl/>
              <w:jc w:val="center"/>
              <w:rPr>
                <w:snapToGrid/>
                <w:color w:val="000000"/>
                <w:kern w:val="0"/>
                <w:szCs w:val="22"/>
              </w:rPr>
            </w:pPr>
            <w:r w:rsidRPr="000417D9">
              <w:rPr>
                <w:color w:val="000000"/>
                <w:szCs w:val="22"/>
              </w:rPr>
              <w:t>Virginia Everywhere, LLC</w:t>
            </w:r>
          </w:p>
          <w:p w:rsidR="00E156FF" w:rsidRPr="000417D9" w:rsidP="00CE52CD" w14:paraId="5AB3DCAF" w14:textId="77777777">
            <w:pPr>
              <w:widowControl/>
              <w:jc w:val="center"/>
              <w:rPr>
                <w:color w:val="000000"/>
                <w:szCs w:val="22"/>
              </w:rPr>
            </w:pPr>
          </w:p>
        </w:tc>
        <w:tc>
          <w:tcPr>
            <w:tcW w:w="2509" w:type="dxa"/>
          </w:tcPr>
          <w:p w:rsidR="00E156FF" w:rsidRPr="000417D9" w:rsidP="00CE52CD" w14:paraId="412607F5" w14:textId="77777777">
            <w:pPr>
              <w:widowControl/>
              <w:jc w:val="center"/>
              <w:rPr>
                <w:snapToGrid/>
                <w:color w:val="000000"/>
                <w:kern w:val="0"/>
                <w:szCs w:val="22"/>
              </w:rPr>
            </w:pPr>
            <w:r w:rsidRPr="000417D9">
              <w:rPr>
                <w:color w:val="000000"/>
                <w:szCs w:val="22"/>
              </w:rPr>
              <w:t>SCRP0001022</w:t>
            </w:r>
          </w:p>
          <w:p w:rsidR="00E156FF" w:rsidRPr="000417D9" w:rsidP="00CE52CD" w14:paraId="6B0C086F" w14:textId="77777777">
            <w:pPr>
              <w:widowControl/>
              <w:jc w:val="center"/>
              <w:rPr>
                <w:color w:val="000000"/>
                <w:szCs w:val="22"/>
              </w:rPr>
            </w:pPr>
          </w:p>
        </w:tc>
        <w:tc>
          <w:tcPr>
            <w:tcW w:w="2509" w:type="dxa"/>
          </w:tcPr>
          <w:p w:rsidR="00E156FF" w:rsidRPr="000417D9" w:rsidP="00CE52CD" w14:paraId="47AC80A3" w14:textId="77777777">
            <w:pPr>
              <w:widowControl/>
              <w:jc w:val="center"/>
              <w:rPr>
                <w:snapToGrid/>
                <w:color w:val="000000"/>
                <w:kern w:val="0"/>
                <w:szCs w:val="22"/>
              </w:rPr>
            </w:pPr>
            <w:r w:rsidRPr="000417D9">
              <w:rPr>
                <w:color w:val="000000"/>
                <w:szCs w:val="22"/>
              </w:rPr>
              <w:t>$561,328.45</w:t>
            </w:r>
          </w:p>
          <w:p w:rsidR="00E156FF" w:rsidRPr="000417D9" w:rsidP="00CE52CD" w14:paraId="3FCFBFDC" w14:textId="77777777">
            <w:pPr>
              <w:widowControl/>
              <w:jc w:val="center"/>
              <w:rPr>
                <w:color w:val="000000"/>
                <w:szCs w:val="22"/>
              </w:rPr>
            </w:pPr>
          </w:p>
        </w:tc>
        <w:tc>
          <w:tcPr>
            <w:tcW w:w="2509" w:type="dxa"/>
          </w:tcPr>
          <w:p w:rsidR="00E156FF" w:rsidRPr="000417D9" w:rsidP="00CE52CD" w14:paraId="2000422D" w14:textId="77777777">
            <w:pPr>
              <w:widowControl/>
              <w:jc w:val="center"/>
              <w:rPr>
                <w:snapToGrid/>
                <w:color w:val="000000"/>
                <w:kern w:val="0"/>
                <w:szCs w:val="22"/>
              </w:rPr>
            </w:pPr>
            <w:r w:rsidRPr="000417D9">
              <w:rPr>
                <w:color w:val="000000"/>
                <w:szCs w:val="22"/>
              </w:rPr>
              <w:t>$221,949.27</w:t>
            </w:r>
          </w:p>
          <w:p w:rsidR="00E156FF" w:rsidRPr="000417D9" w:rsidP="00CE52CD" w14:paraId="44F7775D" w14:textId="77777777">
            <w:pPr>
              <w:widowControl/>
              <w:jc w:val="center"/>
              <w:rPr>
                <w:color w:val="000000"/>
                <w:szCs w:val="22"/>
              </w:rPr>
            </w:pPr>
          </w:p>
        </w:tc>
      </w:tr>
      <w:tr w14:paraId="70A35853" w14:textId="77777777" w:rsidTr="00CE52CD">
        <w:tblPrEx>
          <w:tblW w:w="10036" w:type="dxa"/>
          <w:tblLook w:val="04A0"/>
        </w:tblPrEx>
        <w:trPr>
          <w:trHeight w:val="980"/>
        </w:trPr>
        <w:tc>
          <w:tcPr>
            <w:tcW w:w="2509" w:type="dxa"/>
          </w:tcPr>
          <w:p w:rsidR="00E156FF" w:rsidRPr="000417D9" w:rsidP="00CE52CD" w14:paraId="0E7BAFB5" w14:textId="77777777">
            <w:pPr>
              <w:widowControl/>
              <w:jc w:val="center"/>
              <w:rPr>
                <w:snapToGrid/>
                <w:color w:val="000000"/>
                <w:kern w:val="0"/>
                <w:szCs w:val="22"/>
              </w:rPr>
            </w:pPr>
            <w:r w:rsidRPr="000417D9">
              <w:rPr>
                <w:color w:val="000000"/>
                <w:szCs w:val="22"/>
              </w:rPr>
              <w:t>Vitelcom</w:t>
            </w:r>
            <w:r w:rsidRPr="000417D9">
              <w:rPr>
                <w:color w:val="000000"/>
                <w:szCs w:val="22"/>
              </w:rPr>
              <w:t xml:space="preserve"> Cellular, Inc. d/b/a Viya Wireless</w:t>
            </w:r>
          </w:p>
          <w:p w:rsidR="00E156FF" w:rsidRPr="000417D9" w:rsidP="00CE52CD" w14:paraId="3A106DF3" w14:textId="77777777">
            <w:pPr>
              <w:widowControl/>
              <w:jc w:val="center"/>
              <w:rPr>
                <w:color w:val="000000"/>
                <w:szCs w:val="22"/>
              </w:rPr>
            </w:pPr>
          </w:p>
        </w:tc>
        <w:tc>
          <w:tcPr>
            <w:tcW w:w="2509" w:type="dxa"/>
          </w:tcPr>
          <w:p w:rsidR="00E156FF" w:rsidRPr="000417D9" w:rsidP="00CE52CD" w14:paraId="2356C9C9" w14:textId="77777777">
            <w:pPr>
              <w:widowControl/>
              <w:jc w:val="center"/>
              <w:rPr>
                <w:snapToGrid/>
                <w:color w:val="000000"/>
                <w:kern w:val="0"/>
                <w:szCs w:val="22"/>
              </w:rPr>
            </w:pPr>
            <w:r w:rsidRPr="000417D9">
              <w:rPr>
                <w:color w:val="000000"/>
                <w:szCs w:val="22"/>
              </w:rPr>
              <w:t>SCRP0001020</w:t>
            </w:r>
          </w:p>
          <w:p w:rsidR="00E156FF" w:rsidRPr="000417D9" w:rsidP="00CE52CD" w14:paraId="5387FAEF" w14:textId="77777777">
            <w:pPr>
              <w:widowControl/>
              <w:jc w:val="center"/>
              <w:rPr>
                <w:color w:val="000000"/>
                <w:szCs w:val="22"/>
              </w:rPr>
            </w:pPr>
          </w:p>
        </w:tc>
        <w:tc>
          <w:tcPr>
            <w:tcW w:w="2509" w:type="dxa"/>
          </w:tcPr>
          <w:p w:rsidR="00E156FF" w:rsidRPr="000417D9" w:rsidP="00CE52CD" w14:paraId="22B297A4" w14:textId="77777777">
            <w:pPr>
              <w:widowControl/>
              <w:jc w:val="center"/>
              <w:rPr>
                <w:snapToGrid/>
                <w:color w:val="000000"/>
                <w:kern w:val="0"/>
                <w:szCs w:val="22"/>
              </w:rPr>
            </w:pPr>
            <w:r w:rsidRPr="000417D9">
              <w:rPr>
                <w:color w:val="000000"/>
                <w:szCs w:val="22"/>
              </w:rPr>
              <w:t>$2,939,288.71</w:t>
            </w:r>
          </w:p>
          <w:p w:rsidR="00E156FF" w:rsidRPr="000417D9" w:rsidP="00CE52CD" w14:paraId="387028E0" w14:textId="77777777">
            <w:pPr>
              <w:widowControl/>
              <w:jc w:val="center"/>
              <w:rPr>
                <w:color w:val="000000"/>
                <w:szCs w:val="22"/>
              </w:rPr>
            </w:pPr>
          </w:p>
        </w:tc>
        <w:tc>
          <w:tcPr>
            <w:tcW w:w="2509" w:type="dxa"/>
          </w:tcPr>
          <w:p w:rsidR="00E156FF" w:rsidRPr="000417D9" w:rsidP="00CE52CD" w14:paraId="41DCD8FD" w14:textId="77777777">
            <w:pPr>
              <w:widowControl/>
              <w:jc w:val="center"/>
              <w:rPr>
                <w:snapToGrid/>
                <w:color w:val="000000"/>
                <w:kern w:val="0"/>
                <w:szCs w:val="22"/>
              </w:rPr>
            </w:pPr>
            <w:r w:rsidRPr="000417D9">
              <w:rPr>
                <w:color w:val="000000"/>
                <w:szCs w:val="22"/>
              </w:rPr>
              <w:t>$1,162,194.76</w:t>
            </w:r>
          </w:p>
          <w:p w:rsidR="00E156FF" w:rsidRPr="000417D9" w:rsidP="00CE52CD" w14:paraId="507D43EA" w14:textId="77777777">
            <w:pPr>
              <w:widowControl/>
              <w:jc w:val="center"/>
              <w:rPr>
                <w:color w:val="000000"/>
                <w:szCs w:val="22"/>
              </w:rPr>
            </w:pPr>
          </w:p>
        </w:tc>
      </w:tr>
      <w:tr w14:paraId="40B44C1A" w14:textId="77777777" w:rsidTr="00CE52CD">
        <w:tblPrEx>
          <w:tblW w:w="10036" w:type="dxa"/>
          <w:tblLook w:val="04A0"/>
        </w:tblPrEx>
        <w:trPr>
          <w:trHeight w:val="980"/>
        </w:trPr>
        <w:tc>
          <w:tcPr>
            <w:tcW w:w="2509" w:type="dxa"/>
          </w:tcPr>
          <w:p w:rsidR="00E156FF" w:rsidRPr="000417D9" w:rsidP="00CE52CD" w14:paraId="45804CB5" w14:textId="77777777">
            <w:pPr>
              <w:widowControl/>
              <w:jc w:val="center"/>
              <w:rPr>
                <w:snapToGrid/>
                <w:color w:val="000000"/>
                <w:kern w:val="0"/>
                <w:szCs w:val="22"/>
              </w:rPr>
            </w:pPr>
            <w:r w:rsidRPr="000417D9">
              <w:rPr>
                <w:color w:val="000000"/>
                <w:szCs w:val="22"/>
              </w:rPr>
              <w:t>VTel</w:t>
            </w:r>
            <w:r w:rsidRPr="000417D9">
              <w:rPr>
                <w:color w:val="000000"/>
                <w:szCs w:val="22"/>
              </w:rPr>
              <w:t xml:space="preserve"> Wireless, Inc.</w:t>
            </w:r>
            <w:r>
              <w:rPr>
                <w:b/>
                <w:bCs/>
                <w:sz w:val="20"/>
                <w:vertAlign w:val="superscript"/>
              </w:rPr>
              <w:t xml:space="preserve"> *</w:t>
            </w:r>
          </w:p>
          <w:p w:rsidR="00E156FF" w:rsidRPr="000417D9" w:rsidP="00CE52CD" w14:paraId="660B8C99" w14:textId="77777777">
            <w:pPr>
              <w:widowControl/>
              <w:jc w:val="center"/>
              <w:rPr>
                <w:color w:val="000000"/>
                <w:szCs w:val="22"/>
              </w:rPr>
            </w:pPr>
          </w:p>
        </w:tc>
        <w:tc>
          <w:tcPr>
            <w:tcW w:w="2509" w:type="dxa"/>
          </w:tcPr>
          <w:p w:rsidR="00E156FF" w:rsidRPr="000417D9" w:rsidP="00CE52CD" w14:paraId="641DC968" w14:textId="77777777">
            <w:pPr>
              <w:widowControl/>
              <w:jc w:val="center"/>
              <w:rPr>
                <w:snapToGrid/>
                <w:color w:val="000000"/>
                <w:kern w:val="0"/>
                <w:szCs w:val="22"/>
              </w:rPr>
            </w:pPr>
            <w:r w:rsidRPr="000417D9">
              <w:rPr>
                <w:color w:val="000000"/>
                <w:szCs w:val="22"/>
              </w:rPr>
              <w:t>SCRP0001178</w:t>
            </w:r>
          </w:p>
          <w:p w:rsidR="00E156FF" w:rsidRPr="000417D9" w:rsidP="00CE52CD" w14:paraId="65C49656" w14:textId="77777777">
            <w:pPr>
              <w:widowControl/>
              <w:jc w:val="center"/>
              <w:rPr>
                <w:color w:val="000000"/>
                <w:szCs w:val="22"/>
              </w:rPr>
            </w:pPr>
          </w:p>
        </w:tc>
        <w:tc>
          <w:tcPr>
            <w:tcW w:w="2509" w:type="dxa"/>
          </w:tcPr>
          <w:p w:rsidR="00E156FF" w:rsidRPr="000417D9" w:rsidP="00CE52CD" w14:paraId="41C84F3D" w14:textId="77777777">
            <w:pPr>
              <w:widowControl/>
              <w:jc w:val="center"/>
              <w:rPr>
                <w:snapToGrid/>
                <w:color w:val="000000"/>
                <w:kern w:val="0"/>
                <w:szCs w:val="22"/>
              </w:rPr>
            </w:pPr>
            <w:r w:rsidRPr="000417D9">
              <w:rPr>
                <w:color w:val="000000"/>
                <w:szCs w:val="22"/>
              </w:rPr>
              <w:t>$203,750.12</w:t>
            </w:r>
          </w:p>
          <w:p w:rsidR="00E156FF" w:rsidRPr="000417D9" w:rsidP="00CE52CD" w14:paraId="3C94A383" w14:textId="77777777">
            <w:pPr>
              <w:widowControl/>
              <w:jc w:val="center"/>
              <w:rPr>
                <w:color w:val="000000"/>
                <w:szCs w:val="22"/>
              </w:rPr>
            </w:pPr>
          </w:p>
        </w:tc>
        <w:tc>
          <w:tcPr>
            <w:tcW w:w="2509" w:type="dxa"/>
          </w:tcPr>
          <w:p w:rsidR="00E156FF" w:rsidRPr="000417D9" w:rsidP="00CE52CD" w14:paraId="2D51B5F4" w14:textId="77777777">
            <w:pPr>
              <w:widowControl/>
              <w:jc w:val="center"/>
              <w:rPr>
                <w:snapToGrid/>
                <w:color w:val="000000"/>
                <w:kern w:val="0"/>
                <w:szCs w:val="22"/>
              </w:rPr>
            </w:pPr>
            <w:r w:rsidRPr="000417D9">
              <w:rPr>
                <w:color w:val="000000"/>
                <w:szCs w:val="22"/>
              </w:rPr>
              <w:t>$80,562.80</w:t>
            </w:r>
          </w:p>
          <w:p w:rsidR="00E156FF" w:rsidRPr="000417D9" w:rsidP="00CE52CD" w14:paraId="32BE118E" w14:textId="77777777">
            <w:pPr>
              <w:widowControl/>
              <w:jc w:val="center"/>
              <w:rPr>
                <w:color w:val="000000"/>
                <w:szCs w:val="22"/>
              </w:rPr>
            </w:pPr>
          </w:p>
        </w:tc>
      </w:tr>
      <w:tr w14:paraId="75D6E55C" w14:textId="77777777" w:rsidTr="00CE52CD">
        <w:tblPrEx>
          <w:tblW w:w="10036" w:type="dxa"/>
          <w:tblLook w:val="04A0"/>
        </w:tblPrEx>
        <w:trPr>
          <w:trHeight w:val="980"/>
        </w:trPr>
        <w:tc>
          <w:tcPr>
            <w:tcW w:w="2509" w:type="dxa"/>
          </w:tcPr>
          <w:p w:rsidR="00E156FF" w:rsidRPr="000417D9" w:rsidP="00CE52CD" w14:paraId="5FD86147" w14:textId="77777777">
            <w:pPr>
              <w:widowControl/>
              <w:jc w:val="center"/>
              <w:rPr>
                <w:snapToGrid/>
                <w:color w:val="000000"/>
                <w:kern w:val="0"/>
                <w:szCs w:val="22"/>
              </w:rPr>
            </w:pPr>
            <w:r w:rsidRPr="000417D9">
              <w:rPr>
                <w:color w:val="000000"/>
                <w:szCs w:val="22"/>
              </w:rPr>
              <w:t>Waxahachie ISD</w:t>
            </w:r>
          </w:p>
          <w:p w:rsidR="00E156FF" w:rsidRPr="000417D9" w:rsidP="00CE52CD" w14:paraId="0B18C6D9" w14:textId="77777777">
            <w:pPr>
              <w:widowControl/>
              <w:jc w:val="center"/>
              <w:rPr>
                <w:color w:val="000000"/>
                <w:szCs w:val="22"/>
              </w:rPr>
            </w:pPr>
          </w:p>
        </w:tc>
        <w:tc>
          <w:tcPr>
            <w:tcW w:w="2509" w:type="dxa"/>
          </w:tcPr>
          <w:p w:rsidR="00E156FF" w:rsidRPr="000417D9" w:rsidP="00CE52CD" w14:paraId="50913571" w14:textId="77777777">
            <w:pPr>
              <w:widowControl/>
              <w:jc w:val="center"/>
              <w:rPr>
                <w:snapToGrid/>
                <w:color w:val="000000"/>
                <w:kern w:val="0"/>
                <w:szCs w:val="22"/>
              </w:rPr>
            </w:pPr>
            <w:r w:rsidRPr="000417D9">
              <w:rPr>
                <w:color w:val="000000"/>
                <w:szCs w:val="22"/>
              </w:rPr>
              <w:t>SCRP0001153</w:t>
            </w:r>
          </w:p>
          <w:p w:rsidR="00E156FF" w:rsidRPr="000417D9" w:rsidP="00CE52CD" w14:paraId="6DBC1C3F" w14:textId="77777777">
            <w:pPr>
              <w:widowControl/>
              <w:jc w:val="center"/>
              <w:rPr>
                <w:color w:val="000000"/>
                <w:szCs w:val="22"/>
              </w:rPr>
            </w:pPr>
          </w:p>
        </w:tc>
        <w:tc>
          <w:tcPr>
            <w:tcW w:w="2509" w:type="dxa"/>
          </w:tcPr>
          <w:p w:rsidR="00E156FF" w:rsidRPr="000417D9" w:rsidP="00CE52CD" w14:paraId="649481D0" w14:textId="77777777">
            <w:pPr>
              <w:widowControl/>
              <w:jc w:val="center"/>
              <w:rPr>
                <w:snapToGrid/>
                <w:color w:val="000000"/>
                <w:kern w:val="0"/>
                <w:szCs w:val="22"/>
              </w:rPr>
            </w:pPr>
            <w:r w:rsidRPr="000417D9">
              <w:rPr>
                <w:color w:val="000000"/>
                <w:szCs w:val="22"/>
              </w:rPr>
              <w:t>$450,646.00</w:t>
            </w:r>
          </w:p>
          <w:p w:rsidR="00E156FF" w:rsidRPr="000417D9" w:rsidP="00CE52CD" w14:paraId="3044FC2E" w14:textId="77777777">
            <w:pPr>
              <w:widowControl/>
              <w:jc w:val="center"/>
              <w:rPr>
                <w:color w:val="000000"/>
                <w:szCs w:val="22"/>
              </w:rPr>
            </w:pPr>
          </w:p>
        </w:tc>
        <w:tc>
          <w:tcPr>
            <w:tcW w:w="2509" w:type="dxa"/>
          </w:tcPr>
          <w:p w:rsidR="00E156FF" w:rsidRPr="000417D9" w:rsidP="00CE52CD" w14:paraId="618B2E9A" w14:textId="77777777">
            <w:pPr>
              <w:widowControl/>
              <w:jc w:val="center"/>
              <w:rPr>
                <w:snapToGrid/>
                <w:color w:val="000000"/>
                <w:kern w:val="0"/>
                <w:szCs w:val="22"/>
              </w:rPr>
            </w:pPr>
            <w:r w:rsidRPr="000417D9">
              <w:rPr>
                <w:color w:val="000000"/>
                <w:szCs w:val="22"/>
              </w:rPr>
              <w:t>$178,185.43</w:t>
            </w:r>
          </w:p>
          <w:p w:rsidR="00E156FF" w:rsidRPr="000417D9" w:rsidP="00CE52CD" w14:paraId="3387A522" w14:textId="77777777">
            <w:pPr>
              <w:widowControl/>
              <w:jc w:val="center"/>
              <w:rPr>
                <w:color w:val="000000"/>
                <w:szCs w:val="22"/>
              </w:rPr>
            </w:pPr>
          </w:p>
        </w:tc>
      </w:tr>
      <w:tr w14:paraId="522E8F7E" w14:textId="77777777" w:rsidTr="00CE52CD">
        <w:tblPrEx>
          <w:tblW w:w="10036" w:type="dxa"/>
          <w:tblLook w:val="04A0"/>
        </w:tblPrEx>
        <w:trPr>
          <w:trHeight w:val="980"/>
        </w:trPr>
        <w:tc>
          <w:tcPr>
            <w:tcW w:w="2509" w:type="dxa"/>
          </w:tcPr>
          <w:p w:rsidR="00E156FF" w:rsidRPr="000417D9" w:rsidP="00CE52CD" w14:paraId="5029FCB9" w14:textId="77777777">
            <w:pPr>
              <w:widowControl/>
              <w:jc w:val="center"/>
              <w:rPr>
                <w:snapToGrid/>
                <w:color w:val="000000"/>
                <w:kern w:val="0"/>
                <w:szCs w:val="22"/>
              </w:rPr>
            </w:pPr>
            <w:r w:rsidRPr="000417D9">
              <w:rPr>
                <w:color w:val="000000"/>
                <w:szCs w:val="22"/>
              </w:rPr>
              <w:t>Waxahachie, City of</w:t>
            </w:r>
          </w:p>
          <w:p w:rsidR="00E156FF" w:rsidRPr="000417D9" w:rsidP="00CE52CD" w14:paraId="75D11A3F" w14:textId="77777777">
            <w:pPr>
              <w:widowControl/>
              <w:jc w:val="center"/>
              <w:rPr>
                <w:color w:val="000000"/>
                <w:szCs w:val="22"/>
              </w:rPr>
            </w:pPr>
          </w:p>
        </w:tc>
        <w:tc>
          <w:tcPr>
            <w:tcW w:w="2509" w:type="dxa"/>
          </w:tcPr>
          <w:p w:rsidR="00E156FF" w:rsidRPr="000417D9" w:rsidP="00CE52CD" w14:paraId="71E8E94E" w14:textId="77777777">
            <w:pPr>
              <w:widowControl/>
              <w:jc w:val="center"/>
              <w:rPr>
                <w:snapToGrid/>
                <w:color w:val="000000"/>
                <w:kern w:val="0"/>
                <w:szCs w:val="22"/>
              </w:rPr>
            </w:pPr>
            <w:r w:rsidRPr="000417D9">
              <w:rPr>
                <w:color w:val="000000"/>
                <w:szCs w:val="22"/>
              </w:rPr>
              <w:t>SCRP0001100</w:t>
            </w:r>
          </w:p>
          <w:p w:rsidR="00E156FF" w:rsidRPr="000417D9" w:rsidP="00CE52CD" w14:paraId="0F4B5072" w14:textId="77777777">
            <w:pPr>
              <w:widowControl/>
              <w:jc w:val="center"/>
              <w:rPr>
                <w:color w:val="000000"/>
                <w:szCs w:val="22"/>
              </w:rPr>
            </w:pPr>
          </w:p>
        </w:tc>
        <w:tc>
          <w:tcPr>
            <w:tcW w:w="2509" w:type="dxa"/>
          </w:tcPr>
          <w:p w:rsidR="00E156FF" w:rsidRPr="000417D9" w:rsidP="00CE52CD" w14:paraId="5759E9AC" w14:textId="77777777">
            <w:pPr>
              <w:widowControl/>
              <w:jc w:val="center"/>
              <w:rPr>
                <w:snapToGrid/>
                <w:color w:val="000000"/>
                <w:kern w:val="0"/>
                <w:szCs w:val="22"/>
              </w:rPr>
            </w:pPr>
            <w:r w:rsidRPr="000417D9">
              <w:rPr>
                <w:color w:val="000000"/>
                <w:szCs w:val="22"/>
              </w:rPr>
              <w:t>$97,300.00</w:t>
            </w:r>
          </w:p>
          <w:p w:rsidR="00E156FF" w:rsidRPr="000417D9" w:rsidP="00CE52CD" w14:paraId="2F665788" w14:textId="77777777">
            <w:pPr>
              <w:widowControl/>
              <w:jc w:val="center"/>
              <w:rPr>
                <w:color w:val="000000"/>
                <w:szCs w:val="22"/>
              </w:rPr>
            </w:pPr>
          </w:p>
        </w:tc>
        <w:tc>
          <w:tcPr>
            <w:tcW w:w="2509" w:type="dxa"/>
          </w:tcPr>
          <w:p w:rsidR="00E156FF" w:rsidRPr="000417D9" w:rsidP="00CE52CD" w14:paraId="0438D367" w14:textId="77777777">
            <w:pPr>
              <w:widowControl/>
              <w:jc w:val="center"/>
              <w:rPr>
                <w:snapToGrid/>
                <w:color w:val="000000"/>
                <w:kern w:val="0"/>
                <w:szCs w:val="22"/>
              </w:rPr>
            </w:pPr>
            <w:r w:rsidRPr="000417D9">
              <w:rPr>
                <w:color w:val="000000"/>
                <w:szCs w:val="22"/>
              </w:rPr>
              <w:t>$38,472.42</w:t>
            </w:r>
          </w:p>
          <w:p w:rsidR="00E156FF" w:rsidRPr="000417D9" w:rsidP="00CE52CD" w14:paraId="1312C57A" w14:textId="77777777">
            <w:pPr>
              <w:widowControl/>
              <w:jc w:val="center"/>
              <w:rPr>
                <w:color w:val="000000"/>
                <w:szCs w:val="22"/>
              </w:rPr>
            </w:pPr>
          </w:p>
        </w:tc>
      </w:tr>
      <w:tr w14:paraId="77343EAB" w14:textId="77777777" w:rsidTr="00CE52CD">
        <w:tblPrEx>
          <w:tblW w:w="10036" w:type="dxa"/>
          <w:tblLook w:val="04A0"/>
        </w:tblPrEx>
        <w:trPr>
          <w:trHeight w:val="980"/>
        </w:trPr>
        <w:tc>
          <w:tcPr>
            <w:tcW w:w="2509" w:type="dxa"/>
          </w:tcPr>
          <w:p w:rsidR="00E156FF" w:rsidRPr="000417D9" w:rsidP="00CE52CD" w14:paraId="5F43BB20" w14:textId="77777777">
            <w:pPr>
              <w:widowControl/>
              <w:jc w:val="center"/>
              <w:rPr>
                <w:snapToGrid/>
                <w:color w:val="000000"/>
                <w:kern w:val="0"/>
                <w:szCs w:val="22"/>
              </w:rPr>
            </w:pPr>
            <w:r w:rsidRPr="000417D9">
              <w:rPr>
                <w:color w:val="000000"/>
                <w:szCs w:val="22"/>
              </w:rPr>
              <w:t>Webformix</w:t>
            </w:r>
            <w:r w:rsidRPr="000417D9">
              <w:rPr>
                <w:color w:val="000000"/>
                <w:szCs w:val="22"/>
              </w:rPr>
              <w:t xml:space="preserve"> Internet Company</w:t>
            </w:r>
          </w:p>
          <w:p w:rsidR="00E156FF" w:rsidRPr="000417D9" w:rsidP="00CE52CD" w14:paraId="446E991C" w14:textId="77777777">
            <w:pPr>
              <w:widowControl/>
              <w:jc w:val="center"/>
              <w:rPr>
                <w:color w:val="000000"/>
                <w:szCs w:val="22"/>
              </w:rPr>
            </w:pPr>
          </w:p>
        </w:tc>
        <w:tc>
          <w:tcPr>
            <w:tcW w:w="2509" w:type="dxa"/>
          </w:tcPr>
          <w:p w:rsidR="00E156FF" w:rsidRPr="000417D9" w:rsidP="00CE52CD" w14:paraId="61F4A2E2" w14:textId="77777777">
            <w:pPr>
              <w:widowControl/>
              <w:jc w:val="center"/>
              <w:rPr>
                <w:snapToGrid/>
                <w:color w:val="000000"/>
                <w:kern w:val="0"/>
                <w:szCs w:val="22"/>
              </w:rPr>
            </w:pPr>
            <w:r w:rsidRPr="000417D9">
              <w:rPr>
                <w:color w:val="000000"/>
                <w:szCs w:val="22"/>
              </w:rPr>
              <w:t>SCRP0001003</w:t>
            </w:r>
          </w:p>
          <w:p w:rsidR="00E156FF" w:rsidRPr="000417D9" w:rsidP="00CE52CD" w14:paraId="01199E88" w14:textId="77777777">
            <w:pPr>
              <w:widowControl/>
              <w:jc w:val="center"/>
              <w:rPr>
                <w:color w:val="000000"/>
                <w:szCs w:val="22"/>
              </w:rPr>
            </w:pPr>
          </w:p>
        </w:tc>
        <w:tc>
          <w:tcPr>
            <w:tcW w:w="2509" w:type="dxa"/>
          </w:tcPr>
          <w:p w:rsidR="00E156FF" w:rsidRPr="000417D9" w:rsidP="00CE52CD" w14:paraId="4EE3867F" w14:textId="77777777">
            <w:pPr>
              <w:widowControl/>
              <w:jc w:val="center"/>
              <w:rPr>
                <w:snapToGrid/>
                <w:color w:val="000000"/>
                <w:kern w:val="0"/>
                <w:szCs w:val="22"/>
              </w:rPr>
            </w:pPr>
            <w:r w:rsidRPr="000417D9">
              <w:rPr>
                <w:color w:val="000000"/>
                <w:szCs w:val="22"/>
              </w:rPr>
              <w:t>$22,400.00</w:t>
            </w:r>
          </w:p>
          <w:p w:rsidR="00E156FF" w:rsidRPr="000417D9" w:rsidP="00CE52CD" w14:paraId="09AB8DBC" w14:textId="77777777">
            <w:pPr>
              <w:widowControl/>
              <w:jc w:val="center"/>
              <w:rPr>
                <w:color w:val="000000"/>
                <w:szCs w:val="22"/>
              </w:rPr>
            </w:pPr>
          </w:p>
        </w:tc>
        <w:tc>
          <w:tcPr>
            <w:tcW w:w="2509" w:type="dxa"/>
          </w:tcPr>
          <w:p w:rsidR="00E156FF" w:rsidRPr="000417D9" w:rsidP="00CE52CD" w14:paraId="15690AD7" w14:textId="77777777">
            <w:pPr>
              <w:widowControl/>
              <w:jc w:val="center"/>
              <w:rPr>
                <w:color w:val="000000"/>
                <w:szCs w:val="22"/>
              </w:rPr>
            </w:pPr>
            <w:r w:rsidRPr="000417D9">
              <w:rPr>
                <w:color w:val="000000"/>
                <w:szCs w:val="22"/>
              </w:rPr>
              <w:t>$8,856.96</w:t>
            </w:r>
          </w:p>
          <w:p w:rsidR="00E156FF" w:rsidRPr="000417D9" w:rsidP="00CE52CD" w14:paraId="79D18DA7" w14:textId="77777777">
            <w:pPr>
              <w:widowControl/>
              <w:jc w:val="center"/>
              <w:rPr>
                <w:color w:val="000000"/>
                <w:szCs w:val="22"/>
              </w:rPr>
            </w:pPr>
          </w:p>
        </w:tc>
      </w:tr>
      <w:tr w14:paraId="5B12B7C0" w14:textId="77777777" w:rsidTr="00CE52CD">
        <w:tblPrEx>
          <w:tblW w:w="10036" w:type="dxa"/>
          <w:tblLook w:val="04A0"/>
        </w:tblPrEx>
        <w:trPr>
          <w:trHeight w:val="980"/>
        </w:trPr>
        <w:tc>
          <w:tcPr>
            <w:tcW w:w="2509" w:type="dxa"/>
          </w:tcPr>
          <w:p w:rsidR="00E156FF" w:rsidRPr="00DE7E41" w:rsidP="00CE52CD" w14:paraId="2A5521D4" w14:textId="77777777">
            <w:pPr>
              <w:widowControl/>
              <w:jc w:val="center"/>
              <w:rPr>
                <w:snapToGrid/>
                <w:color w:val="000000"/>
                <w:kern w:val="0"/>
                <w:szCs w:val="22"/>
              </w:rPr>
            </w:pPr>
            <w:r w:rsidRPr="00DE7E41">
              <w:rPr>
                <w:color w:val="000000"/>
                <w:szCs w:val="22"/>
              </w:rPr>
              <w:t>Windstream Communications LLC</w:t>
            </w:r>
          </w:p>
          <w:p w:rsidR="00E156FF" w:rsidRPr="00DE7E41" w:rsidP="00CE52CD" w14:paraId="1EFF97A9" w14:textId="77777777">
            <w:pPr>
              <w:widowControl/>
              <w:jc w:val="center"/>
              <w:rPr>
                <w:color w:val="000000"/>
                <w:szCs w:val="22"/>
              </w:rPr>
            </w:pPr>
          </w:p>
        </w:tc>
        <w:tc>
          <w:tcPr>
            <w:tcW w:w="2509" w:type="dxa"/>
          </w:tcPr>
          <w:p w:rsidR="00E156FF" w:rsidRPr="00DE7E41" w:rsidP="00CE52CD" w14:paraId="4E69F979" w14:textId="77777777">
            <w:pPr>
              <w:widowControl/>
              <w:jc w:val="center"/>
              <w:rPr>
                <w:snapToGrid/>
                <w:color w:val="000000"/>
                <w:kern w:val="0"/>
                <w:szCs w:val="22"/>
              </w:rPr>
            </w:pPr>
            <w:r w:rsidRPr="00DE7E41">
              <w:rPr>
                <w:color w:val="000000"/>
                <w:szCs w:val="22"/>
              </w:rPr>
              <w:t>SCRP0001004</w:t>
            </w:r>
          </w:p>
          <w:p w:rsidR="00E156FF" w:rsidRPr="00DE7E41" w:rsidP="00CE52CD" w14:paraId="529470F2" w14:textId="77777777">
            <w:pPr>
              <w:widowControl/>
              <w:jc w:val="center"/>
              <w:rPr>
                <w:color w:val="000000"/>
                <w:szCs w:val="22"/>
              </w:rPr>
            </w:pPr>
          </w:p>
        </w:tc>
        <w:tc>
          <w:tcPr>
            <w:tcW w:w="2509" w:type="dxa"/>
          </w:tcPr>
          <w:p w:rsidR="00E156FF" w:rsidRPr="00DE7E41" w:rsidP="00CE52CD" w14:paraId="23BDD386" w14:textId="77777777">
            <w:pPr>
              <w:widowControl/>
              <w:jc w:val="center"/>
              <w:rPr>
                <w:color w:val="000000"/>
                <w:szCs w:val="22"/>
              </w:rPr>
            </w:pPr>
            <w:r w:rsidRPr="00DE7E41">
              <w:rPr>
                <w:color w:val="000000"/>
                <w:szCs w:val="22"/>
              </w:rPr>
              <w:t>$118,271,652.23</w:t>
            </w:r>
          </w:p>
          <w:p w:rsidR="00E156FF" w:rsidRPr="00DE7E41" w:rsidP="00CE52CD" w14:paraId="44688CD4" w14:textId="77777777">
            <w:pPr>
              <w:widowControl/>
              <w:jc w:val="center"/>
              <w:rPr>
                <w:color w:val="000000"/>
                <w:szCs w:val="22"/>
              </w:rPr>
            </w:pPr>
          </w:p>
        </w:tc>
        <w:tc>
          <w:tcPr>
            <w:tcW w:w="2509" w:type="dxa"/>
          </w:tcPr>
          <w:p w:rsidR="00E156FF" w:rsidRPr="00DE7E41" w:rsidP="00CE52CD" w14:paraId="79EF6FFD" w14:textId="77777777">
            <w:pPr>
              <w:widowControl/>
              <w:jc w:val="center"/>
              <w:rPr>
                <w:snapToGrid/>
                <w:color w:val="000000"/>
                <w:kern w:val="0"/>
                <w:szCs w:val="22"/>
              </w:rPr>
            </w:pPr>
            <w:r w:rsidRPr="00DE7E41">
              <w:rPr>
                <w:color w:val="000000"/>
                <w:szCs w:val="22"/>
              </w:rPr>
              <w:t>$46,764,611.29</w:t>
            </w:r>
          </w:p>
          <w:p w:rsidR="00E156FF" w:rsidRPr="00DE7E41" w:rsidP="00CE52CD" w14:paraId="71A827FB" w14:textId="77777777">
            <w:pPr>
              <w:widowControl/>
              <w:jc w:val="center"/>
              <w:rPr>
                <w:color w:val="000000"/>
                <w:szCs w:val="22"/>
              </w:rPr>
            </w:pPr>
          </w:p>
        </w:tc>
      </w:tr>
      <w:tr w14:paraId="3E878946" w14:textId="77777777" w:rsidTr="00CE52CD">
        <w:tblPrEx>
          <w:tblW w:w="10036" w:type="dxa"/>
          <w:tblLook w:val="04A0"/>
        </w:tblPrEx>
        <w:trPr>
          <w:trHeight w:val="980"/>
        </w:trPr>
        <w:tc>
          <w:tcPr>
            <w:tcW w:w="2509" w:type="dxa"/>
          </w:tcPr>
          <w:p w:rsidR="00E156FF" w:rsidRPr="000417D9" w:rsidP="00CE52CD" w14:paraId="78202C6B" w14:textId="77777777">
            <w:pPr>
              <w:widowControl/>
              <w:jc w:val="center"/>
              <w:rPr>
                <w:snapToGrid/>
                <w:color w:val="000000"/>
                <w:kern w:val="0"/>
                <w:szCs w:val="22"/>
              </w:rPr>
            </w:pPr>
            <w:r w:rsidRPr="000417D9">
              <w:rPr>
                <w:color w:val="000000"/>
                <w:szCs w:val="22"/>
              </w:rPr>
              <w:t>Windy City Cellular</w:t>
            </w:r>
          </w:p>
          <w:p w:rsidR="00E156FF" w:rsidRPr="000417D9" w:rsidP="00CE52CD" w14:paraId="055505C0" w14:textId="77777777">
            <w:pPr>
              <w:widowControl/>
              <w:jc w:val="center"/>
              <w:rPr>
                <w:color w:val="000000"/>
                <w:szCs w:val="22"/>
              </w:rPr>
            </w:pPr>
          </w:p>
        </w:tc>
        <w:tc>
          <w:tcPr>
            <w:tcW w:w="2509" w:type="dxa"/>
          </w:tcPr>
          <w:p w:rsidR="00E156FF" w:rsidRPr="000417D9" w:rsidP="00CE52CD" w14:paraId="29CA5A69" w14:textId="77777777">
            <w:pPr>
              <w:widowControl/>
              <w:jc w:val="center"/>
              <w:rPr>
                <w:snapToGrid/>
                <w:color w:val="000000"/>
                <w:kern w:val="0"/>
                <w:szCs w:val="22"/>
              </w:rPr>
            </w:pPr>
            <w:r w:rsidRPr="000417D9">
              <w:rPr>
                <w:color w:val="000000"/>
                <w:szCs w:val="22"/>
              </w:rPr>
              <w:t>SCRP0001015</w:t>
            </w:r>
          </w:p>
          <w:p w:rsidR="00E156FF" w:rsidRPr="000417D9" w:rsidP="00CE52CD" w14:paraId="52FB48CF" w14:textId="77777777">
            <w:pPr>
              <w:widowControl/>
              <w:jc w:val="center"/>
              <w:rPr>
                <w:color w:val="000000"/>
                <w:szCs w:val="22"/>
              </w:rPr>
            </w:pPr>
          </w:p>
        </w:tc>
        <w:tc>
          <w:tcPr>
            <w:tcW w:w="2509" w:type="dxa"/>
          </w:tcPr>
          <w:p w:rsidR="00E156FF" w:rsidRPr="000417D9" w:rsidP="00CE52CD" w14:paraId="0D24FECD" w14:textId="77777777">
            <w:pPr>
              <w:widowControl/>
              <w:jc w:val="center"/>
              <w:rPr>
                <w:snapToGrid/>
                <w:color w:val="000000"/>
                <w:kern w:val="0"/>
                <w:szCs w:val="22"/>
              </w:rPr>
            </w:pPr>
            <w:r w:rsidRPr="000417D9">
              <w:rPr>
                <w:color w:val="000000"/>
                <w:szCs w:val="22"/>
              </w:rPr>
              <w:t>$5,562,067.35</w:t>
            </w:r>
          </w:p>
          <w:p w:rsidR="00E156FF" w:rsidRPr="000417D9" w:rsidP="00CE52CD" w14:paraId="5F4FAA87" w14:textId="77777777">
            <w:pPr>
              <w:widowControl/>
              <w:jc w:val="center"/>
              <w:rPr>
                <w:color w:val="000000"/>
                <w:szCs w:val="22"/>
              </w:rPr>
            </w:pPr>
          </w:p>
        </w:tc>
        <w:tc>
          <w:tcPr>
            <w:tcW w:w="2509" w:type="dxa"/>
          </w:tcPr>
          <w:p w:rsidR="00E156FF" w:rsidRPr="00DE7E41" w:rsidP="00CE52CD" w14:paraId="0E4DF5C1" w14:textId="77777777">
            <w:pPr>
              <w:widowControl/>
              <w:jc w:val="center"/>
              <w:rPr>
                <w:color w:val="000000"/>
                <w:szCs w:val="22"/>
              </w:rPr>
            </w:pPr>
            <w:r w:rsidRPr="000417D9">
              <w:rPr>
                <w:color w:val="000000"/>
                <w:szCs w:val="22"/>
              </w:rPr>
              <w:t>$2,199,241.43</w:t>
            </w:r>
          </w:p>
          <w:p w:rsidR="00E156FF" w:rsidRPr="00DE7E41" w:rsidP="00CE52CD" w14:paraId="5FD9B87D" w14:textId="77777777">
            <w:pPr>
              <w:widowControl/>
              <w:jc w:val="center"/>
              <w:rPr>
                <w:color w:val="000000"/>
                <w:szCs w:val="22"/>
              </w:rPr>
            </w:pPr>
          </w:p>
        </w:tc>
      </w:tr>
      <w:tr w14:paraId="5F0E26E2" w14:textId="77777777" w:rsidTr="00CE52CD">
        <w:tblPrEx>
          <w:tblW w:w="10036" w:type="dxa"/>
          <w:tblLook w:val="04A0"/>
        </w:tblPrEx>
        <w:trPr>
          <w:trHeight w:val="980"/>
        </w:trPr>
        <w:tc>
          <w:tcPr>
            <w:tcW w:w="2509" w:type="dxa"/>
          </w:tcPr>
          <w:p w:rsidR="00E156FF" w:rsidRPr="000417D9" w:rsidP="00CE52CD" w14:paraId="70AA118D" w14:textId="77777777">
            <w:pPr>
              <w:widowControl/>
              <w:jc w:val="center"/>
              <w:rPr>
                <w:snapToGrid/>
                <w:color w:val="000000"/>
                <w:kern w:val="0"/>
                <w:szCs w:val="22"/>
              </w:rPr>
            </w:pPr>
            <w:r w:rsidRPr="000417D9">
              <w:rPr>
                <w:color w:val="000000"/>
                <w:szCs w:val="22"/>
              </w:rPr>
              <w:t>WorldCell</w:t>
            </w:r>
            <w:r w:rsidRPr="000417D9">
              <w:rPr>
                <w:color w:val="000000"/>
                <w:szCs w:val="22"/>
              </w:rPr>
              <w:t xml:space="preserve"> </w:t>
            </w:r>
            <w:r w:rsidRPr="000417D9">
              <w:rPr>
                <w:color w:val="000000"/>
                <w:szCs w:val="22"/>
              </w:rPr>
              <w:t>Soutions</w:t>
            </w:r>
            <w:r w:rsidRPr="000417D9">
              <w:rPr>
                <w:color w:val="000000"/>
                <w:szCs w:val="22"/>
              </w:rPr>
              <w:t>, LLC</w:t>
            </w:r>
          </w:p>
          <w:p w:rsidR="00E156FF" w:rsidRPr="000417D9" w:rsidP="00CE52CD" w14:paraId="4770473B" w14:textId="77777777">
            <w:pPr>
              <w:widowControl/>
              <w:jc w:val="center"/>
              <w:rPr>
                <w:color w:val="000000"/>
                <w:szCs w:val="22"/>
              </w:rPr>
            </w:pPr>
          </w:p>
        </w:tc>
        <w:tc>
          <w:tcPr>
            <w:tcW w:w="2509" w:type="dxa"/>
          </w:tcPr>
          <w:p w:rsidR="00E156FF" w:rsidRPr="000417D9" w:rsidP="00CE52CD" w14:paraId="396989C3" w14:textId="77777777">
            <w:pPr>
              <w:widowControl/>
              <w:jc w:val="center"/>
              <w:rPr>
                <w:snapToGrid/>
                <w:color w:val="000000"/>
                <w:kern w:val="0"/>
                <w:szCs w:val="22"/>
              </w:rPr>
            </w:pPr>
            <w:r w:rsidRPr="000417D9">
              <w:rPr>
                <w:color w:val="000000"/>
                <w:szCs w:val="22"/>
              </w:rPr>
              <w:t>SCRP0001137</w:t>
            </w:r>
          </w:p>
          <w:p w:rsidR="00E156FF" w:rsidRPr="000417D9" w:rsidP="00CE52CD" w14:paraId="20D6C3D3" w14:textId="77777777">
            <w:pPr>
              <w:widowControl/>
              <w:jc w:val="center"/>
              <w:rPr>
                <w:color w:val="000000"/>
                <w:szCs w:val="22"/>
              </w:rPr>
            </w:pPr>
          </w:p>
        </w:tc>
        <w:tc>
          <w:tcPr>
            <w:tcW w:w="2509" w:type="dxa"/>
          </w:tcPr>
          <w:p w:rsidR="00E156FF" w:rsidRPr="000417D9" w:rsidP="00CE52CD" w14:paraId="6A234227" w14:textId="77777777">
            <w:pPr>
              <w:widowControl/>
              <w:jc w:val="center"/>
              <w:rPr>
                <w:snapToGrid/>
                <w:color w:val="000000"/>
                <w:kern w:val="0"/>
                <w:szCs w:val="22"/>
              </w:rPr>
            </w:pPr>
            <w:r w:rsidRPr="000417D9">
              <w:rPr>
                <w:color w:val="000000"/>
                <w:szCs w:val="22"/>
              </w:rPr>
              <w:t>$12,289,572.77</w:t>
            </w:r>
          </w:p>
          <w:p w:rsidR="00E156FF" w:rsidRPr="000417D9" w:rsidP="00CE52CD" w14:paraId="65ADBD77" w14:textId="77777777">
            <w:pPr>
              <w:widowControl/>
              <w:jc w:val="center"/>
              <w:rPr>
                <w:color w:val="000000"/>
                <w:szCs w:val="22"/>
              </w:rPr>
            </w:pPr>
          </w:p>
        </w:tc>
        <w:tc>
          <w:tcPr>
            <w:tcW w:w="2509" w:type="dxa"/>
          </w:tcPr>
          <w:p w:rsidR="00E156FF" w:rsidRPr="000417D9" w:rsidP="00CE52CD" w14:paraId="554A5C44" w14:textId="77777777">
            <w:pPr>
              <w:widowControl/>
              <w:jc w:val="center"/>
              <w:rPr>
                <w:snapToGrid/>
                <w:color w:val="000000"/>
                <w:kern w:val="0"/>
                <w:szCs w:val="22"/>
              </w:rPr>
            </w:pPr>
            <w:r w:rsidRPr="000417D9">
              <w:rPr>
                <w:color w:val="000000"/>
                <w:szCs w:val="22"/>
              </w:rPr>
              <w:t>$4,859,297.07</w:t>
            </w:r>
          </w:p>
          <w:p w:rsidR="00E156FF" w:rsidRPr="000417D9" w:rsidP="00CE52CD" w14:paraId="20C274F9" w14:textId="77777777">
            <w:pPr>
              <w:widowControl/>
              <w:jc w:val="center"/>
              <w:rPr>
                <w:color w:val="000000"/>
                <w:szCs w:val="22"/>
              </w:rPr>
            </w:pPr>
          </w:p>
        </w:tc>
      </w:tr>
      <w:tr w14:paraId="6B434D75" w14:textId="77777777" w:rsidTr="00CE52CD">
        <w:tblPrEx>
          <w:tblW w:w="10036" w:type="dxa"/>
          <w:tblLook w:val="04A0"/>
        </w:tblPrEx>
        <w:trPr>
          <w:trHeight w:val="980"/>
        </w:trPr>
        <w:tc>
          <w:tcPr>
            <w:tcW w:w="2509" w:type="dxa"/>
          </w:tcPr>
          <w:p w:rsidR="00E156FF" w:rsidRPr="00DE7E41" w:rsidP="00CE52CD" w14:paraId="3CF68F4F" w14:textId="77777777">
            <w:pPr>
              <w:widowControl/>
              <w:jc w:val="center"/>
              <w:rPr>
                <w:snapToGrid/>
                <w:color w:val="000000"/>
                <w:kern w:val="0"/>
                <w:szCs w:val="22"/>
              </w:rPr>
            </w:pPr>
            <w:r w:rsidRPr="00DE7E41">
              <w:rPr>
                <w:color w:val="000000"/>
                <w:szCs w:val="22"/>
              </w:rPr>
              <w:t>Xtreme Enterprises LLC</w:t>
            </w:r>
            <w:r w:rsidRPr="007206EC">
              <w:rPr>
                <w:b/>
                <w:bCs/>
                <w:sz w:val="20"/>
                <w:vertAlign w:val="superscript"/>
              </w:rPr>
              <w:t>+</w:t>
            </w:r>
          </w:p>
          <w:p w:rsidR="00E156FF" w:rsidRPr="00DE7E41" w:rsidP="00CE52CD" w14:paraId="59E4900E" w14:textId="77777777">
            <w:pPr>
              <w:widowControl/>
              <w:jc w:val="center"/>
              <w:rPr>
                <w:color w:val="000000"/>
                <w:szCs w:val="22"/>
              </w:rPr>
            </w:pPr>
          </w:p>
        </w:tc>
        <w:tc>
          <w:tcPr>
            <w:tcW w:w="2509" w:type="dxa"/>
          </w:tcPr>
          <w:p w:rsidR="00E156FF" w:rsidRPr="00DE7E41" w:rsidP="00CE52CD" w14:paraId="3077586E" w14:textId="77777777">
            <w:pPr>
              <w:widowControl/>
              <w:jc w:val="center"/>
              <w:rPr>
                <w:snapToGrid/>
                <w:color w:val="000000"/>
                <w:kern w:val="0"/>
                <w:szCs w:val="22"/>
              </w:rPr>
            </w:pPr>
            <w:r w:rsidRPr="00DE7E41">
              <w:rPr>
                <w:color w:val="000000"/>
                <w:szCs w:val="22"/>
              </w:rPr>
              <w:t>SCRP0001171</w:t>
            </w:r>
          </w:p>
          <w:p w:rsidR="00E156FF" w:rsidRPr="00DE7E41" w:rsidP="00CE52CD" w14:paraId="6D884AA7" w14:textId="77777777">
            <w:pPr>
              <w:widowControl/>
              <w:jc w:val="center"/>
              <w:rPr>
                <w:color w:val="000000"/>
                <w:szCs w:val="22"/>
              </w:rPr>
            </w:pPr>
          </w:p>
        </w:tc>
        <w:tc>
          <w:tcPr>
            <w:tcW w:w="2509" w:type="dxa"/>
          </w:tcPr>
          <w:p w:rsidR="00E156FF" w:rsidRPr="00DE7E41" w:rsidP="00CE52CD" w14:paraId="20A4C894" w14:textId="77777777">
            <w:pPr>
              <w:widowControl/>
              <w:jc w:val="center"/>
              <w:rPr>
                <w:snapToGrid/>
                <w:color w:val="000000"/>
                <w:kern w:val="0"/>
                <w:szCs w:val="22"/>
              </w:rPr>
            </w:pPr>
            <w:r w:rsidRPr="00DE7E41">
              <w:rPr>
                <w:color w:val="000000"/>
                <w:szCs w:val="22"/>
              </w:rPr>
              <w:t>$1,306,370.37</w:t>
            </w:r>
          </w:p>
          <w:p w:rsidR="00E156FF" w:rsidRPr="00DE7E41" w:rsidP="00CE52CD" w14:paraId="6CAF9C6C" w14:textId="77777777">
            <w:pPr>
              <w:widowControl/>
              <w:jc w:val="center"/>
              <w:rPr>
                <w:color w:val="000000"/>
                <w:szCs w:val="22"/>
              </w:rPr>
            </w:pPr>
          </w:p>
        </w:tc>
        <w:tc>
          <w:tcPr>
            <w:tcW w:w="2509" w:type="dxa"/>
          </w:tcPr>
          <w:p w:rsidR="00E156FF" w:rsidRPr="00DE7E41" w:rsidP="00CE52CD" w14:paraId="2810C017" w14:textId="77777777">
            <w:pPr>
              <w:widowControl/>
              <w:jc w:val="center"/>
              <w:rPr>
                <w:color w:val="000000"/>
                <w:szCs w:val="22"/>
              </w:rPr>
            </w:pPr>
            <w:r w:rsidRPr="00DE7E41">
              <w:rPr>
                <w:color w:val="000000"/>
                <w:szCs w:val="22"/>
              </w:rPr>
              <w:t>$516,538.84</w:t>
            </w:r>
          </w:p>
          <w:p w:rsidR="00E156FF" w:rsidRPr="00DE7E41" w:rsidP="00CE52CD" w14:paraId="25A5F8B7" w14:textId="77777777">
            <w:pPr>
              <w:widowControl/>
              <w:jc w:val="center"/>
              <w:rPr>
                <w:color w:val="000000"/>
                <w:szCs w:val="22"/>
              </w:rPr>
            </w:pPr>
          </w:p>
        </w:tc>
      </w:tr>
      <w:tr w14:paraId="50317290" w14:textId="77777777" w:rsidTr="00CE52CD">
        <w:tblPrEx>
          <w:tblW w:w="10036" w:type="dxa"/>
          <w:tblLook w:val="04A0"/>
        </w:tblPrEx>
        <w:trPr>
          <w:trHeight w:val="980"/>
        </w:trPr>
        <w:tc>
          <w:tcPr>
            <w:tcW w:w="2509" w:type="dxa"/>
          </w:tcPr>
          <w:p w:rsidR="00E156FF" w:rsidRPr="00DE7E41" w:rsidP="00CE52CD" w14:paraId="0FFF7E90" w14:textId="77777777">
            <w:pPr>
              <w:widowControl/>
              <w:jc w:val="center"/>
              <w:rPr>
                <w:snapToGrid/>
                <w:color w:val="000000"/>
                <w:kern w:val="0"/>
                <w:szCs w:val="22"/>
              </w:rPr>
            </w:pPr>
            <w:r w:rsidRPr="00DE7E41">
              <w:rPr>
                <w:color w:val="000000"/>
                <w:szCs w:val="22"/>
              </w:rPr>
              <w:t>Zito West Holding, LLC</w:t>
            </w:r>
          </w:p>
          <w:p w:rsidR="00E156FF" w:rsidRPr="00DE7E41" w:rsidP="00CE52CD" w14:paraId="57A713EE" w14:textId="77777777">
            <w:pPr>
              <w:widowControl/>
              <w:jc w:val="center"/>
              <w:rPr>
                <w:color w:val="000000"/>
                <w:szCs w:val="22"/>
              </w:rPr>
            </w:pPr>
          </w:p>
        </w:tc>
        <w:tc>
          <w:tcPr>
            <w:tcW w:w="2509" w:type="dxa"/>
          </w:tcPr>
          <w:p w:rsidR="00E156FF" w:rsidRPr="00DE7E41" w:rsidP="00CE52CD" w14:paraId="3FB48573" w14:textId="77777777">
            <w:pPr>
              <w:widowControl/>
              <w:jc w:val="center"/>
              <w:rPr>
                <w:snapToGrid/>
                <w:color w:val="000000"/>
                <w:kern w:val="0"/>
                <w:szCs w:val="22"/>
              </w:rPr>
            </w:pPr>
            <w:r w:rsidRPr="00DE7E41">
              <w:rPr>
                <w:color w:val="000000"/>
                <w:szCs w:val="22"/>
              </w:rPr>
              <w:t>SCRP0001049</w:t>
            </w:r>
          </w:p>
          <w:p w:rsidR="00E156FF" w:rsidRPr="00DE7E41" w:rsidP="00CE52CD" w14:paraId="0B706D83" w14:textId="77777777">
            <w:pPr>
              <w:widowControl/>
              <w:jc w:val="center"/>
              <w:rPr>
                <w:color w:val="000000"/>
                <w:szCs w:val="22"/>
              </w:rPr>
            </w:pPr>
          </w:p>
        </w:tc>
        <w:tc>
          <w:tcPr>
            <w:tcW w:w="2509" w:type="dxa"/>
          </w:tcPr>
          <w:p w:rsidR="00E156FF" w:rsidRPr="00DE7E41" w:rsidP="00CE52CD" w14:paraId="7326012B" w14:textId="77777777">
            <w:pPr>
              <w:widowControl/>
              <w:jc w:val="center"/>
              <w:rPr>
                <w:snapToGrid/>
                <w:color w:val="000000"/>
                <w:kern w:val="0"/>
                <w:szCs w:val="22"/>
              </w:rPr>
            </w:pPr>
            <w:r w:rsidRPr="00DE7E41">
              <w:rPr>
                <w:color w:val="000000"/>
                <w:szCs w:val="22"/>
              </w:rPr>
              <w:t>$1,453,468.50</w:t>
            </w:r>
          </w:p>
          <w:p w:rsidR="00E156FF" w:rsidRPr="00DE7E41" w:rsidP="00CE52CD" w14:paraId="1407D2DF" w14:textId="77777777">
            <w:pPr>
              <w:widowControl/>
              <w:jc w:val="center"/>
              <w:rPr>
                <w:color w:val="000000"/>
                <w:szCs w:val="22"/>
              </w:rPr>
            </w:pPr>
          </w:p>
        </w:tc>
        <w:tc>
          <w:tcPr>
            <w:tcW w:w="2509" w:type="dxa"/>
          </w:tcPr>
          <w:p w:rsidR="00E156FF" w:rsidRPr="00DE7E41" w:rsidP="00CE52CD" w14:paraId="0B317F6B" w14:textId="77777777">
            <w:pPr>
              <w:widowControl/>
              <w:jc w:val="center"/>
              <w:rPr>
                <w:color w:val="000000"/>
                <w:szCs w:val="22"/>
              </w:rPr>
            </w:pPr>
            <w:r w:rsidRPr="00DE7E41">
              <w:rPr>
                <w:color w:val="000000"/>
                <w:szCs w:val="22"/>
              </w:rPr>
              <w:t>$574,701.44</w:t>
            </w:r>
          </w:p>
          <w:p w:rsidR="00E156FF" w:rsidRPr="00DE7E41" w:rsidP="00CE52CD" w14:paraId="04F1ED83" w14:textId="77777777">
            <w:pPr>
              <w:widowControl/>
              <w:jc w:val="center"/>
              <w:rPr>
                <w:color w:val="000000"/>
                <w:szCs w:val="22"/>
              </w:rPr>
            </w:pPr>
          </w:p>
        </w:tc>
      </w:tr>
    </w:tbl>
    <w:p w:rsidR="00E156FF" w:rsidP="00E156FF" w14:paraId="1404CC17" w14:textId="77777777">
      <w:pPr>
        <w:rPr>
          <w:b/>
          <w:bCs/>
          <w:szCs w:val="22"/>
        </w:rPr>
      </w:pPr>
    </w:p>
    <w:p w:rsidR="00E156FF" w:rsidRPr="007206EC" w:rsidP="00E156FF" w14:paraId="171656AA" w14:textId="77777777">
      <w:pPr>
        <w:tabs>
          <w:tab w:val="left" w:pos="360"/>
        </w:tabs>
        <w:ind w:left="360" w:hanging="360"/>
        <w:rPr>
          <w:sz w:val="20"/>
        </w:rPr>
      </w:pPr>
      <w:r w:rsidRPr="00066A7C">
        <w:rPr>
          <w:b/>
          <w:bCs/>
          <w:sz w:val="20"/>
          <w:vertAlign w:val="superscript"/>
        </w:rPr>
        <w:t>^</w:t>
      </w:r>
      <w:r w:rsidRPr="00066A7C">
        <w:rPr>
          <w:b/>
          <w:bCs/>
          <w:sz w:val="20"/>
          <w:vertAlign w:val="superscript"/>
        </w:rPr>
        <w:tab/>
      </w:r>
      <w:r w:rsidRPr="007206EC">
        <w:rPr>
          <w:rFonts w:eastAsia="Calibri"/>
          <w:sz w:val="20"/>
        </w:rPr>
        <w:t xml:space="preserve">We find good cause to grant a waiver of the application filing deadline, </w:t>
      </w:r>
      <w:r w:rsidRPr="007206EC">
        <w:rPr>
          <w:rFonts w:eastAsia="Calibri"/>
          <w:i/>
          <w:iCs/>
          <w:sz w:val="20"/>
        </w:rPr>
        <w:t>see</w:t>
      </w:r>
      <w:r w:rsidRPr="007206EC">
        <w:rPr>
          <w:rFonts w:eastAsia="Calibri"/>
          <w:sz w:val="20"/>
        </w:rPr>
        <w:t xml:space="preserve"> 47 CFR § 1.50004(b), for the application filed by </w:t>
      </w:r>
      <w:r w:rsidRPr="007206EC">
        <w:rPr>
          <w:rFonts w:eastAsia="Calibri"/>
          <w:sz w:val="20"/>
        </w:rPr>
        <w:t>Commsell</w:t>
      </w:r>
      <w:r w:rsidRPr="007206EC">
        <w:rPr>
          <w:rFonts w:eastAsia="Calibri"/>
          <w:sz w:val="20"/>
        </w:rPr>
        <w:t xml:space="preserve"> (File No. </w:t>
      </w:r>
      <w:r w:rsidRPr="007206EC">
        <w:rPr>
          <w:sz w:val="20"/>
        </w:rPr>
        <w:t>SCRP0001180).</w:t>
      </w:r>
      <w:r w:rsidRPr="007206EC">
        <w:rPr>
          <w:rFonts w:eastAsia="Calibri"/>
          <w:sz w:val="20"/>
        </w:rPr>
        <w:t xml:space="preserve">  We find that </w:t>
      </w:r>
      <w:r w:rsidRPr="007206EC">
        <w:rPr>
          <w:rFonts w:eastAsia="Calibri"/>
          <w:sz w:val="20"/>
        </w:rPr>
        <w:t>Commsell</w:t>
      </w:r>
      <w:r w:rsidRPr="007206EC">
        <w:rPr>
          <w:rFonts w:eastAsia="Calibri"/>
          <w:sz w:val="20"/>
        </w:rPr>
        <w:t xml:space="preserve"> was unable to submit its application by the January 28, 2022 deadline due to technical difficulties with the SCRP Portal beyond its control and ensured that its application was filed within a reasonable period after the close of the filing window.  </w:t>
      </w:r>
      <w:r w:rsidRPr="007206EC">
        <w:rPr>
          <w:i/>
          <w:iCs/>
          <w:sz w:val="20"/>
        </w:rPr>
        <w:t xml:space="preserve">See </w:t>
      </w:r>
      <w:r w:rsidRPr="007206EC">
        <w:rPr>
          <w:rStyle w:val="normaltextrun"/>
          <w:i/>
          <w:iCs/>
          <w:color w:val="000000"/>
          <w:sz w:val="20"/>
          <w:shd w:val="clear" w:color="auto" w:fill="FFFFFF"/>
        </w:rPr>
        <w:t>Requests for Waiver and Review of Decisions of the Universal Service Administrator by Abbotsford School District et al.; Schools and Libraries Universal Service Support Mechanism</w:t>
      </w:r>
      <w:r w:rsidRPr="007206EC">
        <w:rPr>
          <w:rStyle w:val="normaltextrun"/>
          <w:color w:val="000000"/>
          <w:sz w:val="20"/>
          <w:shd w:val="clear" w:color="auto" w:fill="FFFFFF"/>
        </w:rPr>
        <w:t xml:space="preserve">, CC Docket No. 02-6, Order, 27 FCC </w:t>
      </w:r>
      <w:r w:rsidRPr="007206EC">
        <w:rPr>
          <w:rStyle w:val="normaltextrun"/>
          <w:color w:val="000000"/>
          <w:sz w:val="20"/>
          <w:shd w:val="clear" w:color="auto" w:fill="FFFFFF"/>
        </w:rPr>
        <w:t>Rcd</w:t>
      </w:r>
      <w:r w:rsidRPr="007206EC">
        <w:rPr>
          <w:rStyle w:val="normaltextrun"/>
          <w:color w:val="000000"/>
          <w:sz w:val="20"/>
          <w:shd w:val="clear" w:color="auto" w:fill="FFFFFF"/>
        </w:rPr>
        <w:t xml:space="preserve"> 15299, 15300, para. 2 (WCB 2012).  </w:t>
      </w:r>
      <w:r w:rsidRPr="007206EC">
        <w:rPr>
          <w:rFonts w:eastAsia="Calibri"/>
          <w:sz w:val="20"/>
        </w:rPr>
        <w:t xml:space="preserve">However, after review of the submission, </w:t>
      </w:r>
      <w:r w:rsidRPr="007206EC">
        <w:rPr>
          <w:rFonts w:eastAsia="Calibri"/>
          <w:sz w:val="20"/>
        </w:rPr>
        <w:t>Commsell’s</w:t>
      </w:r>
      <w:r w:rsidRPr="007206EC">
        <w:rPr>
          <w:rFonts w:eastAsia="Calibri"/>
          <w:sz w:val="20"/>
        </w:rPr>
        <w:t xml:space="preserve"> application was denied as ineligible for support from the Reimbursement Program.  We deny the waiver request submitted by </w:t>
      </w:r>
      <w:r w:rsidRPr="00E156FF">
        <w:rPr>
          <w:color w:val="000000"/>
          <w:sz w:val="20"/>
        </w:rPr>
        <w:t>Xiber</w:t>
      </w:r>
      <w:r w:rsidRPr="00E156FF">
        <w:rPr>
          <w:color w:val="000000"/>
          <w:sz w:val="20"/>
        </w:rPr>
        <w:t>, LLC (“</w:t>
      </w:r>
      <w:r w:rsidRPr="00E156FF">
        <w:rPr>
          <w:color w:val="000000"/>
          <w:sz w:val="20"/>
        </w:rPr>
        <w:t>Xiber</w:t>
      </w:r>
      <w:r w:rsidRPr="00E156FF">
        <w:rPr>
          <w:color w:val="000000"/>
          <w:sz w:val="20"/>
        </w:rPr>
        <w:t xml:space="preserve">”) for a waiver of the application filing deadline.  </w:t>
      </w:r>
      <w:r w:rsidRPr="007206EC">
        <w:rPr>
          <w:sz w:val="20"/>
        </w:rPr>
        <w:t xml:space="preserve">We find that </w:t>
      </w:r>
      <w:r w:rsidRPr="007206EC">
        <w:rPr>
          <w:sz w:val="20"/>
        </w:rPr>
        <w:t>Xiber</w:t>
      </w:r>
      <w:r w:rsidRPr="007206EC">
        <w:rPr>
          <w:sz w:val="20"/>
        </w:rPr>
        <w:t xml:space="preserve"> has failed </w:t>
      </w:r>
      <w:r w:rsidRPr="007206EC">
        <w:rPr>
          <w:sz w:val="20"/>
        </w:rPr>
        <w:t xml:space="preserve">to present special circumstances that justify a waiver.  </w:t>
      </w:r>
      <w:r w:rsidRPr="007206EC">
        <w:rPr>
          <w:i/>
          <w:iCs/>
          <w:sz w:val="20"/>
        </w:rPr>
        <w:t>See</w:t>
      </w:r>
      <w:r w:rsidRPr="007206EC">
        <w:rPr>
          <w:sz w:val="20"/>
        </w:rPr>
        <w:t xml:space="preserve"> </w:t>
      </w:r>
      <w:r w:rsidRPr="007206EC">
        <w:rPr>
          <w:i/>
          <w:iCs/>
          <w:sz w:val="20"/>
        </w:rPr>
        <w:t>Northeast Cellular Tel. Co. v. FCC</w:t>
      </w:r>
      <w:r w:rsidRPr="007206EC">
        <w:rPr>
          <w:sz w:val="20"/>
        </w:rPr>
        <w:t xml:space="preserve">, 897 F.2d 1164, 1166 (D.C. Cir. 1990).  Unlike the applicants for which we granted waivers of the filing deadline, </w:t>
      </w:r>
      <w:r w:rsidRPr="007206EC">
        <w:rPr>
          <w:sz w:val="20"/>
        </w:rPr>
        <w:t>Xiber</w:t>
      </w:r>
      <w:r w:rsidRPr="007206EC">
        <w:rPr>
          <w:sz w:val="20"/>
        </w:rPr>
        <w:t xml:space="preserve"> failed to make reasonable efforts to comply with the filing deadline, and having failed to do so, also failed to make reasonable, good faith efforts to submit its application within a reasonable period after the close of the filing window, despite outreach from the Fund Administrator concerning the need to submit its application promptly.  Therefore, we deny its request for a waiver.  </w:t>
      </w:r>
    </w:p>
    <w:p w:rsidR="00E156FF" w:rsidP="00E156FF" w14:paraId="4F077619" w14:textId="77777777">
      <w:pPr>
        <w:tabs>
          <w:tab w:val="left" w:pos="360"/>
        </w:tabs>
        <w:rPr>
          <w:b/>
          <w:bCs/>
          <w:sz w:val="20"/>
          <w:vertAlign w:val="superscript"/>
        </w:rPr>
      </w:pPr>
    </w:p>
    <w:p w:rsidR="00E156FF" w:rsidP="00E156FF" w14:paraId="6C4A7BB7" w14:textId="77777777">
      <w:pPr>
        <w:tabs>
          <w:tab w:val="left" w:pos="360"/>
        </w:tabs>
        <w:ind w:left="360" w:hanging="360"/>
        <w:rPr>
          <w:b/>
          <w:bCs/>
          <w:sz w:val="20"/>
          <w:vertAlign w:val="superscript"/>
        </w:rPr>
      </w:pPr>
      <w:r w:rsidRPr="00066A7C">
        <w:rPr>
          <w:b/>
          <w:bCs/>
          <w:sz w:val="20"/>
          <w:vertAlign w:val="superscript"/>
        </w:rPr>
        <w:t>^^</w:t>
      </w:r>
      <w:r>
        <w:rPr>
          <w:b/>
          <w:bCs/>
          <w:sz w:val="20"/>
          <w:vertAlign w:val="superscript"/>
        </w:rPr>
        <w:tab/>
      </w:r>
      <w:r>
        <w:rPr>
          <w:rFonts w:eastAsia="Calibri"/>
          <w:sz w:val="20"/>
        </w:rPr>
        <w:t xml:space="preserve">The allocations in this column reflect an approximate 39% pro-rata factor and the applicant’s proportional share of additional funding made available through denied requests, resulting in an adjusted proration of approximately 39.5%. </w:t>
      </w:r>
    </w:p>
    <w:p w:rsidR="00E156FF" w:rsidRPr="00066A7C" w:rsidP="00E156FF" w14:paraId="00790522" w14:textId="77777777">
      <w:pPr>
        <w:tabs>
          <w:tab w:val="left" w:pos="360"/>
        </w:tabs>
        <w:rPr>
          <w:b/>
          <w:bCs/>
          <w:sz w:val="20"/>
          <w:vertAlign w:val="superscript"/>
        </w:rPr>
      </w:pPr>
    </w:p>
    <w:p w:rsidR="00E156FF" w:rsidRPr="00066A7C" w:rsidP="00E156FF" w14:paraId="3DC6A153" w14:textId="77777777">
      <w:pPr>
        <w:tabs>
          <w:tab w:val="left" w:pos="360"/>
        </w:tabs>
        <w:ind w:left="360" w:hanging="360"/>
        <w:rPr>
          <w:rFonts w:eastAsia="Calibri"/>
          <w:sz w:val="20"/>
        </w:rPr>
      </w:pPr>
      <w:r w:rsidRPr="007206EC">
        <w:rPr>
          <w:b/>
          <w:bCs/>
          <w:sz w:val="20"/>
          <w:vertAlign w:val="superscript"/>
        </w:rPr>
        <w:t>+</w:t>
      </w:r>
      <w:r w:rsidRPr="00066A7C">
        <w:rPr>
          <w:b/>
          <w:bCs/>
          <w:sz w:val="20"/>
        </w:rPr>
        <w:tab/>
      </w:r>
      <w:r w:rsidRPr="00066A7C">
        <w:rPr>
          <w:rFonts w:eastAsia="Calibri"/>
          <w:sz w:val="20"/>
        </w:rPr>
        <w:t xml:space="preserve">We find good cause to grant the foregoing applicants a waiver of the application filing deadline, </w:t>
      </w:r>
      <w:r w:rsidRPr="00066A7C">
        <w:rPr>
          <w:rFonts w:eastAsia="Calibri"/>
          <w:i/>
          <w:iCs/>
          <w:sz w:val="20"/>
        </w:rPr>
        <w:t xml:space="preserve">see </w:t>
      </w:r>
      <w:r w:rsidRPr="00066A7C">
        <w:rPr>
          <w:rFonts w:eastAsia="Calibri"/>
          <w:sz w:val="20"/>
        </w:rPr>
        <w:t>47 CFR § 1.50004(b), to allow them to amend their applications to correct ministerial and clerical errors.</w:t>
      </w:r>
    </w:p>
    <w:p w:rsidR="00E156FF" w:rsidRPr="00066A7C" w:rsidP="00E156FF" w14:paraId="0827BAEF" w14:textId="77777777">
      <w:pPr>
        <w:tabs>
          <w:tab w:val="left" w:pos="360"/>
        </w:tabs>
        <w:ind w:left="360" w:hanging="360"/>
        <w:rPr>
          <w:b/>
          <w:bCs/>
          <w:sz w:val="20"/>
        </w:rPr>
      </w:pPr>
    </w:p>
    <w:p w:rsidR="00E156FF" w:rsidRPr="00A359E7" w:rsidP="00E156FF" w14:paraId="773B103A" w14:textId="77777777">
      <w:pPr>
        <w:ind w:left="360" w:hanging="360"/>
        <w:rPr>
          <w:b/>
          <w:bCs/>
        </w:rPr>
      </w:pPr>
      <w:r>
        <w:rPr>
          <w:b/>
          <w:bCs/>
          <w:sz w:val="20"/>
          <w:vertAlign w:val="superscript"/>
        </w:rPr>
        <w:t>*</w:t>
      </w:r>
      <w:r>
        <w:rPr>
          <w:b/>
          <w:bCs/>
          <w:sz w:val="20"/>
          <w:vertAlign w:val="superscript"/>
        </w:rPr>
        <w:tab/>
      </w:r>
      <w:r w:rsidRPr="00066A7C">
        <w:rPr>
          <w:rFonts w:eastAsia="Calibri"/>
          <w:sz w:val="20"/>
        </w:rPr>
        <w:t xml:space="preserve">We find good cause to grant a waiver of the application filing deadline, </w:t>
      </w:r>
      <w:r w:rsidRPr="00066A7C">
        <w:rPr>
          <w:rFonts w:eastAsia="Calibri"/>
          <w:i/>
          <w:iCs/>
          <w:sz w:val="20"/>
        </w:rPr>
        <w:t>see</w:t>
      </w:r>
      <w:r w:rsidRPr="00066A7C">
        <w:rPr>
          <w:rFonts w:eastAsia="Calibri"/>
          <w:sz w:val="20"/>
        </w:rPr>
        <w:t xml:space="preserve"> 47 CFR § 1.50004(b), for the foregoing applicants that were unable to submit their applications by the January 28, 2022 deadline due to technical difficulties with the SCRP Portal beyond their control and ensured that their applications were filed within a reasonable period after the close of the filing window.</w:t>
      </w:r>
    </w:p>
    <w:p w:rsidR="00E156FF" w14:paraId="12C7ABF3" w14:textId="77777777">
      <w:pPr>
        <w:jc w:val="center"/>
        <w:rPr>
          <w:b/>
          <w:sz w:val="24"/>
        </w:rPr>
      </w:pPr>
    </w:p>
    <w:p w:rsidR="00000000" w14:paraId="4E29D999" w14:textId="77777777">
      <w:bookmarkStart w:id="0" w:name="TOChere"/>
    </w:p>
    <w:p w:rsidR="00000000" w14:paraId="368D924E" w14:textId="77777777"/>
    <w:p w:rsidR="00000000" w14:paraId="70329E5D" w14:textId="77777777"/>
    <w:bookmarkEnd w:id="0"/>
    <w:p w:rsidR="00E156FF" w14:paraId="60F2426E"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02DEDA3"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0D0277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90C1E1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7E6BB95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56FF" w14:paraId="0894A3CD" w14:textId="77777777">
      <w:r>
        <w:separator/>
      </w:r>
    </w:p>
  </w:footnote>
  <w:footnote w:type="continuationSeparator" w:id="1">
    <w:p w:rsidR="00E156FF" w14:paraId="01825A5A" w14:textId="77777777">
      <w:pPr>
        <w:rPr>
          <w:sz w:val="20"/>
        </w:rPr>
      </w:pPr>
      <w:r>
        <w:rPr>
          <w:sz w:val="20"/>
        </w:rPr>
        <w:t xml:space="preserve">(Continued from previous page)  </w:t>
      </w:r>
      <w:r>
        <w:rPr>
          <w:sz w:val="20"/>
        </w:rPr>
        <w:separator/>
      </w:r>
    </w:p>
  </w:footnote>
  <w:footnote w:type="continuationNotice" w:id="2">
    <w:p w:rsidR="00E156FF" w14:paraId="66709B74" w14:textId="77777777">
      <w:pPr>
        <w:jc w:val="right"/>
        <w:rPr>
          <w:sz w:val="20"/>
        </w:rPr>
      </w:pPr>
      <w:r>
        <w:rPr>
          <w:sz w:val="20"/>
        </w:rPr>
        <w:t>(continued….)</w:t>
      </w:r>
    </w:p>
  </w:footnote>
  <w:footnote w:id="3">
    <w:p w:rsidR="00E156FF" w:rsidP="00E156FF" w14:paraId="2FEA841F" w14:textId="77777777">
      <w:pPr>
        <w:pStyle w:val="FootnoteText"/>
      </w:pPr>
      <w:r>
        <w:rPr>
          <w:rStyle w:val="FootnoteReference"/>
        </w:rPr>
        <w:footnoteRef/>
      </w:r>
      <w:r>
        <w:t xml:space="preserve"> Approved funding allocations are listed by applicant and application number in the Appendix.  The Wireline Competition Bureau has issued decision letters to applicants that set forth the bases for any denied or reduced cost estimates within a particular application. </w:t>
      </w:r>
    </w:p>
  </w:footnote>
  <w:footnote w:id="4">
    <w:p w:rsidR="00E156FF" w:rsidP="00E156FF" w14:paraId="52DB6743" w14:textId="77777777">
      <w:pPr>
        <w:pStyle w:val="FootnoteText"/>
      </w:pPr>
      <w:r>
        <w:rPr>
          <w:rStyle w:val="FootnoteReference"/>
        </w:rPr>
        <w:footnoteRef/>
      </w:r>
      <w:r>
        <w:t xml:space="preserve"> </w:t>
      </w:r>
      <w:r w:rsidRPr="00F41382">
        <w:rPr>
          <w:i/>
          <w:iCs/>
        </w:rPr>
        <w:t>Protecting Against National Security Threats to the Communications Supply Chain Through FCC Programs</w:t>
      </w:r>
      <w:r>
        <w:t xml:space="preserve">, WC Docket No. 18-89, Second Report and Order, 35 FCC </w:t>
      </w:r>
      <w:r>
        <w:t>Rcd</w:t>
      </w:r>
      <w:r>
        <w:t xml:space="preserve"> 14284, 14285, para. 2 (2020) </w:t>
      </w:r>
      <w:r w:rsidRPr="004E4B0E">
        <w:t>(</w:t>
      </w:r>
      <w:r w:rsidRPr="00F41382">
        <w:rPr>
          <w:i/>
          <w:iCs/>
        </w:rPr>
        <w:t>2020 Supply Chain Order</w:t>
      </w:r>
      <w:r>
        <w:t>).</w:t>
      </w:r>
    </w:p>
  </w:footnote>
  <w:footnote w:id="5">
    <w:p w:rsidR="00E156FF" w:rsidP="00E156FF" w14:paraId="4615528D" w14:textId="77777777">
      <w:pPr>
        <w:pStyle w:val="FootnoteText"/>
      </w:pPr>
      <w:r>
        <w:rPr>
          <w:rStyle w:val="FootnoteReference"/>
        </w:rPr>
        <w:footnoteRef/>
      </w:r>
      <w:r>
        <w:t xml:space="preserve"> Secure and Trusted Communications Networks Act of 2019, Pub. L. No. 116-124, § 4(a)-(c), 134 Stat. 158 (2020) (codified as amended at 47 U.S.C. §§ 1601–09).  The Commission implemented the Secure Networks Act on December 10, 2020.  </w:t>
      </w:r>
      <w:r>
        <w:rPr>
          <w:i/>
          <w:iCs/>
        </w:rPr>
        <w:t>2020 Supply Chain Order</w:t>
      </w:r>
      <w:r>
        <w:t xml:space="preserve">, 35 FCC </w:t>
      </w:r>
      <w:r>
        <w:t>Rcd</w:t>
      </w:r>
      <w:r>
        <w:t xml:space="preserve"> 14284.  On July 13, 2021, the Commission amended its rules, consistent with amendments to the Secure Networks Act included in the Consolidated Appropriations Act, 2021.  </w:t>
      </w:r>
      <w:r w:rsidRPr="00F41382">
        <w:rPr>
          <w:i/>
          <w:iCs/>
        </w:rPr>
        <w:t>Protecting Against National Security Threats to the Communications Supply Chain Through FCC Programs</w:t>
      </w:r>
      <w:r>
        <w:t xml:space="preserve">, WC Docket No. 18-89, Third Report and Order, 36 FCC </w:t>
      </w:r>
      <w:r>
        <w:t>Rcd</w:t>
      </w:r>
      <w:r>
        <w:t xml:space="preserve"> 11958, 11959, Appx. A (July 13, 2021) (</w:t>
      </w:r>
      <w:r w:rsidRPr="00F41382">
        <w:rPr>
          <w:i/>
          <w:iCs/>
        </w:rPr>
        <w:t>2021 Supply Chain Order</w:t>
      </w:r>
      <w:r>
        <w:t>).</w:t>
      </w:r>
    </w:p>
  </w:footnote>
  <w:footnote w:id="6">
    <w:p w:rsidR="00E156FF" w:rsidRPr="005E5A7D" w:rsidP="00E156FF" w14:paraId="3B0CC390" w14:textId="77777777">
      <w:pPr>
        <w:pStyle w:val="FootnoteText"/>
      </w:pPr>
      <w:r w:rsidRPr="005E5A7D">
        <w:rPr>
          <w:rStyle w:val="FootnoteReference"/>
          <w:sz w:val="20"/>
        </w:rPr>
        <w:footnoteRef/>
      </w:r>
      <w:r w:rsidRPr="005E5A7D">
        <w:t xml:space="preserve"> </w:t>
      </w:r>
      <w:r w:rsidRPr="005E5A7D">
        <w:rPr>
          <w:i/>
          <w:iCs/>
        </w:rPr>
        <w:t>2021 Supply Chain Order</w:t>
      </w:r>
      <w:r w:rsidRPr="005E5A7D">
        <w:t xml:space="preserve">, </w:t>
      </w:r>
      <w:r>
        <w:t xml:space="preserve">36 FCC </w:t>
      </w:r>
      <w:r>
        <w:t>Rcd</w:t>
      </w:r>
      <w:r>
        <w:t xml:space="preserve"> </w:t>
      </w:r>
      <w:r w:rsidRPr="005E5A7D">
        <w:t xml:space="preserve">at </w:t>
      </w:r>
      <w:r>
        <w:t>11965</w:t>
      </w:r>
      <w:r w:rsidRPr="005E5A7D">
        <w:t>, Appx. A</w:t>
      </w:r>
      <w:r>
        <w:t>;</w:t>
      </w:r>
      <w:r w:rsidRPr="005E5A7D">
        <w:t xml:space="preserve"> </w:t>
      </w:r>
      <w:r>
        <w:rPr>
          <w:i/>
          <w:iCs/>
        </w:rPr>
        <w:t>s</w:t>
      </w:r>
      <w:r w:rsidRPr="005E5A7D">
        <w:rPr>
          <w:i/>
          <w:iCs/>
        </w:rPr>
        <w:t>ee</w:t>
      </w:r>
      <w:r>
        <w:rPr>
          <w:i/>
          <w:iCs/>
        </w:rPr>
        <w:t xml:space="preserve"> also</w:t>
      </w:r>
      <w:r w:rsidRPr="005E5A7D">
        <w:rPr>
          <w:i/>
          <w:iCs/>
        </w:rPr>
        <w:t xml:space="preserve"> generally Protecting Against National Security Threats to the Communications Supply Chain Through FCC Programs – Huawei Designation</w:t>
      </w:r>
      <w:r w:rsidRPr="005E5A7D">
        <w:t xml:space="preserve">, PS Docket No. 19-351, Order, 35 FCC </w:t>
      </w:r>
      <w:r w:rsidRPr="005E5A7D">
        <w:t>Rcd</w:t>
      </w:r>
      <w:r w:rsidRPr="005E5A7D">
        <w:t xml:space="preserve"> 6604 (PSHSB 2020) (</w:t>
      </w:r>
      <w:r w:rsidRPr="005E5A7D">
        <w:rPr>
          <w:i/>
          <w:iCs/>
        </w:rPr>
        <w:t>Huawei Designation Order</w:t>
      </w:r>
      <w:r w:rsidRPr="005E5A7D">
        <w:t xml:space="preserve">); </w:t>
      </w:r>
      <w:r w:rsidRPr="005E5A7D">
        <w:rPr>
          <w:i/>
          <w:iCs/>
        </w:rPr>
        <w:t>Protecting Against National Security Threats to the Communications Supply Chain Through FCC Programs – ZTE Designation</w:t>
      </w:r>
      <w:r w:rsidRPr="005E5A7D">
        <w:t xml:space="preserve">, PS Docket No. 19-352, Order, 35 FCC </w:t>
      </w:r>
      <w:r w:rsidRPr="005E5A7D">
        <w:t>Rcd</w:t>
      </w:r>
      <w:r w:rsidRPr="005E5A7D">
        <w:t xml:space="preserve"> 6633 (PSHSB 2020) (</w:t>
      </w:r>
      <w:r w:rsidRPr="005E5A7D">
        <w:rPr>
          <w:i/>
          <w:iCs/>
        </w:rPr>
        <w:t>ZTE Designation Order</w:t>
      </w:r>
      <w:r w:rsidRPr="005E5A7D">
        <w:t>).</w:t>
      </w:r>
    </w:p>
  </w:footnote>
  <w:footnote w:id="7">
    <w:p w:rsidR="00E156FF" w:rsidRPr="005E5A7D" w:rsidP="00E156FF" w14:paraId="73B74B11" w14:textId="77777777">
      <w:pPr>
        <w:pStyle w:val="FootnoteText"/>
      </w:pPr>
      <w:r w:rsidRPr="005E5A7D">
        <w:rPr>
          <w:rStyle w:val="FootnoteReference"/>
          <w:sz w:val="20"/>
        </w:rPr>
        <w:footnoteRef/>
      </w:r>
      <w:r w:rsidRPr="005E5A7D">
        <w:t xml:space="preserve"> 47 CFR § 1.50004(c)</w:t>
      </w:r>
      <w:r>
        <w:t xml:space="preserve">; </w:t>
      </w:r>
      <w:r>
        <w:rPr>
          <w:i/>
          <w:iCs/>
        </w:rPr>
        <w:t>s</w:t>
      </w:r>
      <w:r w:rsidRPr="008D2F4F">
        <w:rPr>
          <w:i/>
          <w:iCs/>
        </w:rPr>
        <w:t>ee</w:t>
      </w:r>
      <w:r>
        <w:rPr>
          <w:i/>
          <w:iCs/>
        </w:rPr>
        <w:t xml:space="preserve"> also</w:t>
      </w:r>
      <w:r w:rsidRPr="008D2F4F">
        <w:rPr>
          <w:i/>
          <w:iCs/>
        </w:rPr>
        <w:t xml:space="preserve"> Wireline Competition Bureau Announces Application Filing Window for the Secure and Trusted Communications Networks Reimbursement Program – Filing Window Opens October 29, 2021</w:t>
      </w:r>
      <w:r>
        <w:t xml:space="preserve">, WC Docket No. 18-89, Public Notice, DA 21-1207 (WCB rel. Sept. 27, 2021); </w:t>
      </w:r>
      <w:r w:rsidRPr="008D2F4F">
        <w:rPr>
          <w:i/>
          <w:iCs/>
        </w:rPr>
        <w:t>Protecting against National Security Threats to the Communications Supply Chain Through FCC Programs, Motion for Extension of Time of the Rural Wireless Association, Inc. and NTCA – The Rural Broadband Association</w:t>
      </w:r>
      <w:r>
        <w:t>, WC Docket No. 18-89, Order, DA 22-131 (WCB rel. Feb. 9, 2022).</w:t>
      </w:r>
      <w:r>
        <w:t xml:space="preserve"> </w:t>
      </w:r>
    </w:p>
  </w:footnote>
  <w:footnote w:id="8">
    <w:p w:rsidR="00E156FF" w:rsidRPr="005E5A7D" w:rsidP="00E156FF" w14:paraId="59C7D09F" w14:textId="77777777">
      <w:pPr>
        <w:pStyle w:val="FootnoteText"/>
      </w:pPr>
      <w:r w:rsidRPr="005E5A7D">
        <w:rPr>
          <w:rStyle w:val="FootnoteReference"/>
          <w:sz w:val="20"/>
        </w:rPr>
        <w:footnoteRef/>
      </w:r>
      <w:r w:rsidRPr="005E5A7D">
        <w:t xml:space="preserve"> </w:t>
      </w:r>
      <w:r w:rsidRPr="009F016F">
        <w:rPr>
          <w:i/>
          <w:iCs/>
        </w:rPr>
        <w:t>Wireline Competition Bureau Finalizes Application Filings, Procedures, Cost Catalog, and Replacement list for the Secure and Trusted Communications Networks Reimbursement Program</w:t>
      </w:r>
      <w:r>
        <w:t>, WC Docket 18-89, Public Notice, DA 21-947, 2021 WL 3466248 at *6, para. 18 (WCB Aug. 3, 2021) (</w:t>
      </w:r>
      <w:r w:rsidRPr="00AF0E7B">
        <w:rPr>
          <w:i/>
          <w:iCs/>
        </w:rPr>
        <w:t>Finalized Reimbursement Process Public Notice</w:t>
      </w:r>
      <w:r>
        <w:t>).</w:t>
      </w:r>
    </w:p>
  </w:footnote>
  <w:footnote w:id="9">
    <w:p w:rsidR="00E156FF" w:rsidP="00E156FF" w14:paraId="619B50EE" w14:textId="77777777">
      <w:pPr>
        <w:pStyle w:val="FootnoteText"/>
      </w:pPr>
      <w:r>
        <w:rPr>
          <w:rStyle w:val="FootnoteReference"/>
        </w:rPr>
        <w:footnoteRef/>
      </w:r>
      <w:r>
        <w:t xml:space="preserve"> 47 CFR § 1.50004(c)(1)(</w:t>
      </w:r>
      <w:r>
        <w:t>i</w:t>
      </w:r>
      <w:r>
        <w:t>).</w:t>
      </w:r>
    </w:p>
  </w:footnote>
  <w:footnote w:id="10">
    <w:p w:rsidR="00E156FF" w:rsidP="00E156FF" w14:paraId="1E7CAD41" w14:textId="77777777">
      <w:pPr>
        <w:pStyle w:val="FootnoteText"/>
      </w:pPr>
      <w:r>
        <w:rPr>
          <w:rStyle w:val="FootnoteReference"/>
        </w:rPr>
        <w:footnoteRef/>
      </w:r>
      <w:r>
        <w:t xml:space="preserve"> </w:t>
      </w:r>
      <w:r>
        <w:rPr>
          <w:i/>
          <w:iCs/>
        </w:rPr>
        <w:t>Wireline Competition Bureau Announces Applications Filed for the Secure and Trusted Communications Networks Reimbursement Program</w:t>
      </w:r>
      <w:r>
        <w:t>, WC Docket No. 18-89, Public Notice, DA 22-131 (WCB rel. Feb. 9, 2022).  As a result of the review of the applications submitted in the Reimbursement Program by the Fund Administrator and the Bureau, gross demand for the program was ultimately reduced to approximately $5.26 billion.</w:t>
      </w:r>
    </w:p>
  </w:footnote>
  <w:footnote w:id="11">
    <w:p w:rsidR="00E156FF" w:rsidP="00E156FF" w14:paraId="300F5495" w14:textId="77777777">
      <w:pPr>
        <w:pStyle w:val="FootnoteText"/>
      </w:pPr>
      <w:r>
        <w:rPr>
          <w:rStyle w:val="FootnoteReference"/>
        </w:rPr>
        <w:footnoteRef/>
      </w:r>
      <w:r>
        <w:t xml:space="preserve"> 47 U.S.C. § 1603(k) (“In carrying out [the Reimbursement Program], the Commission may not expend more than $1,900,000,000.”).</w:t>
      </w:r>
    </w:p>
  </w:footnote>
  <w:footnote w:id="12">
    <w:p w:rsidR="00E156FF" w:rsidP="00E156FF" w14:paraId="572C93EC" w14:textId="77777777">
      <w:pPr>
        <w:pStyle w:val="FootnoteText"/>
      </w:pPr>
      <w:r>
        <w:rPr>
          <w:rStyle w:val="FootnoteReference"/>
        </w:rPr>
        <w:footnoteRef/>
      </w:r>
      <w:r>
        <w:t xml:space="preserve"> </w:t>
      </w:r>
      <w:r w:rsidRPr="00192310">
        <w:rPr>
          <w:i/>
          <w:iCs/>
        </w:rPr>
        <w:t xml:space="preserve">See </w:t>
      </w:r>
      <w:r>
        <w:t xml:space="preserve">47 U.S.C. § 1603(d)(5)(C).  All approved applicants fall into Priority 1 except </w:t>
      </w:r>
      <w:r w:rsidRPr="001356C5">
        <w:rPr>
          <w:rFonts w:eastAsia="Calibri"/>
        </w:rPr>
        <w:t>L</w:t>
      </w:r>
      <w:r>
        <w:rPr>
          <w:rFonts w:eastAsia="Calibri"/>
        </w:rPr>
        <w:t>evel 3 Communications</w:t>
      </w:r>
      <w:r w:rsidRPr="001356C5">
        <w:rPr>
          <w:rFonts w:eastAsia="Calibri"/>
        </w:rPr>
        <w:t>, L.L.C.</w:t>
      </w:r>
      <w:r>
        <w:rPr>
          <w:rFonts w:eastAsia="Calibri"/>
        </w:rPr>
        <w:t xml:space="preserve"> (Level 3), which filed 45 separate applications requesting funding from the Reimbursement Program.  Level 3 identified Lumen Technologies, Inc. as its real-party-in-interest and indicated it has more than 2 million customers.  </w:t>
      </w:r>
      <w:r w:rsidRPr="00146216">
        <w:rPr>
          <w:rFonts w:eastAsia="Calibri"/>
          <w:i/>
          <w:iCs/>
        </w:rPr>
        <w:t>See</w:t>
      </w:r>
      <w:r>
        <w:rPr>
          <w:rFonts w:eastAsia="Calibri"/>
        </w:rPr>
        <w:t xml:space="preserve"> 47 U.S.C. § 1608(6) (“The term ‘customers’ means, with respect to a provider of advanced communications service – (A) the customers of such provider; and (B) the customers of any affiliate . . . of such provider.”).  As such, it falls within the third tier of Congress’s prioritization scheme.  </w:t>
      </w:r>
      <w:r w:rsidRPr="00192310">
        <w:rPr>
          <w:i/>
          <w:iCs/>
        </w:rPr>
        <w:t xml:space="preserve">See </w:t>
      </w:r>
      <w:r>
        <w:t>47 U.S.C. § 1603(d)(5)(C)(iii).</w:t>
      </w:r>
      <w:r>
        <w:rPr>
          <w:rFonts w:eastAsia="Calibri"/>
        </w:rPr>
        <w:t xml:space="preserve">  For this reason, Level 3’s applications are denied due to lack of funding.  </w:t>
      </w:r>
      <w:r w:rsidRPr="005A2790">
        <w:rPr>
          <w:rFonts w:eastAsia="Calibri"/>
          <w:i/>
          <w:iCs/>
        </w:rPr>
        <w:t>See</w:t>
      </w:r>
      <w:r>
        <w:rPr>
          <w:rFonts w:eastAsia="Calibri"/>
        </w:rPr>
        <w:t xml:space="preserve"> </w:t>
      </w:r>
      <w:r>
        <w:t xml:space="preserve">47 CFR </w:t>
      </w:r>
      <w:r w:rsidRPr="005E5A7D">
        <w:t>§</w:t>
      </w:r>
      <w:r>
        <w:t xml:space="preserve"> 1.50004(f)(1) (“Requests for funds in subsequent prioritization categories will be denied due to lack of available funding.”).</w:t>
      </w:r>
    </w:p>
  </w:footnote>
  <w:footnote w:id="13">
    <w:p w:rsidR="00E156FF" w:rsidP="00E156FF" w14:paraId="64339CA0" w14:textId="77777777">
      <w:pPr>
        <w:pStyle w:val="FootnoteText"/>
      </w:pPr>
      <w:r>
        <w:rPr>
          <w:rStyle w:val="FootnoteReference"/>
        </w:rPr>
        <w:footnoteRef/>
      </w:r>
      <w:r>
        <w:t xml:space="preserve"> The Commission’s rules provide that “[</w:t>
      </w:r>
      <w:r>
        <w:t>i</w:t>
      </w:r>
      <w:r>
        <w:t xml:space="preserve">]f there is insufficient funding to fully fund all requests in a particular prioritization category, then the [Bureau] will pro-rate the available funding among all eligible providers in that prioritization category.”  47 CFR § 1.50004(f)(1); </w:t>
      </w:r>
      <w:r>
        <w:rPr>
          <w:i/>
          <w:iCs/>
        </w:rPr>
        <w:t xml:space="preserve">see also </w:t>
      </w:r>
      <w:r>
        <w:t>47 U.S.C. § 1603(d)(5)(A) (“[T]he Commission shall make reasonable efforts to ensure that reimbursement funds are distributed equitably among all applicants for reimbursements under the Program according to the needs of the applicants, as identified by the applications of the applicants.”).</w:t>
      </w:r>
    </w:p>
  </w:footnote>
  <w:footnote w:id="14">
    <w:p w:rsidR="00E156FF" w:rsidP="00E156FF" w14:paraId="2B0C8270" w14:textId="77777777">
      <w:pPr>
        <w:pStyle w:val="FootnoteText"/>
      </w:pPr>
      <w:r>
        <w:rPr>
          <w:rStyle w:val="FootnoteReference"/>
        </w:rPr>
        <w:footnoteRef/>
      </w:r>
      <w:r>
        <w:t xml:space="preserve"> </w:t>
      </w:r>
      <w:r>
        <w:rPr>
          <w:szCs w:val="22"/>
        </w:rPr>
        <w:t xml:space="preserve">As required by the Commission’s rules, the pro-rata factor was determined by dividing available funding by Priority 1 demand.  </w:t>
      </w:r>
      <w:r>
        <w:t>47 CFR § 1.50004(f)(2)(</w:t>
      </w:r>
      <w:r>
        <w:t>i</w:t>
      </w:r>
      <w:r>
        <w:t>).  Available funding was determined by deducting approximately $62,049,300 in expected program administration expenses from the $1.9 billion congressional appropriation</w:t>
      </w:r>
      <w:r w:rsidRPr="00606C67">
        <w:t>, Consolidated Appropriations Act, 2021</w:t>
      </w:r>
      <w:r>
        <w:t xml:space="preserve"> Sec. 906 (appropriating funds for the Commission to “carry out” the provisions of the Secure Networks Act, of which $1,895,000,000 must be used to “carry out” the Reimbursement Program); 47 U.S.C. § 1603(k) (stating that the Commission may not expend more than $1.9 billion to “carry out” the Reimbursement Program), and Priority 1 demand for eligible requests is approximately $4,710,940,177.</w:t>
      </w:r>
    </w:p>
  </w:footnote>
  <w:footnote w:id="15">
    <w:p w:rsidR="00E156FF" w:rsidP="00E156FF" w14:paraId="19F4D423" w14:textId="77777777">
      <w:pPr>
        <w:pStyle w:val="FootnoteText"/>
      </w:pPr>
      <w:r>
        <w:rPr>
          <w:rStyle w:val="FootnoteReference"/>
        </w:rPr>
        <w:footnoteRef/>
      </w:r>
      <w:r>
        <w:t xml:space="preserve"> 47 C.F.R. § 1.50004(f)(1) (requiring the Bureau to “issue full funding allocations for all eligible providers in the Priority 1 prioritization category before issuing funding allocations in any subsequent prioritization categories”).</w:t>
      </w:r>
    </w:p>
  </w:footnote>
  <w:footnote w:id="16">
    <w:p w:rsidR="00E156FF" w:rsidP="00E156FF" w14:paraId="607B0733" w14:textId="77777777">
      <w:pPr>
        <w:pStyle w:val="FootnoteText"/>
      </w:pPr>
      <w:r w:rsidRPr="00EE447B">
        <w:rPr>
          <w:rStyle w:val="FootnoteReference"/>
          <w:sz w:val="20"/>
        </w:rPr>
        <w:footnoteRef/>
      </w:r>
      <w:r>
        <w:t xml:space="preserve"> </w:t>
      </w:r>
      <w:r w:rsidRPr="00C81F45">
        <w:rPr>
          <w:i/>
        </w:rPr>
        <w:t>See</w:t>
      </w:r>
      <w:r>
        <w:t xml:space="preserve"> </w:t>
      </w:r>
      <w:r w:rsidRPr="001433C3">
        <w:rPr>
          <w:i/>
          <w:iCs/>
        </w:rPr>
        <w:t>id.</w:t>
      </w:r>
      <w:r w:rsidRPr="001F4417">
        <w:t xml:space="preserve"> § 1.50004(g)</w:t>
      </w:r>
      <w:r>
        <w:t xml:space="preserve">; </w:t>
      </w:r>
      <w:r w:rsidRPr="00C81F45">
        <w:rPr>
          <w:i/>
        </w:rPr>
        <w:t>2020 Supply Chain Order</w:t>
      </w:r>
      <w:r>
        <w:t xml:space="preserve">, </w:t>
      </w:r>
      <w:r w:rsidRPr="00A33F59">
        <w:t xml:space="preserve">35 FCC </w:t>
      </w:r>
      <w:r w:rsidRPr="00A33F59">
        <w:t>Rcd</w:t>
      </w:r>
      <w:r>
        <w:t xml:space="preserve"> at 14353, para. 165. </w:t>
      </w:r>
    </w:p>
  </w:footnote>
  <w:footnote w:id="17">
    <w:p w:rsidR="00E156FF" w:rsidP="00E156FF" w14:paraId="6AD00A1D" w14:textId="77777777">
      <w:pPr>
        <w:pStyle w:val="FootnoteText"/>
      </w:pPr>
      <w:r w:rsidRPr="00EE447B">
        <w:rPr>
          <w:rStyle w:val="FootnoteReference"/>
          <w:sz w:val="20"/>
        </w:rPr>
        <w:footnoteRef/>
      </w:r>
      <w:r>
        <w:t xml:space="preserve"> </w:t>
      </w:r>
      <w:r w:rsidRPr="001F4417">
        <w:t>47 CFR § 1.50004(g)</w:t>
      </w:r>
      <w:r>
        <w:t>(1).</w:t>
      </w:r>
    </w:p>
  </w:footnote>
  <w:footnote w:id="18">
    <w:p w:rsidR="00E156FF" w:rsidRPr="00192310" w:rsidP="00E156FF" w14:paraId="4A20EB87" w14:textId="77777777">
      <w:pPr>
        <w:pStyle w:val="FootnoteText"/>
      </w:pPr>
      <w:r w:rsidRPr="7AEF81A8">
        <w:rPr>
          <w:rStyle w:val="FootnoteReference"/>
          <w:sz w:val="20"/>
        </w:rPr>
        <w:footnoteRef/>
      </w:r>
      <w:r w:rsidRPr="00192310">
        <w:t xml:space="preserve"> </w:t>
      </w:r>
      <w:r w:rsidRPr="7AEF81A8">
        <w:rPr>
          <w:i/>
          <w:iCs/>
        </w:rPr>
        <w:t>2020 Supply Chain Order</w:t>
      </w:r>
      <w:r>
        <w:t xml:space="preserve">, 35 FCC </w:t>
      </w:r>
      <w:r>
        <w:t>Rcd</w:t>
      </w:r>
      <w:r w:rsidRPr="00192310">
        <w:t xml:space="preserve"> at 14354, para. 169 (establishing a one-year timeline for removal, replacement, and disposal).</w:t>
      </w:r>
      <w:r>
        <w:t xml:space="preserve">  The initial disbursement is deemed to occur on the date on which the Commission first distributes reimbursement funds to the recipient.  </w:t>
      </w:r>
      <w:r>
        <w:rPr>
          <w:i/>
          <w:iCs/>
        </w:rPr>
        <w:t>Id.</w:t>
      </w:r>
      <w:r w:rsidRPr="00192310">
        <w:t xml:space="preserve"> (establishing a one-year timeline for removal, replacement, and disposal).</w:t>
      </w:r>
    </w:p>
  </w:footnote>
  <w:footnote w:id="19">
    <w:p w:rsidR="00E156FF" w:rsidP="00E156FF" w14:paraId="6BF87095" w14:textId="77777777">
      <w:pPr>
        <w:pStyle w:val="FootnoteText"/>
      </w:pPr>
      <w:r>
        <w:rPr>
          <w:rStyle w:val="FootnoteReference"/>
        </w:rPr>
        <w:footnoteRef/>
      </w:r>
      <w:r>
        <w:t xml:space="preserve"> </w:t>
      </w:r>
      <w:r w:rsidRPr="00192310">
        <w:rPr>
          <w:i/>
          <w:iCs/>
        </w:rPr>
        <w:t>2020 Supply Chain Order</w:t>
      </w:r>
      <w:r w:rsidRPr="00192310">
        <w:t xml:space="preserve">, 35 FCC </w:t>
      </w:r>
      <w:r w:rsidRPr="00192310">
        <w:t>Rcd</w:t>
      </w:r>
      <w:r w:rsidRPr="00192310">
        <w:t xml:space="preserve"> at 14354-55, para. 171.  The general extension provision authorizes the Commission to issue </w:t>
      </w:r>
      <w:r w:rsidRPr="00192310">
        <w:rPr>
          <w:i/>
          <w:iCs/>
        </w:rPr>
        <w:t>sua</w:t>
      </w:r>
      <w:r w:rsidRPr="00192310">
        <w:rPr>
          <w:i/>
          <w:iCs/>
        </w:rPr>
        <w:t xml:space="preserve"> sponte</w:t>
      </w:r>
      <w:r w:rsidRPr="00192310">
        <w:t xml:space="preserve"> a one-time six-month extension to all program recipients.  </w:t>
      </w:r>
      <w:r>
        <w:t xml:space="preserve">47 U.S.C. </w:t>
      </w:r>
      <w:r w:rsidRPr="001F4417">
        <w:t>§</w:t>
      </w:r>
      <w:r>
        <w:t xml:space="preserve"> 1603</w:t>
      </w:r>
      <w:r w:rsidRPr="00A359E7">
        <w:t>(d)(6)(</w:t>
      </w:r>
      <w:r w:rsidRPr="00A567C5">
        <w:rPr>
          <w:rFonts w:eastAsia="Segoe UI Emoji"/>
        </w:rPr>
        <w:t>B)</w:t>
      </w:r>
      <w:r w:rsidRPr="00A359E7">
        <w:t xml:space="preserve">; </w:t>
      </w:r>
      <w:r w:rsidRPr="00A359E7">
        <w:rPr>
          <w:i/>
          <w:iCs/>
        </w:rPr>
        <w:t>see also</w:t>
      </w:r>
      <w:r>
        <w:t xml:space="preserve"> </w:t>
      </w:r>
      <w:r w:rsidRPr="005A0672">
        <w:rPr>
          <w:i/>
          <w:iCs/>
        </w:rPr>
        <w:t>2020 Supply Chain Order</w:t>
      </w:r>
      <w:r>
        <w:t xml:space="preserve">, 35 FCC </w:t>
      </w:r>
      <w:r>
        <w:t>Rcd</w:t>
      </w:r>
      <w:r w:rsidRPr="00192310">
        <w:t xml:space="preserve"> at 14355, para. 172.</w:t>
      </w:r>
      <w:r>
        <w:t xml:space="preserve">  The Commission has interpreted the Secure Networks Act to allow grant of multiple individual extensions of time to a participant.  </w:t>
      </w:r>
      <w:r w:rsidRPr="00192310">
        <w:rPr>
          <w:i/>
          <w:iCs/>
        </w:rPr>
        <w:t>2020 Supply Chain Order</w:t>
      </w:r>
      <w:r w:rsidRPr="00192310">
        <w:t xml:space="preserve">, 35 FCC </w:t>
      </w:r>
      <w:r w:rsidRPr="00192310">
        <w:t>Rcd</w:t>
      </w:r>
      <w:r w:rsidRPr="00192310">
        <w:t xml:space="preserve"> at 14355, para. 17</w:t>
      </w:r>
      <w:r>
        <w:t>3</w:t>
      </w:r>
      <w:r w:rsidRPr="00192310">
        <w:t xml:space="preserve">.  </w:t>
      </w:r>
    </w:p>
  </w:footnote>
  <w:footnote w:id="20">
    <w:p w:rsidR="00E156FF" w:rsidP="00E156FF" w14:paraId="3503FC77" w14:textId="77777777">
      <w:pPr>
        <w:pStyle w:val="FootnoteText"/>
      </w:pPr>
      <w:r>
        <w:rPr>
          <w:rStyle w:val="FootnoteReference"/>
        </w:rPr>
        <w:footnoteRef/>
      </w:r>
      <w:r>
        <w:t xml:space="preserve"> 47 U.S.C. § 1603(d)(8)(A).  Additionally, Reimbursement Program recipients must file spending reports beginning with the initial disbursement of funds to the recipient and terminating once the recipient has filed its final spending report showing the expenditure of all funds received as compared to the estimated costs submitted.  47 CFR § 1.50004(l);</w:t>
      </w:r>
      <w:r w:rsidRPr="38114642">
        <w:rPr>
          <w:i/>
          <w:iCs/>
        </w:rPr>
        <w:t xml:space="preserve"> 2020 Supply Chain Order</w:t>
      </w:r>
      <w:r>
        <w:t xml:space="preserve">, 35 FCC </w:t>
      </w:r>
      <w:r>
        <w:t>Rcd</w:t>
      </w:r>
      <w:r>
        <w:t xml:space="preserve"> at 14359-60, paras. 186-89.  Within 10 days following the expiration of the removal, replacement, and disposal term, recipients must file a final certification</w:t>
      </w:r>
      <w:r w:rsidRPr="00151CBC">
        <w:t xml:space="preserve"> </w:t>
      </w:r>
      <w:r w:rsidRPr="00192310">
        <w:t>with the Commission</w:t>
      </w:r>
      <w:r>
        <w:t>.  47 U.S.C. § 1603(e)(4)(A); 47 CFR § 1.50004(m)(1).  Pursuant to t</w:t>
      </w:r>
      <w:r w:rsidRPr="00192310">
        <w:t xml:space="preserve">he Secure Networks Act and the </w:t>
      </w:r>
      <w:r w:rsidRPr="001F7414">
        <w:rPr>
          <w:i/>
          <w:iCs/>
        </w:rPr>
        <w:t>2020 Supply Chain Order</w:t>
      </w:r>
      <w:r w:rsidRPr="00E725A4">
        <w:t>,</w:t>
      </w:r>
      <w:r w:rsidRPr="001F7414">
        <w:rPr>
          <w:i/>
          <w:iCs/>
        </w:rPr>
        <w:t xml:space="preserve"> </w:t>
      </w:r>
      <w:r>
        <w:t xml:space="preserve">if an applicant’s final certification indicates that it has not fully complied with all terms of program participation, the applicant must file an updated final certification “when the recipient has fully complied.”  </w:t>
      </w:r>
      <w:r w:rsidRPr="00192310">
        <w:rPr>
          <w:i/>
          <w:iCs/>
        </w:rPr>
        <w:t xml:space="preserve">See </w:t>
      </w:r>
      <w:r>
        <w:t>47 U.S.C. § 1603(e)(4)(B)</w:t>
      </w:r>
      <w:r w:rsidRPr="00192310">
        <w:t>; 47 CFR § 1.50004(m)(2)</w:t>
      </w:r>
      <w:r w:rsidRPr="00EE447B">
        <w:t>;</w:t>
      </w:r>
      <w:r w:rsidRPr="00EE447B">
        <w:rPr>
          <w:i/>
          <w:iCs/>
        </w:rPr>
        <w:t xml:space="preserve"> 2020 Supply Chain Order</w:t>
      </w:r>
      <w:r w:rsidRPr="00EE447B">
        <w:t xml:space="preserve">, 35 FCC </w:t>
      </w:r>
      <w:r w:rsidRPr="00EE447B">
        <w:t>Rcd</w:t>
      </w:r>
      <w:r w:rsidRPr="00EE447B">
        <w:t xml:space="preserve"> at 14360, para. 190.</w:t>
      </w:r>
      <w:r>
        <w:t xml:space="preserve">  </w:t>
      </w:r>
    </w:p>
  </w:footnote>
  <w:footnote w:id="21">
    <w:p w:rsidR="00E156FF" w:rsidP="00E156FF" w14:paraId="74F93047" w14:textId="77777777">
      <w:pPr>
        <w:pStyle w:val="FootnoteText"/>
      </w:pPr>
      <w:r>
        <w:rPr>
          <w:rStyle w:val="FootnoteReference"/>
        </w:rPr>
        <w:footnoteRef/>
      </w:r>
      <w:r>
        <w:t xml:space="preserve"> 47 CFR § 54.11.  </w:t>
      </w:r>
      <w:r w:rsidRPr="00A359E7">
        <w:rPr>
          <w:szCs w:val="22"/>
        </w:rPr>
        <w:t>This certification requirement goes into effect in February 2023</w:t>
      </w:r>
      <w:r>
        <w:rPr>
          <w:szCs w:val="22"/>
        </w:rPr>
        <w:t xml:space="preserve">.  </w:t>
      </w:r>
      <w:r w:rsidRPr="00FB6FB9">
        <w:rPr>
          <w:i/>
          <w:iCs/>
          <w:szCs w:val="22"/>
        </w:rPr>
        <w:t>Id.</w:t>
      </w:r>
      <w:r>
        <w:rPr>
          <w:szCs w:val="22"/>
        </w:rPr>
        <w:t xml:space="preserve"> at </w:t>
      </w:r>
      <w:r>
        <w:t xml:space="preserve">§ 54.11(c).  </w:t>
      </w:r>
      <w:r w:rsidRPr="00A359E7">
        <w:rPr>
          <w:szCs w:val="22"/>
        </w:rPr>
        <w:t>Reimbursement Program recipients are not subject to this certification requirement “until after the expiration of their corresponding removal, replacement, and disposal term</w:t>
      </w:r>
      <w:r>
        <w:rPr>
          <w:szCs w:val="22"/>
        </w:rPr>
        <w:t xml:space="preserve">.”  </w:t>
      </w:r>
      <w:r w:rsidRPr="00D425C2">
        <w:rPr>
          <w:i/>
          <w:iCs/>
        </w:rPr>
        <w:t>Id</w:t>
      </w:r>
      <w:r>
        <w:t>. § 54.11(d).</w:t>
      </w:r>
    </w:p>
  </w:footnote>
  <w:footnote w:id="22">
    <w:p w:rsidR="00E156FF" w:rsidRPr="005E5A7D" w:rsidP="00E156FF" w14:paraId="16BE05D6" w14:textId="77777777">
      <w:pPr>
        <w:pStyle w:val="FootnoteText"/>
      </w:pPr>
      <w:r w:rsidRPr="005E5A7D">
        <w:rPr>
          <w:rStyle w:val="FootnoteReference"/>
          <w:sz w:val="20"/>
        </w:rPr>
        <w:footnoteRef/>
      </w:r>
      <w:r w:rsidRPr="005E5A7D">
        <w:t xml:space="preserve"> 47 U.S.C. § 1603(d)(8); </w:t>
      </w:r>
      <w:r w:rsidRPr="005E5A7D">
        <w:rPr>
          <w:i/>
          <w:iCs/>
        </w:rPr>
        <w:t>2020 Supply Chain Order</w:t>
      </w:r>
      <w:r w:rsidRPr="005E5A7D">
        <w:t xml:space="preserve">, 35 FCC </w:t>
      </w:r>
      <w:r w:rsidRPr="005E5A7D">
        <w:t>Rcd</w:t>
      </w:r>
      <w:r w:rsidRPr="005E5A7D">
        <w:t xml:space="preserve"> </w:t>
      </w:r>
      <w:r>
        <w:t>at</w:t>
      </w:r>
      <w:r w:rsidRPr="005E5A7D">
        <w:t xml:space="preserve"> 14370, para. 215.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0BB8F46" w14:textId="09F71109">
    <w:pPr>
      <w:tabs>
        <w:tab w:val="center" w:pos="4680"/>
        <w:tab w:val="right" w:pos="9360"/>
      </w:tabs>
    </w:pPr>
    <w:r>
      <w:rPr>
        <w:b/>
      </w:rPr>
      <w:tab/>
      <w:t>Federal Communications Commission</w:t>
    </w:r>
    <w:r>
      <w:rPr>
        <w:b/>
      </w:rPr>
      <w:tab/>
      <w:t>DA 22-774</w:t>
    </w:r>
  </w:p>
  <w:p w:rsidR="00000000" w14:paraId="26744CBE"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56B0E67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0CCE5127"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C5590B"/>
    <w:multiLevelType w:val="hybridMultilevel"/>
    <w:tmpl w:val="9EE67D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A2040E9"/>
    <w:multiLevelType w:val="hybridMultilevel"/>
    <w:tmpl w:val="B5AE8970"/>
    <w:lvl w:ilvl="0">
      <w:start w:val="1"/>
      <w:numFmt w:val="decimal"/>
      <w:lvlText w:val="%1."/>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FF"/>
    <w:rsid w:val="0000355F"/>
    <w:rsid w:val="00005005"/>
    <w:rsid w:val="000215D8"/>
    <w:rsid w:val="00033D09"/>
    <w:rsid w:val="00034870"/>
    <w:rsid w:val="000417D9"/>
    <w:rsid w:val="00046D05"/>
    <w:rsid w:val="000513F9"/>
    <w:rsid w:val="0005643C"/>
    <w:rsid w:val="0006121B"/>
    <w:rsid w:val="00066A7C"/>
    <w:rsid w:val="000713FA"/>
    <w:rsid w:val="00075C06"/>
    <w:rsid w:val="00076547"/>
    <w:rsid w:val="00090FC2"/>
    <w:rsid w:val="00096540"/>
    <w:rsid w:val="0009725F"/>
    <w:rsid w:val="00097AB4"/>
    <w:rsid w:val="000A10EB"/>
    <w:rsid w:val="000A1588"/>
    <w:rsid w:val="000A29A8"/>
    <w:rsid w:val="000B08E8"/>
    <w:rsid w:val="000B2983"/>
    <w:rsid w:val="000C235A"/>
    <w:rsid w:val="000D030B"/>
    <w:rsid w:val="000E0FF3"/>
    <w:rsid w:val="000E655F"/>
    <w:rsid w:val="000F344E"/>
    <w:rsid w:val="000F583B"/>
    <w:rsid w:val="00101B0D"/>
    <w:rsid w:val="00107CAF"/>
    <w:rsid w:val="001125B6"/>
    <w:rsid w:val="00112E65"/>
    <w:rsid w:val="00123C13"/>
    <w:rsid w:val="00123C92"/>
    <w:rsid w:val="001257A8"/>
    <w:rsid w:val="001356C5"/>
    <w:rsid w:val="00136623"/>
    <w:rsid w:val="00137B5F"/>
    <w:rsid w:val="001433C3"/>
    <w:rsid w:val="001450B5"/>
    <w:rsid w:val="00146216"/>
    <w:rsid w:val="00147B10"/>
    <w:rsid w:val="00151CBC"/>
    <w:rsid w:val="001532C9"/>
    <w:rsid w:val="001648F6"/>
    <w:rsid w:val="0016785F"/>
    <w:rsid w:val="00170B90"/>
    <w:rsid w:val="001727B6"/>
    <w:rsid w:val="001770F8"/>
    <w:rsid w:val="0017794F"/>
    <w:rsid w:val="00186F45"/>
    <w:rsid w:val="00192310"/>
    <w:rsid w:val="001A16CB"/>
    <w:rsid w:val="001A3831"/>
    <w:rsid w:val="001A525E"/>
    <w:rsid w:val="001A7612"/>
    <w:rsid w:val="001B0B81"/>
    <w:rsid w:val="001B425A"/>
    <w:rsid w:val="001B551A"/>
    <w:rsid w:val="001C4F0D"/>
    <w:rsid w:val="001C640C"/>
    <w:rsid w:val="001D27BF"/>
    <w:rsid w:val="001E093D"/>
    <w:rsid w:val="001F4417"/>
    <w:rsid w:val="001F5867"/>
    <w:rsid w:val="001F7414"/>
    <w:rsid w:val="001F7CD8"/>
    <w:rsid w:val="00204622"/>
    <w:rsid w:val="00211E07"/>
    <w:rsid w:val="00212981"/>
    <w:rsid w:val="00214823"/>
    <w:rsid w:val="002333B7"/>
    <w:rsid w:val="00264B7F"/>
    <w:rsid w:val="002661AE"/>
    <w:rsid w:val="002817CF"/>
    <w:rsid w:val="00291F96"/>
    <w:rsid w:val="00291FA8"/>
    <w:rsid w:val="00296388"/>
    <w:rsid w:val="00297799"/>
    <w:rsid w:val="002A3422"/>
    <w:rsid w:val="002A5BB6"/>
    <w:rsid w:val="002B63B3"/>
    <w:rsid w:val="002E02AB"/>
    <w:rsid w:val="002E76A6"/>
    <w:rsid w:val="002F06EE"/>
    <w:rsid w:val="002F71CB"/>
    <w:rsid w:val="0030026E"/>
    <w:rsid w:val="00300A81"/>
    <w:rsid w:val="00315005"/>
    <w:rsid w:val="00334C31"/>
    <w:rsid w:val="0035105C"/>
    <w:rsid w:val="00353496"/>
    <w:rsid w:val="00373CF8"/>
    <w:rsid w:val="003800C1"/>
    <w:rsid w:val="00392934"/>
    <w:rsid w:val="00396A50"/>
    <w:rsid w:val="003B2CD3"/>
    <w:rsid w:val="003C09D2"/>
    <w:rsid w:val="003E26DF"/>
    <w:rsid w:val="003E4821"/>
    <w:rsid w:val="003E5901"/>
    <w:rsid w:val="003F4788"/>
    <w:rsid w:val="003F540E"/>
    <w:rsid w:val="00400951"/>
    <w:rsid w:val="00402D83"/>
    <w:rsid w:val="00406414"/>
    <w:rsid w:val="00412073"/>
    <w:rsid w:val="0041510B"/>
    <w:rsid w:val="004175D5"/>
    <w:rsid w:val="004210DC"/>
    <w:rsid w:val="004263BB"/>
    <w:rsid w:val="00434EF8"/>
    <w:rsid w:val="0043532D"/>
    <w:rsid w:val="00453038"/>
    <w:rsid w:val="00454FFF"/>
    <w:rsid w:val="004569A4"/>
    <w:rsid w:val="00470373"/>
    <w:rsid w:val="00474407"/>
    <w:rsid w:val="00482761"/>
    <w:rsid w:val="0049466E"/>
    <w:rsid w:val="004A6958"/>
    <w:rsid w:val="004B3F63"/>
    <w:rsid w:val="004C0BD3"/>
    <w:rsid w:val="004C3C17"/>
    <w:rsid w:val="004C5490"/>
    <w:rsid w:val="004C6A1F"/>
    <w:rsid w:val="004D13E6"/>
    <w:rsid w:val="004E2933"/>
    <w:rsid w:val="004E2E77"/>
    <w:rsid w:val="004E4B0E"/>
    <w:rsid w:val="004E5F6F"/>
    <w:rsid w:val="004F0F2E"/>
    <w:rsid w:val="004F5DC6"/>
    <w:rsid w:val="00507905"/>
    <w:rsid w:val="005148D6"/>
    <w:rsid w:val="005225DC"/>
    <w:rsid w:val="00524016"/>
    <w:rsid w:val="00532857"/>
    <w:rsid w:val="005420E9"/>
    <w:rsid w:val="00555158"/>
    <w:rsid w:val="0055551D"/>
    <w:rsid w:val="00566BDB"/>
    <w:rsid w:val="0057066A"/>
    <w:rsid w:val="00573560"/>
    <w:rsid w:val="00575D20"/>
    <w:rsid w:val="0058160E"/>
    <w:rsid w:val="00585E20"/>
    <w:rsid w:val="0058733A"/>
    <w:rsid w:val="0059011D"/>
    <w:rsid w:val="005A0672"/>
    <w:rsid w:val="005A2790"/>
    <w:rsid w:val="005B49C3"/>
    <w:rsid w:val="005C6A33"/>
    <w:rsid w:val="005E224E"/>
    <w:rsid w:val="005E5A7D"/>
    <w:rsid w:val="005F7235"/>
    <w:rsid w:val="00605664"/>
    <w:rsid w:val="00606C67"/>
    <w:rsid w:val="00630963"/>
    <w:rsid w:val="006406BF"/>
    <w:rsid w:val="00640A10"/>
    <w:rsid w:val="00640EDE"/>
    <w:rsid w:val="00643D9C"/>
    <w:rsid w:val="00644792"/>
    <w:rsid w:val="00653D40"/>
    <w:rsid w:val="00653ECA"/>
    <w:rsid w:val="00666B29"/>
    <w:rsid w:val="00675B55"/>
    <w:rsid w:val="00677536"/>
    <w:rsid w:val="006866C4"/>
    <w:rsid w:val="00686CBD"/>
    <w:rsid w:val="00687A45"/>
    <w:rsid w:val="006979DB"/>
    <w:rsid w:val="006A0315"/>
    <w:rsid w:val="006A1620"/>
    <w:rsid w:val="006A1BDC"/>
    <w:rsid w:val="006A286F"/>
    <w:rsid w:val="006A4DB8"/>
    <w:rsid w:val="006D2E73"/>
    <w:rsid w:val="006D3D4E"/>
    <w:rsid w:val="006E09A1"/>
    <w:rsid w:val="006E1B1E"/>
    <w:rsid w:val="006E5D50"/>
    <w:rsid w:val="006F0AEB"/>
    <w:rsid w:val="00717B10"/>
    <w:rsid w:val="007206EC"/>
    <w:rsid w:val="00727CBB"/>
    <w:rsid w:val="00730955"/>
    <w:rsid w:val="00731BC0"/>
    <w:rsid w:val="007341B1"/>
    <w:rsid w:val="007656DD"/>
    <w:rsid w:val="00780A30"/>
    <w:rsid w:val="00780D64"/>
    <w:rsid w:val="007822F0"/>
    <w:rsid w:val="0079453D"/>
    <w:rsid w:val="007A35B3"/>
    <w:rsid w:val="007C2E74"/>
    <w:rsid w:val="007D6E1A"/>
    <w:rsid w:val="007E18FE"/>
    <w:rsid w:val="007E19D2"/>
    <w:rsid w:val="007F2912"/>
    <w:rsid w:val="008071AF"/>
    <w:rsid w:val="00816C90"/>
    <w:rsid w:val="008203B9"/>
    <w:rsid w:val="00820460"/>
    <w:rsid w:val="008250D9"/>
    <w:rsid w:val="00825978"/>
    <w:rsid w:val="008543E2"/>
    <w:rsid w:val="00854822"/>
    <w:rsid w:val="00862834"/>
    <w:rsid w:val="0087670F"/>
    <w:rsid w:val="00880E97"/>
    <w:rsid w:val="00885414"/>
    <w:rsid w:val="008901E7"/>
    <w:rsid w:val="00891081"/>
    <w:rsid w:val="008935F9"/>
    <w:rsid w:val="00893A77"/>
    <w:rsid w:val="00895F2A"/>
    <w:rsid w:val="008C63D8"/>
    <w:rsid w:val="008D034A"/>
    <w:rsid w:val="008D2F4F"/>
    <w:rsid w:val="008D3AA6"/>
    <w:rsid w:val="008D4CE1"/>
    <w:rsid w:val="008D4ED9"/>
    <w:rsid w:val="008E632D"/>
    <w:rsid w:val="008E78B4"/>
    <w:rsid w:val="008F18B7"/>
    <w:rsid w:val="00901E1F"/>
    <w:rsid w:val="0090532B"/>
    <w:rsid w:val="00907D68"/>
    <w:rsid w:val="00912E1E"/>
    <w:rsid w:val="0091304F"/>
    <w:rsid w:val="009214C2"/>
    <w:rsid w:val="00940FAC"/>
    <w:rsid w:val="00943112"/>
    <w:rsid w:val="0094723A"/>
    <w:rsid w:val="0094754E"/>
    <w:rsid w:val="009570CC"/>
    <w:rsid w:val="00995CBB"/>
    <w:rsid w:val="009A4409"/>
    <w:rsid w:val="009A66F1"/>
    <w:rsid w:val="009B0E2B"/>
    <w:rsid w:val="009B3C3B"/>
    <w:rsid w:val="009D692B"/>
    <w:rsid w:val="009D6E32"/>
    <w:rsid w:val="009F016F"/>
    <w:rsid w:val="009F45F3"/>
    <w:rsid w:val="009F4BA8"/>
    <w:rsid w:val="00A00839"/>
    <w:rsid w:val="00A02DBB"/>
    <w:rsid w:val="00A15619"/>
    <w:rsid w:val="00A2292F"/>
    <w:rsid w:val="00A25C29"/>
    <w:rsid w:val="00A271B7"/>
    <w:rsid w:val="00A32C0B"/>
    <w:rsid w:val="00A33F59"/>
    <w:rsid w:val="00A359E7"/>
    <w:rsid w:val="00A567C5"/>
    <w:rsid w:val="00A63951"/>
    <w:rsid w:val="00A73CFA"/>
    <w:rsid w:val="00A8165B"/>
    <w:rsid w:val="00A83B48"/>
    <w:rsid w:val="00A913B2"/>
    <w:rsid w:val="00AC3E80"/>
    <w:rsid w:val="00AC6E43"/>
    <w:rsid w:val="00AF0E7B"/>
    <w:rsid w:val="00B318BE"/>
    <w:rsid w:val="00B36366"/>
    <w:rsid w:val="00B407BE"/>
    <w:rsid w:val="00B41D13"/>
    <w:rsid w:val="00B46A4C"/>
    <w:rsid w:val="00B504DD"/>
    <w:rsid w:val="00B85456"/>
    <w:rsid w:val="00BB02EE"/>
    <w:rsid w:val="00BB6248"/>
    <w:rsid w:val="00BC00D7"/>
    <w:rsid w:val="00BC1E12"/>
    <w:rsid w:val="00BD3855"/>
    <w:rsid w:val="00BE32FD"/>
    <w:rsid w:val="00BE3F11"/>
    <w:rsid w:val="00BE4091"/>
    <w:rsid w:val="00BE48AC"/>
    <w:rsid w:val="00BE490C"/>
    <w:rsid w:val="00BE6AF1"/>
    <w:rsid w:val="00BF2FB8"/>
    <w:rsid w:val="00C01751"/>
    <w:rsid w:val="00C13874"/>
    <w:rsid w:val="00C227B2"/>
    <w:rsid w:val="00C267CA"/>
    <w:rsid w:val="00C34060"/>
    <w:rsid w:val="00C425BA"/>
    <w:rsid w:val="00C45B42"/>
    <w:rsid w:val="00C50BAB"/>
    <w:rsid w:val="00C51B60"/>
    <w:rsid w:val="00C53EA9"/>
    <w:rsid w:val="00C637D7"/>
    <w:rsid w:val="00C67FB7"/>
    <w:rsid w:val="00C70DAD"/>
    <w:rsid w:val="00C81F45"/>
    <w:rsid w:val="00C84DD9"/>
    <w:rsid w:val="00C874B5"/>
    <w:rsid w:val="00C94746"/>
    <w:rsid w:val="00C97925"/>
    <w:rsid w:val="00CA47DC"/>
    <w:rsid w:val="00CB657F"/>
    <w:rsid w:val="00CC1D16"/>
    <w:rsid w:val="00CD1F9E"/>
    <w:rsid w:val="00CD50BB"/>
    <w:rsid w:val="00CE3B4E"/>
    <w:rsid w:val="00CE52CD"/>
    <w:rsid w:val="00CF0E20"/>
    <w:rsid w:val="00CF75B6"/>
    <w:rsid w:val="00D020C1"/>
    <w:rsid w:val="00D02119"/>
    <w:rsid w:val="00D079E1"/>
    <w:rsid w:val="00D177F3"/>
    <w:rsid w:val="00D20401"/>
    <w:rsid w:val="00D21098"/>
    <w:rsid w:val="00D2416D"/>
    <w:rsid w:val="00D35418"/>
    <w:rsid w:val="00D36143"/>
    <w:rsid w:val="00D3693B"/>
    <w:rsid w:val="00D36C10"/>
    <w:rsid w:val="00D40544"/>
    <w:rsid w:val="00D425C2"/>
    <w:rsid w:val="00D43DB9"/>
    <w:rsid w:val="00D4638F"/>
    <w:rsid w:val="00D50010"/>
    <w:rsid w:val="00D53C18"/>
    <w:rsid w:val="00D60D9E"/>
    <w:rsid w:val="00D6618C"/>
    <w:rsid w:val="00D77068"/>
    <w:rsid w:val="00D87129"/>
    <w:rsid w:val="00D90B80"/>
    <w:rsid w:val="00D94A9B"/>
    <w:rsid w:val="00DC2D70"/>
    <w:rsid w:val="00DC3AB5"/>
    <w:rsid w:val="00DC7E92"/>
    <w:rsid w:val="00DD279E"/>
    <w:rsid w:val="00DD31AF"/>
    <w:rsid w:val="00DE6579"/>
    <w:rsid w:val="00DE7E41"/>
    <w:rsid w:val="00DF3B5D"/>
    <w:rsid w:val="00E077B9"/>
    <w:rsid w:val="00E144D3"/>
    <w:rsid w:val="00E156FF"/>
    <w:rsid w:val="00E16D95"/>
    <w:rsid w:val="00E45D0A"/>
    <w:rsid w:val="00E4743D"/>
    <w:rsid w:val="00E55A18"/>
    <w:rsid w:val="00E56C55"/>
    <w:rsid w:val="00E725A4"/>
    <w:rsid w:val="00E84536"/>
    <w:rsid w:val="00E90B2A"/>
    <w:rsid w:val="00E90DF4"/>
    <w:rsid w:val="00E92511"/>
    <w:rsid w:val="00E936FB"/>
    <w:rsid w:val="00EC58E9"/>
    <w:rsid w:val="00ED5549"/>
    <w:rsid w:val="00EE447B"/>
    <w:rsid w:val="00EE67DB"/>
    <w:rsid w:val="00EE7F11"/>
    <w:rsid w:val="00F03B65"/>
    <w:rsid w:val="00F03EBB"/>
    <w:rsid w:val="00F10932"/>
    <w:rsid w:val="00F15D14"/>
    <w:rsid w:val="00F16F2E"/>
    <w:rsid w:val="00F17B8E"/>
    <w:rsid w:val="00F24EEF"/>
    <w:rsid w:val="00F41382"/>
    <w:rsid w:val="00F42D10"/>
    <w:rsid w:val="00F51140"/>
    <w:rsid w:val="00F56A24"/>
    <w:rsid w:val="00F702F9"/>
    <w:rsid w:val="00F735B9"/>
    <w:rsid w:val="00F7406C"/>
    <w:rsid w:val="00F867B6"/>
    <w:rsid w:val="00F8774F"/>
    <w:rsid w:val="00FA2822"/>
    <w:rsid w:val="00FA78BA"/>
    <w:rsid w:val="00FB6FB9"/>
    <w:rsid w:val="00FE12B9"/>
    <w:rsid w:val="00FF4164"/>
    <w:rsid w:val="00FF70B0"/>
    <w:rsid w:val="0E1D98D4"/>
    <w:rsid w:val="1002E57C"/>
    <w:rsid w:val="200AEB05"/>
    <w:rsid w:val="2C79DA18"/>
    <w:rsid w:val="38114642"/>
    <w:rsid w:val="3ADC2D99"/>
    <w:rsid w:val="7AEF81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7DF13C"/>
  <w15:chartTrackingRefBased/>
  <w15:docId w15:val="{F7AFC9A5-A3CF-42CC-8C3C-FAAB60E8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 Char Char Char Char Char,Footnote Text Char1,Footnote Text Char1 Char Char,Footnote Text Char1 Char Char Char Char,Footnote Text Char3 Char1,f,fn"/>
    <w:link w:val="FootnoteTextChar"/>
    <w:uiPriority w:val="9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unhideWhenUsed/>
    <w:rPr>
      <w:color w:val="605E5C"/>
      <w:shd w:val="clear" w:color="auto" w:fill="E1DFDD"/>
    </w:rPr>
  </w:style>
  <w:style w:type="character" w:customStyle="1" w:styleId="FootnoteTextChar">
    <w:name w:val="Footnote Text Char"/>
    <w:aliases w:val="ALTS FOOTNOTE Char,Footnote Text Char Char Char,Footnote Text Char Char Char Char Char,Footnote Text Char Char Char Char Char Char Char,Footnote Text Char1 Char,Footnote Text Char1 Char Char Char,Footnote Text Char3 Char1 Char,f Char"/>
    <w:basedOn w:val="DefaultParagraphFont"/>
    <w:link w:val="FootnoteText"/>
    <w:uiPriority w:val="99"/>
    <w:rsid w:val="00E156FF"/>
  </w:style>
  <w:style w:type="paragraph" w:styleId="Revision">
    <w:name w:val="Revision"/>
    <w:hidden/>
    <w:uiPriority w:val="99"/>
    <w:semiHidden/>
    <w:rsid w:val="00E156FF"/>
    <w:rPr>
      <w:snapToGrid w:val="0"/>
      <w:kern w:val="28"/>
      <w:sz w:val="22"/>
    </w:rPr>
  </w:style>
  <w:style w:type="character" w:styleId="CommentReference">
    <w:name w:val="annotation reference"/>
    <w:uiPriority w:val="99"/>
    <w:semiHidden/>
    <w:unhideWhenUsed/>
    <w:rsid w:val="00E156FF"/>
    <w:rPr>
      <w:sz w:val="16"/>
      <w:szCs w:val="16"/>
    </w:rPr>
  </w:style>
  <w:style w:type="paragraph" w:styleId="CommentText">
    <w:name w:val="annotation text"/>
    <w:basedOn w:val="Normal"/>
    <w:link w:val="CommentTextChar"/>
    <w:uiPriority w:val="99"/>
    <w:unhideWhenUsed/>
    <w:rsid w:val="00E156FF"/>
    <w:rPr>
      <w:sz w:val="20"/>
    </w:rPr>
  </w:style>
  <w:style w:type="character" w:customStyle="1" w:styleId="CommentTextChar">
    <w:name w:val="Comment Text Char"/>
    <w:basedOn w:val="DefaultParagraphFont"/>
    <w:link w:val="CommentText"/>
    <w:uiPriority w:val="99"/>
    <w:rsid w:val="00E156FF"/>
    <w:rPr>
      <w:snapToGrid w:val="0"/>
      <w:kern w:val="28"/>
    </w:rPr>
  </w:style>
  <w:style w:type="paragraph" w:styleId="CommentSubject">
    <w:name w:val="annotation subject"/>
    <w:basedOn w:val="CommentText"/>
    <w:next w:val="CommentText"/>
    <w:link w:val="CommentSubjectChar"/>
    <w:uiPriority w:val="99"/>
    <w:semiHidden/>
    <w:unhideWhenUsed/>
    <w:rsid w:val="00E156FF"/>
    <w:rPr>
      <w:b/>
      <w:bCs/>
    </w:rPr>
  </w:style>
  <w:style w:type="character" w:customStyle="1" w:styleId="CommentSubjectChar">
    <w:name w:val="Comment Subject Char"/>
    <w:basedOn w:val="CommentTextChar"/>
    <w:link w:val="CommentSubject"/>
    <w:uiPriority w:val="99"/>
    <w:semiHidden/>
    <w:rsid w:val="00E156FF"/>
    <w:rPr>
      <w:b/>
      <w:bCs/>
      <w:snapToGrid w:val="0"/>
      <w:kern w:val="28"/>
    </w:rPr>
  </w:style>
  <w:style w:type="table" w:styleId="TableGrid">
    <w:name w:val="Table Grid"/>
    <w:basedOn w:val="TableNormal"/>
    <w:uiPriority w:val="59"/>
    <w:rsid w:val="00E15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uiPriority w:val="99"/>
    <w:unhideWhenUsed/>
    <w:rsid w:val="00E156FF"/>
    <w:rPr>
      <w:color w:val="2B579A"/>
      <w:shd w:val="clear" w:color="auto" w:fill="E1DFDD"/>
    </w:rPr>
  </w:style>
  <w:style w:type="paragraph" w:styleId="ListParagraph">
    <w:name w:val="List Paragraph"/>
    <w:basedOn w:val="Normal"/>
    <w:uiPriority w:val="34"/>
    <w:qFormat/>
    <w:rsid w:val="00E156FF"/>
    <w:pPr>
      <w:widowControl/>
      <w:spacing w:after="160" w:line="259" w:lineRule="auto"/>
      <w:ind w:left="720"/>
      <w:contextualSpacing/>
    </w:pPr>
    <w:rPr>
      <w:rFonts w:ascii="Calibri" w:eastAsia="Calibri" w:hAnsi="Calibri" w:cs="Arial"/>
      <w:snapToGrid/>
      <w:kern w:val="0"/>
      <w:szCs w:val="22"/>
    </w:rPr>
  </w:style>
  <w:style w:type="character" w:customStyle="1" w:styleId="normaltextrun">
    <w:name w:val="normaltextrun"/>
    <w:basedOn w:val="DefaultParagraphFont"/>
    <w:rsid w:val="00E156FF"/>
  </w:style>
  <w:style w:type="character" w:styleId="Emphasis">
    <w:name w:val="Emphasis"/>
    <w:uiPriority w:val="20"/>
    <w:qFormat/>
    <w:rsid w:val="00E156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CRPFundAdmin@fcc.gov" TargetMode="External" /><Relationship Id="rId6" Type="http://schemas.openxmlformats.org/officeDocument/2006/relationships/hyperlink" Target="https://www.fcc.gov/supplychain"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