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5.0 -->
  <w:body>
    <w:p w:rsidR="00013A8B" w:rsidRPr="00B20363" w:rsidP="00013A8B" w14:paraId="5DE11F51" w14:textId="742849C0">
      <w:pPr>
        <w:jc w:val="right"/>
        <w:rPr>
          <w:b/>
          <w:sz w:val="24"/>
        </w:rPr>
      </w:pPr>
      <w:r>
        <w:rPr>
          <w:b/>
          <w:sz w:val="24"/>
        </w:rPr>
        <w:t>DA 21-1642</w:t>
      </w:r>
    </w:p>
    <w:p w:rsidR="00013A8B" w:rsidRPr="00B20363" w:rsidP="00013A8B" w14:paraId="207B46C9" w14:textId="3DA86F52">
      <w:pPr>
        <w:spacing w:before="60"/>
        <w:jc w:val="right"/>
        <w:rPr>
          <w:b/>
          <w:sz w:val="24"/>
        </w:rPr>
      </w:pPr>
      <w:r>
        <w:rPr>
          <w:b/>
          <w:sz w:val="24"/>
        </w:rPr>
        <w:t xml:space="preserve">Released:  </w:t>
      </w:r>
      <w:r w:rsidR="00474DDB">
        <w:rPr>
          <w:b/>
          <w:sz w:val="24"/>
        </w:rPr>
        <w:t>December 23, 2021</w:t>
      </w:r>
    </w:p>
    <w:p w:rsidR="00013A8B" w:rsidP="00013A8B" w14:paraId="34575720" w14:textId="77777777">
      <w:pPr>
        <w:jc w:val="right"/>
        <w:rPr>
          <w:sz w:val="24"/>
        </w:rPr>
      </w:pPr>
    </w:p>
    <w:p w:rsidR="00474DDB" w:rsidRPr="004C7AA1" w:rsidP="00474DDB" w14:paraId="163BF7B7" w14:textId="77777777">
      <w:pPr>
        <w:spacing w:after="240"/>
        <w:jc w:val="center"/>
        <w:rPr>
          <w:rFonts w:ascii="Times New Roman Bold" w:hAnsi="Times New Roman Bold"/>
          <w:b/>
          <w:caps/>
          <w:sz w:val="24"/>
        </w:rPr>
      </w:pPr>
      <w:bookmarkStart w:id="0" w:name="_Hlk91160971"/>
      <w:r w:rsidRPr="004C7AA1">
        <w:rPr>
          <w:rFonts w:ascii="Times New Roman Bold" w:hAnsi="Times New Roman Bold"/>
          <w:b/>
          <w:caps/>
          <w:sz w:val="24"/>
        </w:rPr>
        <w:t>Wireline Competition Bureau Announces Performance Obligations For Rate-Of-Return Alaska Plan Recipients After The Midterm Review</w:t>
      </w:r>
    </w:p>
    <w:bookmarkEnd w:id="0"/>
    <w:p w:rsidR="00474DDB" w:rsidP="00474DDB" w14:paraId="67B42BEE" w14:textId="77777777">
      <w:pPr>
        <w:jc w:val="center"/>
        <w:rPr>
          <w:b/>
          <w:sz w:val="24"/>
        </w:rPr>
      </w:pPr>
      <w:r>
        <w:rPr>
          <w:b/>
          <w:sz w:val="24"/>
        </w:rPr>
        <w:t>WC Docket No. 10-90</w:t>
      </w:r>
    </w:p>
    <w:p w:rsidR="00474DDB" w:rsidP="00474DDB" w14:paraId="060645C5" w14:textId="77777777">
      <w:pPr>
        <w:jc w:val="center"/>
        <w:rPr>
          <w:b/>
          <w:sz w:val="24"/>
        </w:rPr>
      </w:pPr>
      <w:r>
        <w:rPr>
          <w:b/>
          <w:sz w:val="24"/>
        </w:rPr>
        <w:t>WC Docket No. 16-271</w:t>
      </w:r>
    </w:p>
    <w:p w:rsidR="00F96F63" w:rsidP="00F96F63" w14:paraId="6374DC52" w14:textId="77777777">
      <w:pPr>
        <w:rPr>
          <w:sz w:val="24"/>
        </w:rPr>
      </w:pPr>
    </w:p>
    <w:p w:rsidR="00474DDB" w:rsidP="00474DDB" w14:paraId="05704F73" w14:textId="05411A52">
      <w:pPr>
        <w:spacing w:after="120"/>
        <w:ind w:firstLine="720"/>
        <w:rPr>
          <w:szCs w:val="22"/>
        </w:rPr>
      </w:pPr>
      <w:r w:rsidRPr="00285B65">
        <w:rPr>
          <w:szCs w:val="22"/>
        </w:rPr>
        <w:t>On August 23, 2016, the Federal Communications Commissio</w:t>
      </w:r>
      <w:r>
        <w:rPr>
          <w:szCs w:val="22"/>
        </w:rPr>
        <w:t>n</w:t>
      </w:r>
      <w:r w:rsidRPr="00285B65">
        <w:rPr>
          <w:szCs w:val="22"/>
        </w:rPr>
        <w:t xml:space="preserve"> (Commission) adopted the </w:t>
      </w:r>
      <w:r w:rsidRPr="00285B65">
        <w:rPr>
          <w:i/>
          <w:szCs w:val="22"/>
        </w:rPr>
        <w:t>Alaska Plan Order</w:t>
      </w:r>
      <w:r w:rsidRPr="00285B65">
        <w:rPr>
          <w:szCs w:val="22"/>
        </w:rPr>
        <w:t>.</w:t>
      </w:r>
      <w:r>
        <w:rPr>
          <w:szCs w:val="22"/>
          <w:vertAlign w:val="superscript"/>
        </w:rPr>
        <w:footnoteReference w:id="3"/>
      </w:r>
      <w:r w:rsidRPr="00285B65">
        <w:rPr>
          <w:szCs w:val="22"/>
        </w:rPr>
        <w:t xml:space="preserve">  In the </w:t>
      </w:r>
      <w:r w:rsidRPr="00285B65">
        <w:rPr>
          <w:i/>
          <w:szCs w:val="22"/>
        </w:rPr>
        <w:t>Alaska Plan Order</w:t>
      </w:r>
      <w:r w:rsidRPr="00285B65">
        <w:rPr>
          <w:szCs w:val="22"/>
        </w:rPr>
        <w:t>, the Commission provided a one-time opportunity for Alaskan rate-of-return carriers to elect to receive support frozen at adjusted 2011 levels for a 10-year term</w:t>
      </w:r>
      <w:r>
        <w:rPr>
          <w:szCs w:val="22"/>
        </w:rPr>
        <w:t xml:space="preserve"> from 2016 until 2026</w:t>
      </w:r>
      <w:r w:rsidRPr="00285B65">
        <w:rPr>
          <w:szCs w:val="22"/>
        </w:rPr>
        <w:t xml:space="preserve"> in exchange for meeting individualized performance obligations—offering voice and broadband services meeting specific service obligations at specified minimum speeds by five-year and 10-year service milestones to a specified number of locations.</w:t>
      </w:r>
      <w:r>
        <w:rPr>
          <w:szCs w:val="22"/>
        </w:rPr>
        <w:t xml:space="preserve"> </w:t>
      </w:r>
    </w:p>
    <w:p w:rsidR="00474DDB" w:rsidRPr="00EC1282" w:rsidP="00474DDB" w14:paraId="40A4B0CA" w14:textId="77777777">
      <w:pPr>
        <w:spacing w:after="120"/>
        <w:ind w:firstLine="720"/>
        <w:rPr>
          <w:szCs w:val="22"/>
        </w:rPr>
      </w:pPr>
      <w:r>
        <w:rPr>
          <w:szCs w:val="22"/>
        </w:rPr>
        <w:t xml:space="preserve"> The Commission also directed the Wireline Competition Bureau (Bureau) “to </w:t>
      </w:r>
      <w:r w:rsidRPr="00170233">
        <w:rPr>
          <w:szCs w:val="22"/>
        </w:rPr>
        <w:t>reassess the deployment</w:t>
      </w:r>
      <w:r>
        <w:rPr>
          <w:szCs w:val="22"/>
        </w:rPr>
        <w:t xml:space="preserve"> </w:t>
      </w:r>
      <w:r w:rsidRPr="00170233">
        <w:rPr>
          <w:szCs w:val="22"/>
        </w:rPr>
        <w:t>obligations in the approved performance plans before the end of the fifth year of support</w:t>
      </w:r>
      <w:r>
        <w:rPr>
          <w:szCs w:val="22"/>
        </w:rPr>
        <w:t xml:space="preserve">,” that is, 2021, and </w:t>
      </w:r>
      <w:r w:rsidRPr="00EC1282">
        <w:rPr>
          <w:szCs w:val="22"/>
        </w:rPr>
        <w:t>require</w:t>
      </w:r>
      <w:r>
        <w:rPr>
          <w:szCs w:val="22"/>
        </w:rPr>
        <w:t>d</w:t>
      </w:r>
      <w:r w:rsidRPr="00EC1282">
        <w:rPr>
          <w:szCs w:val="22"/>
        </w:rPr>
        <w:t xml:space="preserve"> that </w:t>
      </w:r>
      <w:r>
        <w:rPr>
          <w:szCs w:val="22"/>
        </w:rPr>
        <w:t>“</w:t>
      </w:r>
      <w:r w:rsidRPr="00EC1282">
        <w:rPr>
          <w:szCs w:val="22"/>
        </w:rPr>
        <w:t>participating carriers update their end-of-term commitments no later than the end of the fourt</w:t>
      </w:r>
      <w:r>
        <w:rPr>
          <w:szCs w:val="22"/>
        </w:rPr>
        <w:t xml:space="preserve">h </w:t>
      </w:r>
      <w:r w:rsidRPr="00EC1282">
        <w:rPr>
          <w:szCs w:val="22"/>
        </w:rPr>
        <w:t>year of support</w:t>
      </w:r>
      <w:r>
        <w:rPr>
          <w:szCs w:val="22"/>
        </w:rPr>
        <w:t>.”</w:t>
      </w:r>
      <w:r>
        <w:rPr>
          <w:rStyle w:val="FootnoteReference"/>
          <w:szCs w:val="22"/>
        </w:rPr>
        <w:footnoteReference w:id="4"/>
      </w:r>
      <w:r w:rsidRPr="00EC1282">
        <w:rPr>
          <w:szCs w:val="22"/>
        </w:rPr>
        <w:t xml:space="preserve"> </w:t>
      </w:r>
      <w:r>
        <w:rPr>
          <w:szCs w:val="22"/>
        </w:rPr>
        <w:t xml:space="preserve">  The Commission further </w:t>
      </w:r>
      <w:r w:rsidRPr="00EC1282">
        <w:rPr>
          <w:szCs w:val="22"/>
        </w:rPr>
        <w:t>delegate</w:t>
      </w:r>
      <w:r>
        <w:rPr>
          <w:szCs w:val="22"/>
        </w:rPr>
        <w:t>d</w:t>
      </w:r>
      <w:r w:rsidRPr="00EC1282">
        <w:rPr>
          <w:szCs w:val="22"/>
        </w:rPr>
        <w:t xml:space="preserve"> </w:t>
      </w:r>
      <w:r>
        <w:rPr>
          <w:szCs w:val="22"/>
        </w:rPr>
        <w:t xml:space="preserve">to “the </w:t>
      </w:r>
      <w:r w:rsidRPr="00EC1282">
        <w:rPr>
          <w:szCs w:val="22"/>
        </w:rPr>
        <w:t>Bureau the authority to review and approve</w:t>
      </w:r>
      <w:r>
        <w:rPr>
          <w:szCs w:val="22"/>
        </w:rPr>
        <w:t xml:space="preserve"> </w:t>
      </w:r>
      <w:r w:rsidRPr="00EC1282">
        <w:rPr>
          <w:szCs w:val="22"/>
        </w:rPr>
        <w:t>modifications that serve the public interest.</w:t>
      </w:r>
      <w:r>
        <w:rPr>
          <w:szCs w:val="22"/>
        </w:rPr>
        <w:t>”</w:t>
      </w:r>
      <w:r>
        <w:rPr>
          <w:rStyle w:val="FootnoteReference"/>
          <w:szCs w:val="22"/>
        </w:rPr>
        <w:footnoteReference w:id="5"/>
      </w:r>
    </w:p>
    <w:p w:rsidR="00474DDB" w:rsidP="00474DDB" w14:paraId="091F1033" w14:textId="77777777">
      <w:pPr>
        <w:spacing w:after="120"/>
      </w:pPr>
      <w:r>
        <w:tab/>
        <w:t xml:space="preserve">After reviewing the participants’ end-of-term commitments, annual location filings, and middle-mile map submissions, the Bureau approves the performance obligations in Appendix A.  </w:t>
      </w:r>
      <w:r w:rsidRPr="47959F4E">
        <w:t>Appendix B to this public notice</w:t>
      </w:r>
      <w:r>
        <w:rPr>
          <w:bCs/>
          <w:szCs w:val="18"/>
        </w:rPr>
        <w:t xml:space="preserve"> </w:t>
      </w:r>
      <w:bookmarkStart w:id="1" w:name="_Hlk83024809"/>
      <w:r w:rsidRPr="47959F4E">
        <w:t>provides the minimum number of locations to be reported in the High</w:t>
      </w:r>
      <w:r>
        <w:rPr>
          <w:bCs/>
          <w:szCs w:val="18"/>
        </w:rPr>
        <w:t>-</w:t>
      </w:r>
      <w:r w:rsidRPr="47959F4E">
        <w:t>Cost Universal Broadband portal, or HUBB, i.e., newly deployed and upgraded locations over the term of the Alaska Plan</w:t>
      </w:r>
      <w:r>
        <w:rPr>
          <w:bCs/>
          <w:szCs w:val="18"/>
        </w:rPr>
        <w:t>,</w:t>
      </w:r>
      <w:r>
        <w:rPr>
          <w:rStyle w:val="FootnoteReference"/>
        </w:rPr>
        <w:footnoteReference w:id="6"/>
      </w:r>
      <w:r>
        <w:rPr>
          <w:bCs/>
          <w:szCs w:val="18"/>
        </w:rPr>
        <w:t xml:space="preserve"> </w:t>
      </w:r>
      <w:r w:rsidRPr="47959F4E">
        <w:t xml:space="preserve">by speed and middle-mile at the five-year and 10-year service milestones.   </w:t>
      </w:r>
    </w:p>
    <w:bookmarkEnd w:id="1"/>
    <w:p w:rsidR="00474DDB" w:rsidP="00474DDB" w14:paraId="07BD2DB4" w14:textId="77777777">
      <w:pPr>
        <w:spacing w:after="120"/>
      </w:pPr>
      <w:r>
        <w:rPr>
          <w:bCs/>
          <w:szCs w:val="18"/>
        </w:rPr>
        <w:tab/>
      </w:r>
      <w:r w:rsidRPr="47959F4E">
        <w:t>For purposes of administrative convenience to allow the Universal Service Administrative Company (USAC) sufficient time to make modifications to the HUBB to account for revised commitments at speed tiers not yet available to report</w:t>
      </w:r>
      <w:r>
        <w:rPr>
          <w:bCs/>
          <w:szCs w:val="18"/>
        </w:rPr>
        <w:t>,</w:t>
      </w:r>
      <w:r>
        <w:rPr>
          <w:rStyle w:val="FootnoteReference"/>
        </w:rPr>
        <w:footnoteReference w:id="7"/>
      </w:r>
      <w:r w:rsidRPr="47959F4E">
        <w:t xml:space="preserve"> on our own motion we waive the March 1, 2022 deadline for annual location reporting for rate-of-return Alaska Plan participants</w:t>
      </w:r>
      <w:r>
        <w:rPr>
          <w:bCs/>
          <w:szCs w:val="18"/>
        </w:rPr>
        <w:t xml:space="preserve"> </w:t>
      </w:r>
      <w:r w:rsidRPr="47959F4E">
        <w:t xml:space="preserve">Adak Telephone Utility </w:t>
      </w:r>
      <w:r w:rsidRPr="47959F4E">
        <w:t>(Adak) (SAC 610989), Arctic Slope Telephone Cooperative</w:t>
      </w:r>
      <w:r>
        <w:rPr>
          <w:bCs/>
          <w:szCs w:val="18"/>
        </w:rPr>
        <w:t xml:space="preserve"> </w:t>
      </w:r>
      <w:r w:rsidRPr="47959F4E">
        <w:t>(ASTAC) (SAC 613001), and Matanuska Telephone Association (MTA) (SAC 613015)</w:t>
      </w:r>
      <w:r>
        <w:rPr>
          <w:bCs/>
          <w:szCs w:val="18"/>
        </w:rPr>
        <w:t>.</w:t>
      </w:r>
      <w:r>
        <w:rPr>
          <w:rStyle w:val="FootnoteReference"/>
        </w:rPr>
        <w:footnoteReference w:id="8"/>
      </w:r>
      <w:r>
        <w:rPr>
          <w:bCs/>
          <w:szCs w:val="18"/>
        </w:rPr>
        <w:t xml:space="preserve">  </w:t>
      </w:r>
      <w:r w:rsidRPr="00475784">
        <w:rPr>
          <w:bCs/>
          <w:szCs w:val="18"/>
        </w:rPr>
        <w:t xml:space="preserve">Once USAC </w:t>
      </w:r>
      <w:r>
        <w:rPr>
          <w:bCs/>
          <w:szCs w:val="18"/>
        </w:rPr>
        <w:t>has made the needed modifications to the HUBB</w:t>
      </w:r>
      <w:r w:rsidRPr="00475784">
        <w:rPr>
          <w:bCs/>
          <w:szCs w:val="18"/>
        </w:rPr>
        <w:t xml:space="preserve"> </w:t>
      </w:r>
      <w:r>
        <w:rPr>
          <w:bCs/>
          <w:szCs w:val="18"/>
        </w:rPr>
        <w:t>so that</w:t>
      </w:r>
      <w:r w:rsidRPr="00475784">
        <w:rPr>
          <w:bCs/>
          <w:szCs w:val="18"/>
        </w:rPr>
        <w:t xml:space="preserve"> </w:t>
      </w:r>
      <w:r>
        <w:rPr>
          <w:bCs/>
          <w:szCs w:val="18"/>
        </w:rPr>
        <w:t xml:space="preserve">it </w:t>
      </w:r>
      <w:r w:rsidRPr="00475784">
        <w:rPr>
          <w:bCs/>
          <w:szCs w:val="18"/>
        </w:rPr>
        <w:t xml:space="preserve">can collect the </w:t>
      </w:r>
      <w:r>
        <w:rPr>
          <w:bCs/>
          <w:szCs w:val="18"/>
        </w:rPr>
        <w:t>information</w:t>
      </w:r>
      <w:r w:rsidRPr="00475784">
        <w:rPr>
          <w:bCs/>
          <w:szCs w:val="18"/>
        </w:rPr>
        <w:t>, the Bureau</w:t>
      </w:r>
      <w:r>
        <w:rPr>
          <w:bCs/>
          <w:szCs w:val="18"/>
        </w:rPr>
        <w:t xml:space="preserve"> </w:t>
      </w:r>
      <w:r w:rsidRPr="00475784">
        <w:rPr>
          <w:bCs/>
          <w:szCs w:val="18"/>
        </w:rPr>
        <w:t>will announce a new deadline.</w:t>
      </w:r>
      <w:r>
        <w:rPr>
          <w:bCs/>
          <w:szCs w:val="18"/>
        </w:rPr>
        <w:t xml:space="preserve">  </w:t>
      </w:r>
      <w:r w:rsidRPr="47959F4E">
        <w:t>These three rate-of-return Alaska Plan participants are still required to certify compliance with their respective five-year milestone</w:t>
      </w:r>
      <w:r>
        <w:t>s</w:t>
      </w:r>
      <w:r w:rsidRPr="47959F4E">
        <w:t xml:space="preserve"> by March 1, 2022</w:t>
      </w:r>
      <w:r>
        <w:rPr>
          <w:rStyle w:val="FootnoteReference"/>
        </w:rPr>
        <w:footnoteReference w:id="9"/>
      </w:r>
      <w:r w:rsidRPr="47959F4E">
        <w:t xml:space="preserve"> and file updated middle-mile maps also by March 1, 2022.</w:t>
      </w:r>
      <w:r>
        <w:rPr>
          <w:rStyle w:val="FootnoteReference"/>
        </w:rPr>
        <w:footnoteReference w:id="10"/>
      </w:r>
    </w:p>
    <w:p w:rsidR="00474DDB" w:rsidRPr="00CB643C" w:rsidP="00474DDB" w14:paraId="7F8EF634" w14:textId="77777777">
      <w:pPr>
        <w:widowControl/>
        <w:spacing w:after="120"/>
        <w:ind w:firstLine="720"/>
        <w:rPr>
          <w:b/>
          <w:szCs w:val="24"/>
        </w:rPr>
      </w:pPr>
      <w:r>
        <w:t xml:space="preserve">For additional information on this proceeding, contact Jesse Jachman, </w:t>
      </w:r>
      <w:hyperlink r:id="rId5" w:history="1">
        <w:r w:rsidRPr="00B26EFD">
          <w:rPr>
            <w:rStyle w:val="Hyperlink"/>
          </w:rPr>
          <w:t>jesse.jachman@fcc.gov</w:t>
        </w:r>
      </w:hyperlink>
      <w:r>
        <w:t xml:space="preserve"> of the Wireline Competition Bureau, (202) 418-2668.</w:t>
      </w:r>
    </w:p>
    <w:p w:rsidR="00474DDB" w:rsidP="00474DDB" w14:paraId="2A88225A" w14:textId="77777777">
      <w:pPr>
        <w:spacing w:after="120"/>
        <w:rPr>
          <w:b/>
          <w:bCs/>
        </w:rPr>
      </w:pPr>
    </w:p>
    <w:p w:rsidR="00474DDB" w:rsidP="00474DDB" w14:paraId="439A9B1B" w14:textId="77777777">
      <w:pPr>
        <w:spacing w:after="120"/>
        <w:rPr>
          <w:b/>
          <w:bCs/>
        </w:rPr>
      </w:pPr>
    </w:p>
    <w:p w:rsidR="00474DDB" w:rsidP="00474DDB" w14:paraId="1D3D2E6E" w14:textId="77777777">
      <w:pPr>
        <w:spacing w:after="120"/>
        <w:rPr>
          <w:b/>
          <w:bCs/>
        </w:rPr>
      </w:pPr>
    </w:p>
    <w:p w:rsidR="00474DDB" w:rsidP="00474DDB" w14:paraId="4F2B00B6" w14:textId="77777777">
      <w:pPr>
        <w:spacing w:after="120"/>
        <w:rPr>
          <w:b/>
          <w:bCs/>
        </w:rPr>
      </w:pPr>
    </w:p>
    <w:p w:rsidR="00474DDB" w:rsidP="00474DDB" w14:paraId="3FC71C49" w14:textId="77777777">
      <w:pPr>
        <w:spacing w:after="120"/>
        <w:jc w:val="center"/>
        <w:rPr>
          <w:b/>
          <w:bCs/>
        </w:rPr>
      </w:pPr>
      <w:r w:rsidRPr="00FF007A">
        <w:rPr>
          <w:b/>
          <w:bCs/>
        </w:rPr>
        <w:t xml:space="preserve">- FCC - </w:t>
      </w:r>
    </w:p>
    <w:p w:rsidR="00474DDB" w:rsidP="00474DDB" w14:paraId="50E62455" w14:textId="77777777">
      <w:pPr>
        <w:spacing w:after="120"/>
        <w:rPr>
          <w:b/>
          <w:bCs/>
        </w:rPr>
      </w:pPr>
    </w:p>
    <w:p w:rsidR="00D320DE" w:rsidP="00474DDB" w14:paraId="5494F203" w14:textId="31BA3DEB">
      <w:pPr>
        <w:spacing w:after="120"/>
        <w:rPr>
          <w:b/>
          <w:bCs/>
        </w:rPr>
        <w:sectPr w:rsidSect="000E5884">
          <w:headerReference w:type="default" r:id="rId6"/>
          <w:footerReference w:type="even" r:id="rId7"/>
          <w:footerReference w:type="default" r:id="rId8"/>
          <w:headerReference w:type="first" r:id="rId9"/>
          <w:footerReference w:type="first" r:id="rId10"/>
          <w:endnotePr>
            <w:numFmt w:val="decimal"/>
          </w:endnotePr>
          <w:pgSz w:w="12240" w:h="15840"/>
          <w:pgMar w:top="1440" w:right="1440" w:bottom="720" w:left="1440" w:header="630" w:footer="720" w:gutter="0"/>
          <w:pgNumType w:start="1"/>
          <w:cols w:space="720"/>
          <w:noEndnote/>
          <w:titlePg/>
        </w:sectPr>
      </w:pPr>
    </w:p>
    <w:p w:rsidR="00474DDB" w:rsidP="00474DDB" w14:paraId="71154098" w14:textId="77777777">
      <w:pPr>
        <w:pStyle w:val="Heading1"/>
        <w:numPr>
          <w:ilvl w:val="0"/>
          <w:numId w:val="0"/>
        </w:numPr>
        <w:jc w:val="center"/>
      </w:pPr>
      <w:r>
        <w:t>APPENDIX A</w:t>
      </w:r>
    </w:p>
    <w:p w:rsidR="00474DDB" w:rsidP="00474DDB" w14:paraId="575BE973" w14:textId="77777777">
      <w:pPr>
        <w:pStyle w:val="ParaNum"/>
        <w:numPr>
          <w:ilvl w:val="0"/>
          <w:numId w:val="0"/>
        </w:numPr>
        <w:spacing w:after="0"/>
        <w:jc w:val="center"/>
        <w:rPr>
          <w:b/>
          <w:bCs/>
        </w:rPr>
      </w:pPr>
      <w:r>
        <w:rPr>
          <w:b/>
          <w:bCs/>
        </w:rPr>
        <w:t>RATE-OF-RETURN ALASKA PLAN CARRIERS</w:t>
      </w:r>
    </w:p>
    <w:p w:rsidR="00474DDB" w:rsidP="00474DDB" w14:paraId="7C17BFB5" w14:textId="77777777">
      <w:pPr>
        <w:pStyle w:val="ParaNum"/>
        <w:numPr>
          <w:ilvl w:val="0"/>
          <w:numId w:val="0"/>
        </w:numPr>
        <w:spacing w:after="0"/>
        <w:jc w:val="center"/>
        <w:rPr>
          <w:b/>
          <w:bCs/>
        </w:rPr>
      </w:pPr>
      <w:r w:rsidRPr="0077603B">
        <w:rPr>
          <w:b/>
          <w:bCs/>
        </w:rPr>
        <w:t>PERFORMANCE OBLIGATION</w:t>
      </w:r>
      <w:r>
        <w:rPr>
          <w:b/>
          <w:bCs/>
        </w:rPr>
        <w:t>S</w:t>
      </w:r>
    </w:p>
    <w:p w:rsidR="00474DDB" w:rsidP="00474DDB" w14:paraId="36228847" w14:textId="77777777">
      <w:pPr>
        <w:pStyle w:val="ParaNum"/>
        <w:numPr>
          <w:ilvl w:val="0"/>
          <w:numId w:val="0"/>
        </w:numPr>
        <w:spacing w:after="0"/>
        <w:rPr>
          <w:b/>
          <w:bCs/>
        </w:rPr>
      </w:pPr>
    </w:p>
    <w:p w:rsidR="00474DDB" w:rsidP="00474DDB" w14:paraId="65D2D9A4" w14:textId="77777777">
      <w:pPr>
        <w:pStyle w:val="ParaNum"/>
        <w:numPr>
          <w:ilvl w:val="0"/>
          <w:numId w:val="0"/>
        </w:numPr>
        <w:rPr>
          <w:b/>
          <w:bCs/>
        </w:rPr>
      </w:pPr>
      <w:r w:rsidRPr="00E04B21">
        <w:rPr>
          <w:b/>
          <w:bCs/>
        </w:rPr>
        <w:t>Adak Telephone Utility</w:t>
      </w:r>
      <w:r>
        <w:rPr>
          <w:rStyle w:val="FootnoteReference"/>
          <w:b/>
          <w:bCs/>
        </w:rPr>
        <w:footnoteReference w:id="11"/>
      </w:r>
      <w:r>
        <w:rPr>
          <w:b/>
          <w:bCs/>
        </w:rPr>
        <w:t xml:space="preserve"> </w:t>
      </w:r>
    </w:p>
    <w:p w:rsidR="00474DDB" w:rsidRPr="00983277" w:rsidP="00474DDB" w14:paraId="64F45E37" w14:textId="77777777">
      <w:pPr>
        <w:pStyle w:val="ParaNum"/>
        <w:numPr>
          <w:ilvl w:val="0"/>
          <w:numId w:val="0"/>
        </w:numPr>
        <w:rPr>
          <w:b/>
          <w:bCs/>
        </w:rP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68.3pt;height:209.1pt;mso-wrap-style:square;visibility:visible">
            <v:imagedata r:id="rId11" o:title=""/>
          </v:shape>
        </w:pict>
      </w:r>
    </w:p>
    <w:p w:rsidR="00474DDB" w:rsidP="00474DDB" w14:paraId="0DCF4491" w14:textId="77777777">
      <w:pPr>
        <w:pStyle w:val="ParaNum"/>
        <w:numPr>
          <w:ilvl w:val="0"/>
          <w:numId w:val="0"/>
        </w:numPr>
        <w:rPr>
          <w:b/>
          <w:bCs/>
        </w:rPr>
      </w:pPr>
      <w:r w:rsidRPr="00127AF9">
        <w:rPr>
          <w:b/>
          <w:bCs/>
        </w:rPr>
        <w:t>Arctic Slope Telephone Cooperative</w:t>
      </w:r>
      <w:r>
        <w:rPr>
          <w:rStyle w:val="FootnoteReference"/>
          <w:b/>
          <w:bCs/>
        </w:rPr>
        <w:footnoteReference w:id="12"/>
      </w:r>
      <w:r>
        <w:rPr>
          <w:b/>
          <w:bCs/>
        </w:rPr>
        <w:t xml:space="preserve">  </w:t>
      </w:r>
    </w:p>
    <w:p w:rsidR="00474DDB" w:rsidP="00474DDB" w14:paraId="63862752" w14:textId="77777777">
      <w:pPr>
        <w:pStyle w:val="ParaNum"/>
        <w:numPr>
          <w:ilvl w:val="0"/>
          <w:numId w:val="0"/>
        </w:numPr>
        <w:rPr>
          <w:b/>
          <w:bCs/>
        </w:rPr>
      </w:pPr>
      <w:r>
        <w:rPr>
          <w:noProof/>
          <w:snapToGrid/>
        </w:rPr>
        <w:pict>
          <v:shape id="Picture 3" o:spid="_x0000_i1026" type="#_x0000_t75" style="width:460.8pt;height:237.9pt;mso-wrap-style:square;visibility:visible">
            <v:imagedata r:id="rId12" o:title=""/>
          </v:shape>
        </w:pict>
      </w:r>
      <w:r>
        <w:rPr>
          <w:noProof/>
          <w:snapToGrid/>
        </w:rPr>
        <w:t xml:space="preserve"> </w:t>
      </w:r>
    </w:p>
    <w:p w:rsidR="00474DDB" w:rsidP="00474DDB" w14:paraId="2C9F5AEB" w14:textId="77777777">
      <w:pPr>
        <w:pStyle w:val="ParaNum"/>
        <w:numPr>
          <w:ilvl w:val="0"/>
          <w:numId w:val="0"/>
        </w:numPr>
        <w:rPr>
          <w:b/>
          <w:bCs/>
        </w:rPr>
      </w:pPr>
      <w:r>
        <w:rPr>
          <w:b/>
          <w:bCs/>
        </w:rPr>
        <w:t>Bristol Bay Telephone Cooperative</w:t>
      </w:r>
      <w:r>
        <w:rPr>
          <w:rStyle w:val="FootnoteReference"/>
          <w:b/>
          <w:bCs/>
        </w:rPr>
        <w:footnoteReference w:id="13"/>
      </w:r>
    </w:p>
    <w:p w:rsidR="00474DDB" w:rsidP="00474DDB" w14:paraId="786FB2F3" w14:textId="77777777">
      <w:pPr>
        <w:pStyle w:val="ParaNum"/>
        <w:numPr>
          <w:ilvl w:val="0"/>
          <w:numId w:val="0"/>
        </w:numPr>
        <w:rPr>
          <w:b/>
          <w:bCs/>
        </w:rPr>
      </w:pPr>
      <w:r>
        <w:rPr>
          <w:noProof/>
          <w:snapToGrid/>
        </w:rPr>
        <w:pict>
          <v:shape id="Picture 4" o:spid="_x0000_i1027" type="#_x0000_t75" style="width:467.7pt;height:161.55pt;mso-wrap-style:square;visibility:visible">
            <v:imagedata r:id="rId13" o:title=""/>
          </v:shape>
        </w:pict>
      </w:r>
    </w:p>
    <w:p w:rsidR="00474DDB" w:rsidP="00474DDB" w14:paraId="7030FC5A" w14:textId="77777777">
      <w:pPr>
        <w:pStyle w:val="ParaNum"/>
        <w:numPr>
          <w:ilvl w:val="0"/>
          <w:numId w:val="0"/>
        </w:numPr>
        <w:rPr>
          <w:rStyle w:val="FootnoteReference"/>
          <w:b/>
        </w:rPr>
      </w:pPr>
      <w:r w:rsidRPr="00127AF9">
        <w:rPr>
          <w:b/>
          <w:bCs/>
        </w:rPr>
        <w:t>Bush-Tell Inc.</w:t>
      </w:r>
      <w:r>
        <w:rPr>
          <w:rStyle w:val="FootnoteReference"/>
          <w:b/>
          <w:bCs/>
        </w:rPr>
        <w:footnoteReference w:id="14"/>
      </w:r>
    </w:p>
    <w:p w:rsidR="00474DDB" w:rsidP="00474DDB" w14:paraId="224DEE13" w14:textId="77777777">
      <w:pPr>
        <w:pStyle w:val="ParaNum"/>
        <w:numPr>
          <w:ilvl w:val="0"/>
          <w:numId w:val="0"/>
        </w:numPr>
        <w:rPr>
          <w:noProof/>
          <w:snapToGrid/>
        </w:rPr>
      </w:pPr>
      <w:r>
        <w:rPr>
          <w:noProof/>
          <w:snapToGrid/>
        </w:rPr>
        <w:pict>
          <v:shape id="Picture 5" o:spid="_x0000_i1028" type="#_x0000_t75" style="width:467.7pt;height:272.35pt;mso-wrap-style:square;visibility:visible">
            <v:imagedata r:id="rId14" o:title=""/>
          </v:shape>
        </w:pict>
      </w:r>
    </w:p>
    <w:p w:rsidR="00474DDB" w:rsidP="00474DDB" w14:paraId="22B31F9A" w14:textId="77777777">
      <w:pPr>
        <w:pStyle w:val="ParaNum"/>
        <w:numPr>
          <w:ilvl w:val="0"/>
          <w:numId w:val="0"/>
        </w:numPr>
        <w:rPr>
          <w:b/>
          <w:bCs/>
        </w:rPr>
      </w:pPr>
    </w:p>
    <w:p w:rsidR="00474DDB" w:rsidP="00474DDB" w14:paraId="4CD02279" w14:textId="77777777">
      <w:pPr>
        <w:pStyle w:val="ParaNum"/>
        <w:numPr>
          <w:ilvl w:val="0"/>
          <w:numId w:val="0"/>
        </w:numPr>
        <w:rPr>
          <w:b/>
          <w:bCs/>
        </w:rPr>
      </w:pPr>
    </w:p>
    <w:p w:rsidR="00474DDB" w:rsidP="00474DDB" w14:paraId="67C75964" w14:textId="77777777">
      <w:pPr>
        <w:pStyle w:val="ParaNum"/>
        <w:numPr>
          <w:ilvl w:val="0"/>
          <w:numId w:val="0"/>
        </w:numPr>
        <w:rPr>
          <w:b/>
          <w:bCs/>
        </w:rPr>
      </w:pPr>
    </w:p>
    <w:p w:rsidR="00474DDB" w:rsidP="00474DDB" w14:paraId="65BD3E92" w14:textId="77777777">
      <w:pPr>
        <w:pStyle w:val="ParaNum"/>
        <w:numPr>
          <w:ilvl w:val="0"/>
          <w:numId w:val="0"/>
        </w:numPr>
        <w:rPr>
          <w:b/>
          <w:bCs/>
        </w:rPr>
      </w:pPr>
    </w:p>
    <w:p w:rsidR="00474DDB" w:rsidP="00474DDB" w14:paraId="281660CD" w14:textId="77777777">
      <w:pPr>
        <w:pStyle w:val="ParaNum"/>
        <w:numPr>
          <w:ilvl w:val="0"/>
          <w:numId w:val="0"/>
        </w:numPr>
        <w:rPr>
          <w:b/>
          <w:bCs/>
        </w:rPr>
      </w:pPr>
    </w:p>
    <w:p w:rsidR="00474DDB" w:rsidP="00474DDB" w14:paraId="7D8C5250" w14:textId="77777777">
      <w:pPr>
        <w:pStyle w:val="ParaNum"/>
        <w:numPr>
          <w:ilvl w:val="0"/>
          <w:numId w:val="0"/>
        </w:numPr>
        <w:rPr>
          <w:b/>
          <w:bCs/>
        </w:rPr>
      </w:pPr>
      <w:r>
        <w:rPr>
          <w:b/>
          <w:bCs/>
        </w:rPr>
        <w:t>Circle Utilities</w:t>
      </w:r>
      <w:r>
        <w:rPr>
          <w:rStyle w:val="FootnoteReference"/>
          <w:b/>
          <w:bCs/>
        </w:rPr>
        <w:footnoteReference w:id="15"/>
      </w:r>
    </w:p>
    <w:p w:rsidR="00474DDB" w:rsidP="00474DDB" w14:paraId="0B3ECFF6" w14:textId="77777777">
      <w:pPr>
        <w:pStyle w:val="ParaNum"/>
        <w:numPr>
          <w:ilvl w:val="0"/>
          <w:numId w:val="0"/>
        </w:numPr>
        <w:rPr>
          <w:noProof/>
          <w:snapToGrid/>
        </w:rPr>
      </w:pPr>
      <w:r>
        <w:rPr>
          <w:noProof/>
          <w:snapToGrid/>
        </w:rPr>
        <w:pict>
          <v:shape id="Picture 6" o:spid="_x0000_i1029" type="#_x0000_t75" style="width:468.3pt;height:3in;mso-wrap-style:square;visibility:visible">
            <v:imagedata r:id="rId15" o:title=""/>
          </v:shape>
        </w:pict>
      </w:r>
    </w:p>
    <w:p w:rsidR="00474DDB" w:rsidP="00474DDB" w14:paraId="03BCBE74" w14:textId="77777777">
      <w:pPr>
        <w:pStyle w:val="ParaNum"/>
        <w:numPr>
          <w:ilvl w:val="0"/>
          <w:numId w:val="0"/>
        </w:numPr>
        <w:rPr>
          <w:b/>
          <w:bCs/>
        </w:rPr>
      </w:pPr>
      <w:r w:rsidRPr="00096ABF">
        <w:rPr>
          <w:b/>
          <w:bCs/>
        </w:rPr>
        <w:t>Copper Valley Telephone</w:t>
      </w:r>
      <w:r>
        <w:rPr>
          <w:rStyle w:val="FootnoteReference"/>
          <w:b/>
          <w:bCs/>
        </w:rPr>
        <w:footnoteReference w:id="16"/>
      </w:r>
    </w:p>
    <w:p w:rsidR="00474DDB" w:rsidP="00474DDB" w14:paraId="7AE31073" w14:textId="77777777">
      <w:pPr>
        <w:pStyle w:val="ParaNum"/>
        <w:numPr>
          <w:ilvl w:val="0"/>
          <w:numId w:val="0"/>
        </w:numPr>
        <w:rPr>
          <w:noProof/>
          <w:snapToGrid/>
        </w:rPr>
      </w:pPr>
      <w:r>
        <w:rPr>
          <w:noProof/>
          <w:snapToGrid/>
        </w:rPr>
        <w:pict>
          <v:shape id="Picture 7" o:spid="_x0000_i1030" type="#_x0000_t75" style="width:474.55pt;height:107.7pt;mso-wrap-style:square;visibility:visible">
            <v:imagedata r:id="rId16" o:title=""/>
          </v:shape>
        </w:pict>
      </w:r>
    </w:p>
    <w:p w:rsidR="00474DDB" w:rsidP="00474DDB" w14:paraId="73FB0156" w14:textId="77777777">
      <w:pPr>
        <w:pStyle w:val="ParaNum"/>
        <w:numPr>
          <w:ilvl w:val="0"/>
          <w:numId w:val="0"/>
        </w:numPr>
        <w:rPr>
          <w:b/>
          <w:bCs/>
        </w:rPr>
      </w:pPr>
    </w:p>
    <w:p w:rsidR="00474DDB" w:rsidP="00474DDB" w14:paraId="7F6F404B" w14:textId="77777777">
      <w:pPr>
        <w:pStyle w:val="ParaNum"/>
        <w:numPr>
          <w:ilvl w:val="0"/>
          <w:numId w:val="0"/>
        </w:numPr>
        <w:rPr>
          <w:b/>
          <w:bCs/>
        </w:rPr>
      </w:pPr>
    </w:p>
    <w:p w:rsidR="00474DDB" w:rsidP="00474DDB" w14:paraId="6A02676B" w14:textId="77777777">
      <w:pPr>
        <w:pStyle w:val="ParaNum"/>
        <w:numPr>
          <w:ilvl w:val="0"/>
          <w:numId w:val="0"/>
        </w:numPr>
        <w:rPr>
          <w:b/>
          <w:bCs/>
        </w:rPr>
      </w:pPr>
    </w:p>
    <w:p w:rsidR="00474DDB" w:rsidP="00474DDB" w14:paraId="79465C8B" w14:textId="77777777">
      <w:pPr>
        <w:pStyle w:val="ParaNum"/>
        <w:numPr>
          <w:ilvl w:val="0"/>
          <w:numId w:val="0"/>
        </w:numPr>
        <w:rPr>
          <w:b/>
          <w:bCs/>
        </w:rPr>
      </w:pPr>
    </w:p>
    <w:p w:rsidR="00474DDB" w:rsidP="00474DDB" w14:paraId="1B59372F" w14:textId="77777777">
      <w:pPr>
        <w:pStyle w:val="ParaNum"/>
        <w:numPr>
          <w:ilvl w:val="0"/>
          <w:numId w:val="0"/>
        </w:numPr>
        <w:rPr>
          <w:b/>
          <w:bCs/>
        </w:rPr>
      </w:pPr>
    </w:p>
    <w:p w:rsidR="00474DDB" w:rsidP="00474DDB" w14:paraId="48A6D520" w14:textId="77777777">
      <w:pPr>
        <w:pStyle w:val="ParaNum"/>
        <w:numPr>
          <w:ilvl w:val="0"/>
          <w:numId w:val="0"/>
        </w:numPr>
        <w:rPr>
          <w:b/>
          <w:bCs/>
        </w:rPr>
      </w:pPr>
    </w:p>
    <w:p w:rsidR="00474DDB" w:rsidP="00474DDB" w14:paraId="434AF84D" w14:textId="77777777">
      <w:pPr>
        <w:pStyle w:val="ParaNum"/>
        <w:numPr>
          <w:ilvl w:val="0"/>
          <w:numId w:val="0"/>
        </w:numPr>
        <w:rPr>
          <w:b/>
          <w:bCs/>
        </w:rPr>
      </w:pPr>
    </w:p>
    <w:p w:rsidR="00474DDB" w:rsidP="00474DDB" w14:paraId="2E248D59" w14:textId="77777777">
      <w:pPr>
        <w:pStyle w:val="ParaNum"/>
        <w:numPr>
          <w:ilvl w:val="0"/>
          <w:numId w:val="0"/>
        </w:numPr>
        <w:rPr>
          <w:b/>
          <w:bCs/>
        </w:rPr>
      </w:pPr>
    </w:p>
    <w:p w:rsidR="00474DDB" w:rsidP="00474DDB" w14:paraId="4B4F4DF9" w14:textId="77777777">
      <w:pPr>
        <w:pStyle w:val="ParaNum"/>
        <w:numPr>
          <w:ilvl w:val="0"/>
          <w:numId w:val="0"/>
        </w:numPr>
        <w:rPr>
          <w:b/>
          <w:bCs/>
        </w:rPr>
      </w:pPr>
      <w:r>
        <w:rPr>
          <w:b/>
          <w:bCs/>
        </w:rPr>
        <w:t>Cordova Telephone Cooperative</w:t>
      </w:r>
      <w:r>
        <w:rPr>
          <w:rStyle w:val="FootnoteReference"/>
          <w:b/>
          <w:bCs/>
        </w:rPr>
        <w:footnoteReference w:id="17"/>
      </w:r>
    </w:p>
    <w:p w:rsidR="00474DDB" w:rsidP="00474DDB" w14:paraId="3C6F1D9A" w14:textId="77777777">
      <w:pPr>
        <w:pStyle w:val="ParaNum"/>
        <w:numPr>
          <w:ilvl w:val="0"/>
          <w:numId w:val="0"/>
        </w:numPr>
        <w:rPr>
          <w:noProof/>
          <w:snapToGrid/>
        </w:rPr>
      </w:pPr>
    </w:p>
    <w:p w:rsidR="00474DDB" w:rsidP="00474DDB" w14:paraId="0DCF761D" w14:textId="77777777">
      <w:pPr>
        <w:pStyle w:val="ParaNum"/>
        <w:numPr>
          <w:ilvl w:val="0"/>
          <w:numId w:val="0"/>
        </w:numPr>
        <w:rPr>
          <w:b/>
          <w:bCs/>
        </w:rPr>
      </w:pPr>
      <w:r>
        <w:rPr>
          <w:noProof/>
          <w:snapToGrid/>
        </w:rPr>
        <w:pict>
          <v:shape id="Picture 8" o:spid="_x0000_i1031" type="#_x0000_t75" style="width:475.2pt;height:2in;mso-wrap-style:square;visibility:visible">
            <v:imagedata r:id="rId17" o:title=""/>
          </v:shape>
        </w:pict>
      </w:r>
    </w:p>
    <w:p w:rsidR="00474DDB" w:rsidP="00474DDB" w14:paraId="6AF2EFDA" w14:textId="77777777">
      <w:pPr>
        <w:pStyle w:val="ParaNum"/>
        <w:numPr>
          <w:ilvl w:val="0"/>
          <w:numId w:val="0"/>
        </w:numPr>
        <w:rPr>
          <w:b/>
          <w:bCs/>
        </w:rPr>
      </w:pPr>
    </w:p>
    <w:p w:rsidR="00474DDB" w:rsidP="00474DDB" w14:paraId="04E87CAE" w14:textId="77777777">
      <w:pPr>
        <w:pStyle w:val="ParaNum"/>
        <w:numPr>
          <w:ilvl w:val="0"/>
          <w:numId w:val="0"/>
        </w:numPr>
        <w:rPr>
          <w:rStyle w:val="FootnoteReference"/>
          <w:b/>
        </w:rPr>
      </w:pPr>
      <w:r>
        <w:rPr>
          <w:b/>
          <w:bCs/>
        </w:rPr>
        <w:t>Interior Telephone Company</w:t>
      </w:r>
      <w:r>
        <w:rPr>
          <w:rStyle w:val="FootnoteReference"/>
          <w:b/>
          <w:bCs/>
        </w:rPr>
        <w:footnoteReference w:id="18"/>
      </w:r>
    </w:p>
    <w:p w:rsidR="00474DDB" w:rsidP="00474DDB" w14:paraId="6603C3B3" w14:textId="77777777">
      <w:pPr>
        <w:pStyle w:val="ParaNum"/>
        <w:numPr>
          <w:ilvl w:val="0"/>
          <w:numId w:val="0"/>
        </w:numPr>
        <w:rPr>
          <w:noProof/>
          <w:snapToGrid/>
        </w:rPr>
      </w:pPr>
      <w:r>
        <w:rPr>
          <w:noProof/>
          <w:snapToGrid/>
        </w:rPr>
        <w:pict>
          <v:shape id="Picture 9" o:spid="_x0000_i1032" type="#_x0000_t75" style="width:468.3pt;height:172.15pt;mso-wrap-style:square;visibility:visible">
            <v:imagedata r:id="rId18" o:title=""/>
          </v:shape>
        </w:pict>
      </w:r>
    </w:p>
    <w:p w:rsidR="00474DDB" w:rsidP="00474DDB" w14:paraId="3977957A" w14:textId="77777777">
      <w:pPr>
        <w:pStyle w:val="ParaNum"/>
        <w:numPr>
          <w:ilvl w:val="0"/>
          <w:numId w:val="0"/>
        </w:numPr>
        <w:rPr>
          <w:b/>
          <w:bCs/>
          <w:noProof/>
          <w:snapToGrid/>
        </w:rPr>
      </w:pPr>
    </w:p>
    <w:p w:rsidR="00474DDB" w:rsidP="00474DDB" w14:paraId="3BAE2EEE" w14:textId="77777777">
      <w:pPr>
        <w:pStyle w:val="ParaNum"/>
        <w:numPr>
          <w:ilvl w:val="0"/>
          <w:numId w:val="0"/>
        </w:numPr>
        <w:rPr>
          <w:b/>
          <w:bCs/>
          <w:noProof/>
          <w:snapToGrid/>
        </w:rPr>
      </w:pPr>
    </w:p>
    <w:p w:rsidR="00474DDB" w:rsidP="00474DDB" w14:paraId="244B307D" w14:textId="77777777">
      <w:pPr>
        <w:pStyle w:val="ParaNum"/>
        <w:numPr>
          <w:ilvl w:val="0"/>
          <w:numId w:val="0"/>
        </w:numPr>
        <w:rPr>
          <w:b/>
          <w:bCs/>
          <w:noProof/>
          <w:snapToGrid/>
        </w:rPr>
      </w:pPr>
    </w:p>
    <w:p w:rsidR="00474DDB" w:rsidP="00474DDB" w14:paraId="738FDE95" w14:textId="77777777">
      <w:pPr>
        <w:pStyle w:val="ParaNum"/>
        <w:numPr>
          <w:ilvl w:val="0"/>
          <w:numId w:val="0"/>
        </w:numPr>
        <w:rPr>
          <w:b/>
          <w:bCs/>
          <w:noProof/>
          <w:snapToGrid/>
        </w:rPr>
      </w:pPr>
    </w:p>
    <w:p w:rsidR="00474DDB" w:rsidP="00474DDB" w14:paraId="715AFCA7" w14:textId="77777777">
      <w:pPr>
        <w:pStyle w:val="ParaNum"/>
        <w:numPr>
          <w:ilvl w:val="0"/>
          <w:numId w:val="0"/>
        </w:numPr>
        <w:rPr>
          <w:b/>
          <w:bCs/>
          <w:noProof/>
          <w:snapToGrid/>
        </w:rPr>
      </w:pPr>
    </w:p>
    <w:p w:rsidR="00474DDB" w:rsidP="00474DDB" w14:paraId="4A9B7CB1" w14:textId="77777777">
      <w:pPr>
        <w:pStyle w:val="ParaNum"/>
        <w:numPr>
          <w:ilvl w:val="0"/>
          <w:numId w:val="0"/>
        </w:numPr>
        <w:rPr>
          <w:b/>
          <w:bCs/>
          <w:noProof/>
          <w:snapToGrid/>
        </w:rPr>
      </w:pPr>
    </w:p>
    <w:p w:rsidR="00474DDB" w:rsidP="00474DDB" w14:paraId="4A0B6D0A" w14:textId="77777777">
      <w:pPr>
        <w:pStyle w:val="ParaNum"/>
        <w:numPr>
          <w:ilvl w:val="0"/>
          <w:numId w:val="0"/>
        </w:numPr>
        <w:rPr>
          <w:b/>
          <w:bCs/>
          <w:noProof/>
          <w:snapToGrid/>
        </w:rPr>
      </w:pPr>
    </w:p>
    <w:p w:rsidR="00474DDB" w:rsidP="00474DDB" w14:paraId="3362F133" w14:textId="77777777">
      <w:pPr>
        <w:pStyle w:val="ParaNum"/>
        <w:numPr>
          <w:ilvl w:val="0"/>
          <w:numId w:val="0"/>
        </w:numPr>
        <w:rPr>
          <w:b/>
          <w:bCs/>
          <w:noProof/>
          <w:snapToGrid/>
        </w:rPr>
      </w:pPr>
    </w:p>
    <w:p w:rsidR="00474DDB" w:rsidP="00474DDB" w14:paraId="75CBFFD3" w14:textId="77777777">
      <w:pPr>
        <w:pStyle w:val="ParaNum"/>
        <w:numPr>
          <w:ilvl w:val="0"/>
          <w:numId w:val="0"/>
        </w:numPr>
        <w:rPr>
          <w:b/>
          <w:bCs/>
          <w:noProof/>
          <w:snapToGrid/>
        </w:rPr>
      </w:pPr>
    </w:p>
    <w:p w:rsidR="00474DDB" w:rsidRPr="00996522" w:rsidP="00474DDB" w14:paraId="2E223ABD" w14:textId="77777777">
      <w:pPr>
        <w:pStyle w:val="ParaNum"/>
        <w:numPr>
          <w:ilvl w:val="0"/>
          <w:numId w:val="0"/>
        </w:numPr>
        <w:rPr>
          <w:b/>
          <w:bCs/>
          <w:noProof/>
          <w:snapToGrid/>
        </w:rPr>
      </w:pPr>
      <w:r w:rsidRPr="00996522">
        <w:rPr>
          <w:b/>
          <w:bCs/>
          <w:noProof/>
          <w:snapToGrid/>
        </w:rPr>
        <w:t>Mukluk Telephone Company, Inc.</w:t>
      </w:r>
      <w:r>
        <w:rPr>
          <w:rStyle w:val="FootnoteReference"/>
          <w:b/>
          <w:bCs/>
          <w:noProof/>
          <w:snapToGrid/>
        </w:rPr>
        <w:footnoteReference w:id="19"/>
      </w:r>
      <w:r w:rsidRPr="00996522">
        <w:rPr>
          <w:b/>
          <w:bCs/>
          <w:noProof/>
          <w:snapToGrid/>
        </w:rPr>
        <w:t xml:space="preserve"> </w:t>
      </w:r>
    </w:p>
    <w:p w:rsidR="00474DDB" w:rsidP="00474DDB" w14:paraId="72342C83" w14:textId="77777777">
      <w:pPr>
        <w:pStyle w:val="ParaNum"/>
        <w:numPr>
          <w:ilvl w:val="0"/>
          <w:numId w:val="0"/>
        </w:numPr>
        <w:rPr>
          <w:noProof/>
          <w:snapToGrid/>
        </w:rPr>
      </w:pPr>
      <w:r>
        <w:rPr>
          <w:noProof/>
          <w:snapToGrid/>
        </w:rPr>
        <w:pict>
          <v:shape id="Picture 10" o:spid="_x0000_i1033" type="#_x0000_t75" style="width:468.3pt;height:151.5pt;mso-wrap-style:square;visibility:visible">
            <v:imagedata r:id="rId19" o:title=""/>
          </v:shape>
        </w:pict>
      </w:r>
    </w:p>
    <w:p w:rsidR="00474DDB" w:rsidP="00474DDB" w14:paraId="569CA536" w14:textId="77777777">
      <w:pPr>
        <w:pStyle w:val="ParaNum"/>
        <w:numPr>
          <w:ilvl w:val="0"/>
          <w:numId w:val="0"/>
        </w:numPr>
        <w:rPr>
          <w:b/>
          <w:bCs/>
          <w:noProof/>
          <w:snapToGrid/>
        </w:rPr>
      </w:pPr>
    </w:p>
    <w:p w:rsidR="00474DDB" w:rsidP="00474DDB" w14:paraId="527AD9C4" w14:textId="77777777">
      <w:pPr>
        <w:pStyle w:val="ParaNum"/>
        <w:numPr>
          <w:ilvl w:val="0"/>
          <w:numId w:val="0"/>
        </w:numPr>
        <w:rPr>
          <w:b/>
          <w:bCs/>
          <w:noProof/>
          <w:snapToGrid/>
        </w:rPr>
      </w:pPr>
      <w:r w:rsidRPr="00526B03">
        <w:rPr>
          <w:b/>
          <w:bCs/>
          <w:noProof/>
          <w:snapToGrid/>
        </w:rPr>
        <w:t>Ketchikan Public Utilities</w:t>
      </w:r>
      <w:r>
        <w:rPr>
          <w:rStyle w:val="FootnoteReference"/>
          <w:b/>
          <w:bCs/>
          <w:noProof/>
          <w:snapToGrid/>
        </w:rPr>
        <w:footnoteReference w:id="20"/>
      </w:r>
    </w:p>
    <w:p w:rsidR="00474DDB" w:rsidP="00474DDB" w14:paraId="4E01032D" w14:textId="77777777">
      <w:pPr>
        <w:pStyle w:val="ParaNum"/>
        <w:numPr>
          <w:ilvl w:val="0"/>
          <w:numId w:val="0"/>
        </w:numPr>
        <w:rPr>
          <w:noProof/>
          <w:snapToGrid/>
        </w:rPr>
      </w:pPr>
      <w:r>
        <w:rPr>
          <w:noProof/>
          <w:snapToGrid/>
        </w:rPr>
        <w:pict>
          <v:shape id="Picture 11" o:spid="_x0000_i1034" type="#_x0000_t75" style="width:467.7pt;height:3in;mso-wrap-style:square;visibility:visible">
            <v:imagedata r:id="rId20" o:title=""/>
          </v:shape>
        </w:pict>
      </w:r>
    </w:p>
    <w:p w:rsidR="00474DDB" w:rsidP="00474DDB" w14:paraId="17E3C06C" w14:textId="77777777">
      <w:pPr>
        <w:pStyle w:val="ParaNum"/>
        <w:numPr>
          <w:ilvl w:val="0"/>
          <w:numId w:val="0"/>
        </w:numPr>
        <w:rPr>
          <w:b/>
          <w:bCs/>
          <w:noProof/>
          <w:snapToGrid/>
        </w:rPr>
      </w:pPr>
    </w:p>
    <w:p w:rsidR="00474DDB" w:rsidP="00474DDB" w14:paraId="1759B85E" w14:textId="77777777">
      <w:pPr>
        <w:pStyle w:val="ParaNum"/>
        <w:numPr>
          <w:ilvl w:val="0"/>
          <w:numId w:val="0"/>
        </w:numPr>
        <w:rPr>
          <w:b/>
          <w:bCs/>
          <w:noProof/>
          <w:snapToGrid/>
        </w:rPr>
      </w:pPr>
    </w:p>
    <w:p w:rsidR="00474DDB" w:rsidP="00474DDB" w14:paraId="6802AC69" w14:textId="77777777">
      <w:pPr>
        <w:pStyle w:val="ParaNum"/>
        <w:numPr>
          <w:ilvl w:val="0"/>
          <w:numId w:val="0"/>
        </w:numPr>
        <w:rPr>
          <w:b/>
          <w:bCs/>
          <w:noProof/>
          <w:snapToGrid/>
        </w:rPr>
      </w:pPr>
    </w:p>
    <w:p w:rsidR="00474DDB" w:rsidP="00474DDB" w14:paraId="499D362C" w14:textId="77777777">
      <w:pPr>
        <w:pStyle w:val="ParaNum"/>
        <w:numPr>
          <w:ilvl w:val="0"/>
          <w:numId w:val="0"/>
        </w:numPr>
        <w:rPr>
          <w:b/>
          <w:bCs/>
          <w:noProof/>
          <w:snapToGrid/>
        </w:rPr>
      </w:pPr>
    </w:p>
    <w:p w:rsidR="00474DDB" w:rsidP="00474DDB" w14:paraId="2F3423C1" w14:textId="77777777">
      <w:pPr>
        <w:pStyle w:val="ParaNum"/>
        <w:numPr>
          <w:ilvl w:val="0"/>
          <w:numId w:val="0"/>
        </w:numPr>
        <w:rPr>
          <w:b/>
          <w:bCs/>
          <w:noProof/>
          <w:snapToGrid/>
        </w:rPr>
      </w:pPr>
    </w:p>
    <w:p w:rsidR="00474DDB" w:rsidP="00474DDB" w14:paraId="7E4C80EC" w14:textId="77777777">
      <w:pPr>
        <w:pStyle w:val="ParaNum"/>
        <w:numPr>
          <w:ilvl w:val="0"/>
          <w:numId w:val="0"/>
        </w:numPr>
        <w:rPr>
          <w:b/>
          <w:bCs/>
          <w:noProof/>
          <w:snapToGrid/>
        </w:rPr>
      </w:pPr>
    </w:p>
    <w:p w:rsidR="00474DDB" w:rsidP="00474DDB" w14:paraId="57FAC775" w14:textId="77777777">
      <w:pPr>
        <w:pStyle w:val="ParaNum"/>
        <w:numPr>
          <w:ilvl w:val="0"/>
          <w:numId w:val="0"/>
        </w:numPr>
        <w:rPr>
          <w:b/>
          <w:bCs/>
          <w:noProof/>
          <w:snapToGrid/>
        </w:rPr>
      </w:pPr>
    </w:p>
    <w:p w:rsidR="00474DDB" w:rsidP="00474DDB" w14:paraId="4AC2B8BB" w14:textId="77777777">
      <w:pPr>
        <w:pStyle w:val="ParaNum"/>
        <w:numPr>
          <w:ilvl w:val="0"/>
          <w:numId w:val="0"/>
        </w:numPr>
        <w:rPr>
          <w:rStyle w:val="FootnoteReference"/>
          <w:b/>
          <w:snapToGrid/>
        </w:rPr>
      </w:pPr>
      <w:r w:rsidRPr="00967531">
        <w:rPr>
          <w:b/>
          <w:bCs/>
          <w:noProof/>
          <w:snapToGrid/>
        </w:rPr>
        <w:t>Mantuska Telephone Association</w:t>
      </w:r>
      <w:r>
        <w:rPr>
          <w:rStyle w:val="FootnoteReference"/>
          <w:b/>
          <w:bCs/>
          <w:noProof/>
          <w:snapToGrid/>
        </w:rPr>
        <w:footnoteReference w:id="21"/>
      </w:r>
    </w:p>
    <w:p w:rsidR="00474DDB" w:rsidP="00474DDB" w14:paraId="2B35C6FC" w14:textId="77777777">
      <w:pPr>
        <w:pStyle w:val="ParaNum"/>
        <w:numPr>
          <w:ilvl w:val="0"/>
          <w:numId w:val="0"/>
        </w:numPr>
        <w:rPr>
          <w:noProof/>
          <w:snapToGrid/>
        </w:rPr>
      </w:pPr>
      <w:r>
        <w:rPr>
          <w:noProof/>
          <w:snapToGrid/>
        </w:rPr>
        <w:pict>
          <v:shape id="Picture 1" o:spid="_x0000_i1035" type="#_x0000_t75" style="width:467.7pt;height:208.5pt;mso-wrap-style:square;visibility:visible">
            <v:imagedata r:id="rId21" o:title=""/>
          </v:shape>
        </w:pict>
      </w:r>
    </w:p>
    <w:p w:rsidR="00474DDB" w:rsidP="00474DDB" w14:paraId="491F7E59" w14:textId="77777777">
      <w:pPr>
        <w:pStyle w:val="ParaNum"/>
        <w:numPr>
          <w:ilvl w:val="0"/>
          <w:numId w:val="0"/>
        </w:numPr>
        <w:rPr>
          <w:b/>
          <w:bCs/>
        </w:rPr>
      </w:pPr>
    </w:p>
    <w:p w:rsidR="00474DDB" w:rsidP="00474DDB" w14:paraId="583EFD23" w14:textId="77777777">
      <w:pPr>
        <w:pStyle w:val="ParaNum"/>
        <w:numPr>
          <w:ilvl w:val="0"/>
          <w:numId w:val="0"/>
        </w:numPr>
        <w:rPr>
          <w:rStyle w:val="FootnoteReference"/>
          <w:b/>
        </w:rPr>
      </w:pPr>
      <w:r w:rsidRPr="00052642">
        <w:rPr>
          <w:b/>
          <w:bCs/>
        </w:rPr>
        <w:t>Nushagak</w:t>
      </w:r>
      <w:r w:rsidRPr="00052642">
        <w:rPr>
          <w:b/>
          <w:bCs/>
        </w:rPr>
        <w:t xml:space="preserve"> Electric and Telephone Cooperative</w:t>
      </w:r>
      <w:r>
        <w:rPr>
          <w:rStyle w:val="FootnoteReference"/>
          <w:b/>
          <w:bCs/>
        </w:rPr>
        <w:footnoteReference w:id="22"/>
      </w:r>
    </w:p>
    <w:p w:rsidR="00474DDB" w:rsidP="00474DDB" w14:paraId="03821BA2" w14:textId="77777777">
      <w:pPr>
        <w:pStyle w:val="ParaNum"/>
        <w:numPr>
          <w:ilvl w:val="0"/>
          <w:numId w:val="0"/>
        </w:numPr>
        <w:rPr>
          <w:noProof/>
          <w:snapToGrid/>
        </w:rPr>
      </w:pPr>
      <w:r>
        <w:rPr>
          <w:noProof/>
          <w:snapToGrid/>
        </w:rPr>
        <w:pict>
          <v:shape id="Picture 13" o:spid="_x0000_i1036" type="#_x0000_t75" style="width:467.7pt;height:1in;mso-wrap-style:square;visibility:visible">
            <v:imagedata r:id="rId22" o:title=""/>
          </v:shape>
        </w:pict>
      </w:r>
    </w:p>
    <w:p w:rsidR="00474DDB" w:rsidP="00474DDB" w14:paraId="316AC941" w14:textId="77777777">
      <w:pPr>
        <w:pStyle w:val="ParaNum"/>
        <w:numPr>
          <w:ilvl w:val="0"/>
          <w:numId w:val="0"/>
        </w:numPr>
        <w:rPr>
          <w:b/>
          <w:bCs/>
        </w:rPr>
      </w:pPr>
    </w:p>
    <w:p w:rsidR="00474DDB" w:rsidP="00474DDB" w14:paraId="68B78D51" w14:textId="77777777">
      <w:pPr>
        <w:pStyle w:val="ParaNum"/>
        <w:numPr>
          <w:ilvl w:val="0"/>
          <w:numId w:val="0"/>
        </w:numPr>
        <w:rPr>
          <w:b/>
          <w:bCs/>
        </w:rPr>
      </w:pPr>
    </w:p>
    <w:p w:rsidR="00474DDB" w:rsidP="00474DDB" w14:paraId="64B539EF" w14:textId="77777777">
      <w:pPr>
        <w:pStyle w:val="ParaNum"/>
        <w:numPr>
          <w:ilvl w:val="0"/>
          <w:numId w:val="0"/>
        </w:numPr>
        <w:rPr>
          <w:b/>
          <w:bCs/>
        </w:rPr>
      </w:pPr>
    </w:p>
    <w:p w:rsidR="00474DDB" w:rsidP="00474DDB" w14:paraId="177C7A0A" w14:textId="77777777">
      <w:pPr>
        <w:pStyle w:val="ParaNum"/>
        <w:numPr>
          <w:ilvl w:val="0"/>
          <w:numId w:val="0"/>
        </w:numPr>
        <w:rPr>
          <w:b/>
          <w:bCs/>
        </w:rPr>
      </w:pPr>
    </w:p>
    <w:p w:rsidR="00474DDB" w:rsidP="00474DDB" w14:paraId="1D62A0E9" w14:textId="77777777">
      <w:pPr>
        <w:pStyle w:val="ParaNum"/>
        <w:numPr>
          <w:ilvl w:val="0"/>
          <w:numId w:val="0"/>
        </w:numPr>
        <w:rPr>
          <w:b/>
          <w:bCs/>
        </w:rPr>
      </w:pPr>
    </w:p>
    <w:p w:rsidR="00474DDB" w:rsidP="00474DDB" w14:paraId="6BC3C4DD" w14:textId="77777777">
      <w:pPr>
        <w:pStyle w:val="ParaNum"/>
        <w:numPr>
          <w:ilvl w:val="0"/>
          <w:numId w:val="0"/>
        </w:numPr>
        <w:rPr>
          <w:b/>
          <w:bCs/>
        </w:rPr>
      </w:pPr>
    </w:p>
    <w:p w:rsidR="00474DDB" w:rsidP="00474DDB" w14:paraId="5064314B" w14:textId="77777777">
      <w:pPr>
        <w:pStyle w:val="ParaNum"/>
        <w:numPr>
          <w:ilvl w:val="0"/>
          <w:numId w:val="0"/>
        </w:numPr>
        <w:rPr>
          <w:b/>
          <w:bCs/>
        </w:rPr>
      </w:pPr>
    </w:p>
    <w:p w:rsidR="00474DDB" w:rsidP="00474DDB" w14:paraId="2EC3F060" w14:textId="77777777">
      <w:pPr>
        <w:pStyle w:val="ParaNum"/>
        <w:numPr>
          <w:ilvl w:val="0"/>
          <w:numId w:val="0"/>
        </w:numPr>
        <w:rPr>
          <w:b/>
          <w:bCs/>
        </w:rPr>
      </w:pPr>
    </w:p>
    <w:p w:rsidR="00474DDB" w:rsidP="00474DDB" w14:paraId="2DE95C75" w14:textId="77777777">
      <w:pPr>
        <w:pStyle w:val="ParaNum"/>
        <w:numPr>
          <w:ilvl w:val="0"/>
          <w:numId w:val="0"/>
        </w:numPr>
        <w:rPr>
          <w:b/>
          <w:bCs/>
        </w:rPr>
      </w:pPr>
    </w:p>
    <w:p w:rsidR="00474DDB" w:rsidP="00474DDB" w14:paraId="6C8CB637" w14:textId="77777777">
      <w:pPr>
        <w:pStyle w:val="ParaNum"/>
        <w:numPr>
          <w:ilvl w:val="0"/>
          <w:numId w:val="0"/>
        </w:numPr>
        <w:rPr>
          <w:rStyle w:val="FootnoteReference"/>
          <w:b/>
        </w:rPr>
      </w:pPr>
      <w:r>
        <w:rPr>
          <w:b/>
          <w:bCs/>
        </w:rPr>
        <w:t>OTZ Telephone Cooperative</w:t>
      </w:r>
      <w:r>
        <w:rPr>
          <w:rStyle w:val="FootnoteReference"/>
          <w:b/>
          <w:bCs/>
        </w:rPr>
        <w:footnoteReference w:id="23"/>
      </w:r>
    </w:p>
    <w:p w:rsidR="00474DDB" w:rsidP="00474DDB" w14:paraId="6D374148" w14:textId="77777777">
      <w:pPr>
        <w:pStyle w:val="ParaNum"/>
        <w:numPr>
          <w:ilvl w:val="0"/>
          <w:numId w:val="0"/>
        </w:numPr>
        <w:rPr>
          <w:noProof/>
          <w:snapToGrid/>
        </w:rPr>
      </w:pPr>
      <w:r>
        <w:rPr>
          <w:noProof/>
          <w:snapToGrid/>
        </w:rPr>
        <w:pict>
          <v:shape id="Picture 14" o:spid="_x0000_i1037" type="#_x0000_t75" style="width:467.7pt;height:295.5pt;mso-wrap-style:square;visibility:visible">
            <v:imagedata r:id="rId23" o:title=""/>
          </v:shape>
        </w:pict>
      </w:r>
    </w:p>
    <w:p w:rsidR="00474DDB" w:rsidP="00474DDB" w14:paraId="7BD0572C" w14:textId="77777777">
      <w:pPr>
        <w:pStyle w:val="ParaNum"/>
        <w:numPr>
          <w:ilvl w:val="0"/>
          <w:numId w:val="0"/>
        </w:numPr>
        <w:rPr>
          <w:b/>
          <w:bCs/>
        </w:rPr>
      </w:pPr>
      <w:r w:rsidRPr="00BE1D8F">
        <w:rPr>
          <w:b/>
          <w:bCs/>
        </w:rPr>
        <w:t>GCI Communication Corp</w:t>
      </w:r>
      <w:r>
        <w:rPr>
          <w:b/>
          <w:bCs/>
        </w:rPr>
        <w:t>. (</w:t>
      </w:r>
      <w:r w:rsidRPr="00D12864">
        <w:rPr>
          <w:b/>
          <w:bCs/>
        </w:rPr>
        <w:t>United Utilities, Inc.</w:t>
      </w:r>
      <w:r>
        <w:rPr>
          <w:b/>
          <w:bCs/>
        </w:rPr>
        <w:t xml:space="preserve"> – Yukon Telephone)</w:t>
      </w:r>
      <w:r>
        <w:rPr>
          <w:rStyle w:val="FootnoteReference"/>
          <w:b/>
          <w:bCs/>
        </w:rPr>
        <w:footnoteReference w:id="24"/>
      </w:r>
    </w:p>
    <w:p w:rsidR="00474DDB" w:rsidRPr="003772FE" w:rsidP="00474DDB" w14:paraId="02AD221B" w14:textId="77777777">
      <w:pPr>
        <w:pStyle w:val="ParaNum"/>
        <w:numPr>
          <w:ilvl w:val="0"/>
          <w:numId w:val="0"/>
        </w:numPr>
        <w:rPr>
          <w:b/>
          <w:bCs/>
        </w:rPr>
      </w:pPr>
      <w:r>
        <w:rPr>
          <w:noProof/>
          <w:snapToGrid/>
        </w:rPr>
        <w:pict>
          <v:shape id="_x0000_i1038" type="#_x0000_t75" style="width:468.3pt;height:172.15pt;mso-wrap-style:square;visibility:visible">
            <v:imagedata r:id="rId24" o:title=""/>
          </v:shape>
        </w:pict>
      </w:r>
    </w:p>
    <w:p w:rsidR="00474DDB" w:rsidP="00474DDB" w14:paraId="470227AC" w14:textId="77777777">
      <w:pPr>
        <w:spacing w:after="120"/>
        <w:rPr>
          <w:bCs/>
          <w:szCs w:val="18"/>
        </w:rPr>
        <w:sectPr w:rsidSect="006F7A71">
          <w:footnotePr>
            <w:numRestart w:val="eachSect"/>
          </w:footnotePr>
          <w:endnotePr>
            <w:numFmt w:val="decimal"/>
          </w:endnotePr>
          <w:pgSz w:w="12240" w:h="15840"/>
          <w:pgMar w:top="1440" w:right="1440" w:bottom="720" w:left="1440" w:header="630" w:footer="720" w:gutter="0"/>
          <w:cols w:space="720"/>
          <w:noEndnote/>
          <w:docGrid w:linePitch="299"/>
        </w:sectPr>
      </w:pPr>
    </w:p>
    <w:p w:rsidR="00474DDB" w:rsidRPr="00EC5627" w:rsidP="00474DDB" w14:paraId="38B8BE5D" w14:textId="77777777">
      <w:pPr>
        <w:spacing w:after="120"/>
        <w:jc w:val="center"/>
        <w:rPr>
          <w:b/>
          <w:szCs w:val="18"/>
        </w:rPr>
      </w:pPr>
      <w:r w:rsidRPr="00EC5627">
        <w:rPr>
          <w:b/>
          <w:szCs w:val="18"/>
        </w:rPr>
        <w:t>APPENDIX B</w:t>
      </w:r>
    </w:p>
    <w:p w:rsidR="00474DDB" w:rsidP="00474DDB" w14:paraId="226BCE34" w14:textId="77777777">
      <w:pPr>
        <w:spacing w:after="120"/>
        <w:jc w:val="center"/>
        <w:rPr>
          <w:b/>
          <w:szCs w:val="18"/>
        </w:rPr>
      </w:pPr>
      <w:r>
        <w:rPr>
          <w:b/>
          <w:bCs/>
        </w:rPr>
        <w:t xml:space="preserve">RATE-OF-RETURN </w:t>
      </w:r>
      <w:r w:rsidRPr="00EC5627">
        <w:rPr>
          <w:b/>
          <w:szCs w:val="18"/>
        </w:rPr>
        <w:t>ALASKA PLAN</w:t>
      </w:r>
      <w:r>
        <w:rPr>
          <w:b/>
          <w:szCs w:val="18"/>
        </w:rPr>
        <w:t xml:space="preserve"> CARRIERS</w:t>
      </w:r>
    </w:p>
    <w:p w:rsidR="00474DDB" w:rsidP="00474DDB" w14:paraId="1CD26142" w14:textId="77777777">
      <w:pPr>
        <w:spacing w:after="120"/>
        <w:jc w:val="center"/>
        <w:rPr>
          <w:b/>
          <w:szCs w:val="18"/>
        </w:rPr>
      </w:pPr>
      <w:r w:rsidRPr="00EC5627">
        <w:rPr>
          <w:b/>
          <w:szCs w:val="18"/>
        </w:rPr>
        <w:t>HUBB LOCATIONS</w:t>
      </w:r>
    </w:p>
    <w:p w:rsidR="00474DDB" w:rsidRPr="00EC5627" w:rsidP="00474DDB" w14:paraId="4DE9D593" w14:textId="77777777">
      <w:pPr>
        <w:spacing w:after="120"/>
        <w:rPr>
          <w:b/>
          <w:szCs w:val="18"/>
        </w:rPr>
      </w:pPr>
    </w:p>
    <w:tbl>
      <w:tblPr>
        <w:tblW w:w="10458" w:type="dxa"/>
        <w:jc w:val="center"/>
        <w:tblLayout w:type="fixed"/>
        <w:tblLook w:val="04A0"/>
      </w:tblPr>
      <w:tblGrid>
        <w:gridCol w:w="828"/>
        <w:gridCol w:w="1035"/>
        <w:gridCol w:w="945"/>
        <w:gridCol w:w="1170"/>
        <w:gridCol w:w="1710"/>
        <w:gridCol w:w="1530"/>
        <w:gridCol w:w="1710"/>
        <w:gridCol w:w="1530"/>
      </w:tblGrid>
      <w:tr w14:paraId="754CEC72" w14:textId="77777777" w:rsidTr="00845BD7">
        <w:tblPrEx>
          <w:tblW w:w="10458" w:type="dxa"/>
          <w:jc w:val="center"/>
          <w:tblLayout w:type="fixed"/>
          <w:tblLook w:val="04A0"/>
        </w:tblPrEx>
        <w:trPr>
          <w:cantSplit/>
          <w:trHeight w:val="1200"/>
          <w:tblHeader/>
          <w:jc w:val="center"/>
        </w:trPr>
        <w:tc>
          <w:tcPr>
            <w:tcW w:w="828" w:type="dxa"/>
            <w:tcBorders>
              <w:top w:val="single" w:sz="8" w:space="0" w:color="auto"/>
              <w:left w:val="single" w:sz="8" w:space="0" w:color="auto"/>
              <w:bottom w:val="single" w:sz="4" w:space="0" w:color="auto"/>
              <w:right w:val="single" w:sz="4" w:space="0" w:color="auto"/>
            </w:tcBorders>
            <w:shd w:val="clear" w:color="auto" w:fill="F2F2F2"/>
            <w:vAlign w:val="bottom"/>
            <w:hideMark/>
          </w:tcPr>
          <w:p w:rsidR="00474DDB" w:rsidRPr="002D0394" w:rsidP="00845BD7" w14:paraId="1EB355E0" w14:textId="77777777">
            <w:pPr>
              <w:jc w:val="center"/>
              <w:rPr>
                <w:b/>
                <w:bCs/>
                <w:color w:val="000000"/>
                <w:sz w:val="20"/>
              </w:rPr>
            </w:pPr>
            <w:bookmarkStart w:id="3" w:name="_Hlk81305349"/>
            <w:bookmarkStart w:id="4" w:name="_Hlk83024733"/>
            <w:bookmarkStart w:id="5" w:name="_Hlk83024995"/>
            <w:bookmarkStart w:id="6" w:name="_Hlk83025953"/>
            <w:r w:rsidRPr="002D0394">
              <w:rPr>
                <w:b/>
                <w:bCs/>
                <w:color w:val="000000"/>
                <w:sz w:val="20"/>
              </w:rPr>
              <w:t>Admin</w:t>
            </w:r>
            <w:r w:rsidRPr="00E507E4">
              <w:rPr>
                <w:b/>
                <w:bCs/>
                <w:color w:val="000000"/>
                <w:sz w:val="20"/>
              </w:rPr>
              <w:t xml:space="preserve"> </w:t>
            </w:r>
            <w:r w:rsidRPr="002D0394">
              <w:rPr>
                <w:b/>
                <w:bCs/>
                <w:color w:val="000000"/>
                <w:sz w:val="20"/>
              </w:rPr>
              <w:t>SAC</w:t>
            </w:r>
          </w:p>
        </w:tc>
        <w:tc>
          <w:tcPr>
            <w:tcW w:w="1035" w:type="dxa"/>
            <w:tcBorders>
              <w:top w:val="single" w:sz="8" w:space="0" w:color="auto"/>
              <w:left w:val="nil"/>
              <w:bottom w:val="single" w:sz="4" w:space="0" w:color="auto"/>
              <w:right w:val="single" w:sz="4" w:space="0" w:color="auto"/>
            </w:tcBorders>
            <w:shd w:val="clear" w:color="auto" w:fill="F2F2F2"/>
            <w:vAlign w:val="bottom"/>
            <w:hideMark/>
          </w:tcPr>
          <w:p w:rsidR="00474DDB" w:rsidRPr="002D0394" w:rsidP="00845BD7" w14:paraId="60F2344F" w14:textId="77777777">
            <w:pPr>
              <w:jc w:val="center"/>
              <w:rPr>
                <w:b/>
                <w:bCs/>
                <w:color w:val="000000"/>
                <w:sz w:val="20"/>
              </w:rPr>
            </w:pPr>
            <w:r w:rsidRPr="002D0394">
              <w:rPr>
                <w:b/>
                <w:bCs/>
                <w:color w:val="000000"/>
                <w:sz w:val="20"/>
              </w:rPr>
              <w:t>Carrier</w:t>
            </w:r>
            <w:r w:rsidRPr="00E507E4">
              <w:rPr>
                <w:b/>
                <w:bCs/>
                <w:color w:val="000000"/>
                <w:sz w:val="20"/>
              </w:rPr>
              <w:t xml:space="preserve"> </w:t>
            </w:r>
            <w:r w:rsidRPr="002D0394">
              <w:rPr>
                <w:b/>
                <w:bCs/>
                <w:color w:val="000000"/>
                <w:sz w:val="20"/>
              </w:rPr>
              <w:t>Name</w:t>
            </w:r>
          </w:p>
        </w:tc>
        <w:tc>
          <w:tcPr>
            <w:tcW w:w="945" w:type="dxa"/>
            <w:tcBorders>
              <w:top w:val="single" w:sz="8" w:space="0" w:color="auto"/>
              <w:left w:val="nil"/>
              <w:bottom w:val="single" w:sz="4" w:space="0" w:color="auto"/>
              <w:right w:val="single" w:sz="4" w:space="0" w:color="auto"/>
            </w:tcBorders>
            <w:shd w:val="clear" w:color="auto" w:fill="F2F2F2"/>
            <w:vAlign w:val="bottom"/>
            <w:hideMark/>
          </w:tcPr>
          <w:p w:rsidR="00474DDB" w:rsidRPr="002D0394" w:rsidP="00845BD7" w14:paraId="46CDB4E8" w14:textId="77777777">
            <w:pPr>
              <w:jc w:val="center"/>
              <w:rPr>
                <w:b/>
                <w:bCs/>
                <w:color w:val="000000"/>
                <w:sz w:val="20"/>
              </w:rPr>
            </w:pPr>
            <w:r w:rsidRPr="002D0394">
              <w:rPr>
                <w:b/>
                <w:bCs/>
                <w:color w:val="000000"/>
                <w:sz w:val="20"/>
              </w:rPr>
              <w:t>Speed</w:t>
            </w:r>
            <w:r>
              <w:rPr>
                <w:b/>
                <w:bCs/>
                <w:color w:val="000000"/>
                <w:sz w:val="20"/>
              </w:rPr>
              <w:t xml:space="preserve"> (Mbps)</w:t>
            </w:r>
          </w:p>
        </w:tc>
        <w:tc>
          <w:tcPr>
            <w:tcW w:w="1170" w:type="dxa"/>
            <w:tcBorders>
              <w:top w:val="single" w:sz="8" w:space="0" w:color="auto"/>
              <w:left w:val="nil"/>
              <w:bottom w:val="single" w:sz="4" w:space="0" w:color="auto"/>
              <w:right w:val="single" w:sz="4" w:space="0" w:color="auto"/>
            </w:tcBorders>
            <w:shd w:val="clear" w:color="auto" w:fill="F2F2F2"/>
            <w:vAlign w:val="bottom"/>
            <w:hideMark/>
          </w:tcPr>
          <w:p w:rsidR="00474DDB" w:rsidRPr="002D0394" w:rsidP="00845BD7" w14:paraId="5CA20BEF" w14:textId="77777777">
            <w:pPr>
              <w:jc w:val="center"/>
              <w:rPr>
                <w:b/>
                <w:bCs/>
                <w:color w:val="000000"/>
                <w:sz w:val="20"/>
              </w:rPr>
            </w:pPr>
            <w:r>
              <w:rPr>
                <w:b/>
                <w:bCs/>
                <w:color w:val="000000"/>
                <w:sz w:val="20"/>
              </w:rPr>
              <w:t>Middle Mile</w:t>
            </w:r>
          </w:p>
        </w:tc>
        <w:tc>
          <w:tcPr>
            <w:tcW w:w="1710" w:type="dxa"/>
            <w:tcBorders>
              <w:top w:val="single" w:sz="8" w:space="0" w:color="auto"/>
              <w:left w:val="nil"/>
              <w:bottom w:val="single" w:sz="4" w:space="0" w:color="auto"/>
              <w:right w:val="single" w:sz="4" w:space="0" w:color="auto"/>
            </w:tcBorders>
            <w:shd w:val="clear" w:color="auto" w:fill="F2F2F2"/>
            <w:vAlign w:val="bottom"/>
            <w:hideMark/>
          </w:tcPr>
          <w:p w:rsidR="00474DDB" w:rsidRPr="002D0394" w:rsidP="00845BD7" w14:paraId="4FB0BFFE" w14:textId="77777777">
            <w:pPr>
              <w:jc w:val="center"/>
              <w:rPr>
                <w:b/>
                <w:bCs/>
                <w:color w:val="000000"/>
                <w:sz w:val="20"/>
              </w:rPr>
            </w:pPr>
            <w:r w:rsidRPr="002D0394">
              <w:rPr>
                <w:b/>
                <w:bCs/>
                <w:color w:val="000000"/>
                <w:sz w:val="20"/>
              </w:rPr>
              <w:t>5 Year Obligation Newly Deployed</w:t>
            </w:r>
            <w:r w:rsidRPr="00E507E4">
              <w:rPr>
                <w:b/>
                <w:bCs/>
                <w:color w:val="000000"/>
                <w:sz w:val="20"/>
              </w:rPr>
              <w:t xml:space="preserve">, </w:t>
            </w:r>
            <w:r w:rsidRPr="002D0394">
              <w:rPr>
                <w:b/>
                <w:bCs/>
                <w:color w:val="000000"/>
                <w:sz w:val="20"/>
              </w:rPr>
              <w:t>Upgraded Locations</w:t>
            </w:r>
            <w:r>
              <w:rPr>
                <w:b/>
                <w:bCs/>
                <w:color w:val="000000"/>
                <w:sz w:val="20"/>
              </w:rPr>
              <w:t xml:space="preserve"> by Dec. 31, 2021</w:t>
            </w:r>
          </w:p>
        </w:tc>
        <w:tc>
          <w:tcPr>
            <w:tcW w:w="1530" w:type="dxa"/>
            <w:tcBorders>
              <w:top w:val="single" w:sz="8" w:space="0" w:color="auto"/>
              <w:left w:val="nil"/>
              <w:bottom w:val="single" w:sz="4" w:space="0" w:color="auto"/>
              <w:right w:val="single" w:sz="4" w:space="0" w:color="auto"/>
            </w:tcBorders>
            <w:shd w:val="clear" w:color="auto" w:fill="F2F2F2"/>
            <w:vAlign w:val="bottom"/>
            <w:hideMark/>
          </w:tcPr>
          <w:p w:rsidR="00474DDB" w:rsidRPr="002D0394" w:rsidP="00845BD7" w14:paraId="4AC249E4" w14:textId="77777777">
            <w:pPr>
              <w:jc w:val="center"/>
              <w:rPr>
                <w:b/>
                <w:bCs/>
                <w:color w:val="000000"/>
                <w:sz w:val="20"/>
              </w:rPr>
            </w:pPr>
            <w:r w:rsidRPr="001D5807">
              <w:rPr>
                <w:b/>
                <w:color w:val="000000"/>
                <w:sz w:val="20"/>
              </w:rPr>
              <w:t xml:space="preserve">Minimum Total Locations Certified in the HUBB by </w:t>
            </w:r>
            <w:r w:rsidRPr="001D5807">
              <w:rPr>
                <w:b/>
                <w:bCs/>
                <w:color w:val="000000"/>
                <w:sz w:val="20"/>
              </w:rPr>
              <w:t>Mar.</w:t>
            </w:r>
            <w:r w:rsidRPr="001D5807">
              <w:rPr>
                <w:b/>
                <w:color w:val="000000"/>
                <w:sz w:val="20"/>
              </w:rPr>
              <w:t xml:space="preserve"> 1, 2022</w:t>
            </w:r>
          </w:p>
        </w:tc>
        <w:tc>
          <w:tcPr>
            <w:tcW w:w="1710" w:type="dxa"/>
            <w:tcBorders>
              <w:top w:val="single" w:sz="8" w:space="0" w:color="auto"/>
              <w:left w:val="nil"/>
              <w:bottom w:val="single" w:sz="4" w:space="0" w:color="auto"/>
              <w:right w:val="single" w:sz="4" w:space="0" w:color="auto"/>
            </w:tcBorders>
            <w:shd w:val="clear" w:color="auto" w:fill="F2F2F2"/>
            <w:vAlign w:val="bottom"/>
            <w:hideMark/>
          </w:tcPr>
          <w:p w:rsidR="00474DDB" w:rsidRPr="002D0394" w:rsidP="00845BD7" w14:paraId="1A9988C5" w14:textId="77777777">
            <w:pPr>
              <w:jc w:val="center"/>
              <w:rPr>
                <w:b/>
                <w:bCs/>
                <w:color w:val="000000"/>
                <w:sz w:val="20"/>
              </w:rPr>
            </w:pPr>
            <w:r w:rsidRPr="002D0394">
              <w:rPr>
                <w:b/>
                <w:bCs/>
                <w:color w:val="000000"/>
                <w:sz w:val="20"/>
              </w:rPr>
              <w:t>10 Year Obligation Newly Deployed</w:t>
            </w:r>
            <w:r w:rsidRPr="00E507E4">
              <w:rPr>
                <w:b/>
                <w:bCs/>
                <w:color w:val="000000"/>
                <w:sz w:val="20"/>
              </w:rPr>
              <w:t xml:space="preserve">, </w:t>
            </w:r>
            <w:r w:rsidRPr="002D0394">
              <w:rPr>
                <w:b/>
                <w:bCs/>
                <w:color w:val="000000"/>
                <w:sz w:val="20"/>
              </w:rPr>
              <w:t>Upgraded Locations</w:t>
            </w:r>
            <w:r>
              <w:rPr>
                <w:b/>
                <w:bCs/>
                <w:color w:val="000000"/>
                <w:sz w:val="20"/>
              </w:rPr>
              <w:t xml:space="preserve"> by Dec. 31, 2026</w:t>
            </w:r>
          </w:p>
        </w:tc>
        <w:tc>
          <w:tcPr>
            <w:tcW w:w="1530" w:type="dxa"/>
            <w:tcBorders>
              <w:top w:val="single" w:sz="4" w:space="0" w:color="auto"/>
              <w:left w:val="nil"/>
              <w:bottom w:val="single" w:sz="4" w:space="0" w:color="auto"/>
              <w:right w:val="single" w:sz="8" w:space="0" w:color="auto"/>
            </w:tcBorders>
            <w:shd w:val="clear" w:color="auto" w:fill="F2F2F2"/>
            <w:vAlign w:val="bottom"/>
            <w:hideMark/>
          </w:tcPr>
          <w:p w:rsidR="00474DDB" w:rsidRPr="002D0394" w:rsidP="00845BD7" w14:paraId="0F20B859" w14:textId="77777777">
            <w:pPr>
              <w:jc w:val="center"/>
              <w:rPr>
                <w:b/>
                <w:bCs/>
                <w:color w:val="000000"/>
                <w:sz w:val="20"/>
              </w:rPr>
            </w:pPr>
            <w:r w:rsidRPr="001D5807">
              <w:rPr>
                <w:b/>
                <w:color w:val="000000"/>
                <w:sz w:val="20"/>
              </w:rPr>
              <w:t xml:space="preserve">Minimum Total Locations Certified in the HUBB by </w:t>
            </w:r>
            <w:r w:rsidRPr="001D5807">
              <w:rPr>
                <w:b/>
                <w:bCs/>
                <w:color w:val="000000"/>
                <w:sz w:val="20"/>
              </w:rPr>
              <w:t>Mar.</w:t>
            </w:r>
            <w:r w:rsidRPr="001D5807">
              <w:rPr>
                <w:b/>
                <w:color w:val="000000"/>
                <w:sz w:val="20"/>
              </w:rPr>
              <w:t xml:space="preserve"> 1, 2027</w:t>
            </w:r>
          </w:p>
        </w:tc>
      </w:tr>
      <w:tr w14:paraId="24CBEA43"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2317C182" w14:textId="77777777">
            <w:pPr>
              <w:rPr>
                <w:color w:val="000000"/>
                <w:sz w:val="20"/>
              </w:rPr>
            </w:pPr>
            <w:r w:rsidRPr="002D0394">
              <w:rPr>
                <w:color w:val="000000"/>
                <w:sz w:val="20"/>
              </w:rPr>
              <w:t>613001</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16767E0" w14:textId="77777777">
            <w:pPr>
              <w:rPr>
                <w:color w:val="000000"/>
                <w:sz w:val="20"/>
              </w:rPr>
            </w:pPr>
            <w:r w:rsidRPr="002D0394">
              <w:rPr>
                <w:color w:val="000000"/>
                <w:sz w:val="20"/>
              </w:rPr>
              <w:t>ARTC</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708D96F" w14:textId="77777777">
            <w:pPr>
              <w:rPr>
                <w:color w:val="000000"/>
                <w:sz w:val="20"/>
              </w:rPr>
            </w:pPr>
            <w:r w:rsidRPr="009C40E8">
              <w:rPr>
                <w:color w:val="000000"/>
                <w:sz w:val="20"/>
              </w:rPr>
              <w:t>25/5</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98A6818" w14:textId="77777777">
            <w:pPr>
              <w:rPr>
                <w:color w:val="000000"/>
                <w:sz w:val="20"/>
              </w:rPr>
            </w:pPr>
            <w:r w:rsidRPr="002D0394">
              <w:rPr>
                <w:color w:val="000000"/>
                <w:sz w:val="20"/>
              </w:rPr>
              <w:t>Hybrid</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DC8225C" w14:textId="77777777">
            <w:pPr>
              <w:jc w:val="right"/>
              <w:rPr>
                <w:color w:val="000000"/>
                <w:sz w:val="20"/>
              </w:rPr>
            </w:pPr>
            <w:r w:rsidRPr="002D0394">
              <w:rPr>
                <w:color w:val="000000"/>
                <w:sz w:val="20"/>
              </w:rPr>
              <w:t>161</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1DADB65"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41F7F77" w14:textId="77777777">
            <w:pPr>
              <w:jc w:val="right"/>
              <w:rPr>
                <w:color w:val="000000"/>
                <w:sz w:val="20"/>
              </w:rPr>
            </w:pPr>
            <w:r w:rsidRPr="002D0394">
              <w:rPr>
                <w:color w:val="000000"/>
                <w:sz w:val="20"/>
              </w:rPr>
              <w:t>161</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2769E6E7" w14:textId="77777777">
            <w:pPr>
              <w:rPr>
                <w:color w:val="000000"/>
                <w:sz w:val="20"/>
              </w:rPr>
            </w:pPr>
            <w:r w:rsidRPr="002D0394">
              <w:rPr>
                <w:color w:val="000000"/>
                <w:sz w:val="20"/>
              </w:rPr>
              <w:t> </w:t>
            </w:r>
          </w:p>
        </w:tc>
      </w:tr>
      <w:tr w14:paraId="23E431EE"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3DE6C49D" w14:textId="77777777">
            <w:pPr>
              <w:rPr>
                <w:color w:val="000000"/>
                <w:sz w:val="20"/>
              </w:rPr>
            </w:pPr>
            <w:r w:rsidRPr="002D0394">
              <w:rPr>
                <w:color w:val="000000"/>
                <w:sz w:val="20"/>
              </w:rPr>
              <w:t>613001</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9117E52" w14:textId="77777777">
            <w:pPr>
              <w:rPr>
                <w:color w:val="000000"/>
                <w:sz w:val="20"/>
              </w:rPr>
            </w:pPr>
            <w:r w:rsidRPr="002D0394">
              <w:rPr>
                <w:color w:val="000000"/>
                <w:sz w:val="20"/>
              </w:rPr>
              <w:t>ARTC</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F27EDFA" w14:textId="77777777">
            <w:pPr>
              <w:rPr>
                <w:color w:val="000000"/>
                <w:sz w:val="20"/>
              </w:rPr>
            </w:pPr>
            <w:r w:rsidRPr="009C40E8">
              <w:rPr>
                <w:color w:val="000000"/>
                <w:sz w:val="20"/>
              </w:rPr>
              <w:t>25/5</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9E14FAA"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3B9D6F2" w14:textId="77777777">
            <w:pPr>
              <w:jc w:val="right"/>
              <w:rPr>
                <w:color w:val="000000"/>
                <w:sz w:val="20"/>
              </w:rPr>
            </w:pPr>
            <w:r w:rsidRPr="002D0394">
              <w:rPr>
                <w:color w:val="000000"/>
                <w:sz w:val="20"/>
              </w:rPr>
              <w:t>2156</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B77BF82"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BFA9D8B" w14:textId="77777777">
            <w:pPr>
              <w:jc w:val="right"/>
              <w:rPr>
                <w:color w:val="000000"/>
                <w:sz w:val="20"/>
              </w:rPr>
            </w:pPr>
            <w:r w:rsidRPr="002D0394">
              <w:rPr>
                <w:color w:val="000000"/>
                <w:sz w:val="20"/>
              </w:rPr>
              <w:t>2156</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487AA3A1" w14:textId="77777777">
            <w:pPr>
              <w:rPr>
                <w:color w:val="000000"/>
                <w:sz w:val="20"/>
              </w:rPr>
            </w:pPr>
            <w:r w:rsidRPr="002D0394">
              <w:rPr>
                <w:color w:val="000000"/>
                <w:sz w:val="20"/>
              </w:rPr>
              <w:t> </w:t>
            </w:r>
          </w:p>
        </w:tc>
      </w:tr>
      <w:tr w14:paraId="5DB8D524"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045C3428"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0499AF3" w14:textId="77777777">
            <w:pPr>
              <w:rPr>
                <w:color w:val="000000"/>
                <w:sz w:val="20"/>
              </w:rPr>
            </w:pPr>
            <w:r w:rsidRPr="002D0394">
              <w:rPr>
                <w:color w:val="000000"/>
                <w:sz w:val="20"/>
              </w:rPr>
              <w:t> </w:t>
            </w:r>
          </w:p>
        </w:tc>
        <w:tc>
          <w:tcPr>
            <w:tcW w:w="2115" w:type="dxa"/>
            <w:gridSpan w:val="2"/>
            <w:tcBorders>
              <w:top w:val="single" w:sz="4" w:space="0" w:color="auto"/>
              <w:left w:val="nil"/>
              <w:bottom w:val="single" w:sz="4" w:space="0" w:color="auto"/>
              <w:right w:val="single" w:sz="4" w:space="0" w:color="auto"/>
            </w:tcBorders>
            <w:shd w:val="clear" w:color="auto" w:fill="auto"/>
            <w:noWrap/>
            <w:vAlign w:val="bottom"/>
            <w:hideMark/>
          </w:tcPr>
          <w:p w:rsidR="00474DDB" w:rsidRPr="002D0394" w:rsidP="00845BD7" w14:paraId="02CA53DE" w14:textId="77777777">
            <w:pPr>
              <w:jc w:val="center"/>
              <w:rPr>
                <w:i/>
                <w:iCs/>
                <w:color w:val="000000"/>
                <w:sz w:val="20"/>
              </w:rPr>
            </w:pPr>
            <w:r w:rsidRPr="002D0394">
              <w:rPr>
                <w:i/>
                <w:iCs/>
                <w:color w:val="000000"/>
                <w:sz w:val="20"/>
              </w:rPr>
              <w:t xml:space="preserve">Total </w:t>
            </w:r>
            <w:r>
              <w:rPr>
                <w:i/>
                <w:iCs/>
                <w:color w:val="000000"/>
                <w:sz w:val="20"/>
              </w:rPr>
              <w:t>25/5</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7001B3B" w14:textId="77777777">
            <w:pPr>
              <w:jc w:val="right"/>
              <w:rPr>
                <w:color w:val="000000"/>
                <w:sz w:val="20"/>
              </w:rPr>
            </w:pPr>
            <w:r w:rsidRPr="002D0394">
              <w:rPr>
                <w:color w:val="000000"/>
                <w:sz w:val="20"/>
              </w:rPr>
              <w:t>2317</w:t>
            </w:r>
          </w:p>
        </w:tc>
        <w:tc>
          <w:tcPr>
            <w:tcW w:w="1530" w:type="dxa"/>
            <w:tcBorders>
              <w:top w:val="nil"/>
              <w:left w:val="nil"/>
              <w:bottom w:val="nil"/>
              <w:right w:val="nil"/>
            </w:tcBorders>
            <w:shd w:val="clear" w:color="auto" w:fill="BFBFBF"/>
            <w:noWrap/>
            <w:vAlign w:val="bottom"/>
            <w:hideMark/>
          </w:tcPr>
          <w:p w:rsidR="00474DDB" w:rsidRPr="002D0394" w:rsidP="00845BD7" w14:paraId="4A216706" w14:textId="77777777">
            <w:pPr>
              <w:jc w:val="right"/>
              <w:rPr>
                <w:color w:val="000000"/>
                <w:sz w:val="2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74DDB" w:rsidRPr="002D0394" w:rsidP="00845BD7" w14:paraId="7E7A31AF" w14:textId="77777777">
            <w:pPr>
              <w:jc w:val="right"/>
              <w:rPr>
                <w:color w:val="000000"/>
                <w:sz w:val="20"/>
              </w:rPr>
            </w:pPr>
            <w:r w:rsidRPr="002D0394">
              <w:rPr>
                <w:color w:val="000000"/>
                <w:sz w:val="20"/>
              </w:rPr>
              <w:t>2317</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30D104FB" w14:textId="77777777">
            <w:pPr>
              <w:rPr>
                <w:color w:val="000000"/>
                <w:sz w:val="20"/>
              </w:rPr>
            </w:pPr>
            <w:r w:rsidRPr="002D0394">
              <w:rPr>
                <w:color w:val="000000"/>
                <w:sz w:val="20"/>
              </w:rPr>
              <w:t> </w:t>
            </w:r>
          </w:p>
        </w:tc>
      </w:tr>
      <w:tr w14:paraId="109A0C45"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F2F2F2"/>
            <w:noWrap/>
            <w:vAlign w:val="bottom"/>
            <w:hideMark/>
          </w:tcPr>
          <w:p w:rsidR="00474DDB" w:rsidRPr="002D0394" w:rsidP="00845BD7" w14:paraId="16D5BC9E"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20B1BA83"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5D4D0782" w14:textId="77777777">
            <w:pPr>
              <w:jc w:val="center"/>
              <w:rPr>
                <w:i/>
                <w:iCs/>
                <w:color w:val="000000"/>
                <w:sz w:val="20"/>
              </w:rPr>
            </w:pPr>
            <w:r w:rsidRPr="002D0394">
              <w:rPr>
                <w:i/>
                <w:iCs/>
                <w:color w:val="000000"/>
                <w:sz w:val="20"/>
              </w:rPr>
              <w:t> </w:t>
            </w:r>
          </w:p>
        </w:tc>
        <w:tc>
          <w:tcPr>
            <w:tcW w:w="117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6F25F0D9" w14:textId="77777777">
            <w:pPr>
              <w:jc w:val="center"/>
              <w:rPr>
                <w:i/>
                <w:iCs/>
                <w:color w:val="000000"/>
                <w:sz w:val="20"/>
              </w:rPr>
            </w:pPr>
            <w:r w:rsidRPr="002D0394">
              <w:rPr>
                <w:i/>
                <w:iCs/>
                <w:color w:val="000000"/>
                <w:sz w:val="20"/>
              </w:rPr>
              <w:t> </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1D95A0E2" w14:textId="77777777">
            <w:pPr>
              <w:rPr>
                <w:color w:val="000000"/>
                <w:sz w:val="20"/>
              </w:rPr>
            </w:pPr>
            <w:r w:rsidRPr="002D0394">
              <w:rPr>
                <w:color w:val="000000"/>
                <w:sz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474DDB" w:rsidRPr="002D0394" w:rsidP="00845BD7" w14:paraId="1049AEE2" w14:textId="77777777">
            <w:pPr>
              <w:jc w:val="right"/>
              <w:rPr>
                <w:b/>
                <w:bCs/>
                <w:color w:val="000000"/>
                <w:sz w:val="20"/>
              </w:rPr>
            </w:pPr>
            <w:r w:rsidRPr="002D0394">
              <w:rPr>
                <w:b/>
                <w:bCs/>
                <w:color w:val="000000"/>
                <w:sz w:val="20"/>
              </w:rPr>
              <w:t>2317</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75C6D117"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67505A03" w14:textId="77777777">
            <w:pPr>
              <w:jc w:val="right"/>
              <w:rPr>
                <w:b/>
                <w:bCs/>
                <w:color w:val="000000"/>
                <w:sz w:val="20"/>
              </w:rPr>
            </w:pPr>
            <w:r w:rsidRPr="002D0394">
              <w:rPr>
                <w:b/>
                <w:bCs/>
                <w:color w:val="000000"/>
                <w:sz w:val="20"/>
              </w:rPr>
              <w:t>2317</w:t>
            </w:r>
          </w:p>
        </w:tc>
      </w:tr>
      <w:tr w14:paraId="73E6418B"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hideMark/>
          </w:tcPr>
          <w:p w:rsidR="00474DDB" w:rsidRPr="002D0394" w:rsidP="00845BD7" w14:paraId="00D56B1E" w14:textId="77777777">
            <w:pPr>
              <w:rPr>
                <w:b/>
                <w:bCs/>
                <w:color w:val="000000"/>
                <w:sz w:val="20"/>
              </w:rPr>
            </w:pPr>
            <w:r w:rsidRPr="002D0394">
              <w:rPr>
                <w:b/>
                <w:bCs/>
                <w:color w:val="000000"/>
                <w:sz w:val="20"/>
              </w:rPr>
              <w:t> </w:t>
            </w:r>
          </w:p>
        </w:tc>
        <w:tc>
          <w:tcPr>
            <w:tcW w:w="103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67B0C48" w14:textId="77777777">
            <w:pPr>
              <w:rPr>
                <w:b/>
                <w:bCs/>
                <w:color w:val="000000"/>
                <w:sz w:val="20"/>
              </w:rPr>
            </w:pPr>
            <w:r w:rsidRPr="002D0394">
              <w:rPr>
                <w:b/>
                <w:bCs/>
                <w:color w:val="000000"/>
                <w:sz w:val="20"/>
              </w:rPr>
              <w:t> </w:t>
            </w:r>
          </w:p>
        </w:tc>
        <w:tc>
          <w:tcPr>
            <w:tcW w:w="94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0992EA59" w14:textId="77777777">
            <w:pPr>
              <w:rPr>
                <w:b/>
                <w:bCs/>
                <w:color w:val="000000"/>
                <w:sz w:val="20"/>
              </w:rPr>
            </w:pPr>
            <w:r w:rsidRPr="002D0394">
              <w:rPr>
                <w:b/>
                <w:bCs/>
                <w:color w:val="000000"/>
                <w:sz w:val="20"/>
              </w:rPr>
              <w:t> </w:t>
            </w:r>
          </w:p>
        </w:tc>
        <w:tc>
          <w:tcPr>
            <w:tcW w:w="117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6434FC2F" w14:textId="77777777">
            <w:pPr>
              <w:rPr>
                <w:b/>
                <w:bCs/>
                <w:color w:val="000000"/>
                <w:sz w:val="20"/>
              </w:rPr>
            </w:pPr>
            <w:r w:rsidRPr="002D0394">
              <w:rPr>
                <w:b/>
                <w:bCs/>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5FBB80D5" w14:textId="77777777">
            <w:pPr>
              <w:rPr>
                <w:b/>
                <w:bCs/>
                <w:color w:val="000000"/>
                <w:sz w:val="20"/>
              </w:rPr>
            </w:pPr>
            <w:r w:rsidRPr="002D0394">
              <w:rPr>
                <w:b/>
                <w:bCs/>
                <w:color w:val="000000"/>
                <w:sz w:val="20"/>
              </w:rPr>
              <w:t> </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74A6729" w14:textId="77777777">
            <w:pPr>
              <w:rPr>
                <w:b/>
                <w:bCs/>
                <w:color w:val="000000"/>
                <w:sz w:val="20"/>
              </w:rPr>
            </w:pPr>
            <w:r w:rsidRPr="002D0394">
              <w:rPr>
                <w:b/>
                <w:bCs/>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C646C6E" w14:textId="77777777">
            <w:pPr>
              <w:rPr>
                <w:b/>
                <w:bCs/>
                <w:color w:val="000000"/>
                <w:sz w:val="20"/>
              </w:rPr>
            </w:pPr>
            <w:r w:rsidRPr="002D0394">
              <w:rPr>
                <w:b/>
                <w:bCs/>
                <w:color w:val="000000"/>
                <w:sz w:val="20"/>
              </w:rPr>
              <w:t> </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73A09E4F" w14:textId="77777777">
            <w:pPr>
              <w:rPr>
                <w:b/>
                <w:bCs/>
                <w:color w:val="000000"/>
                <w:sz w:val="20"/>
              </w:rPr>
            </w:pPr>
            <w:r w:rsidRPr="002D0394">
              <w:rPr>
                <w:b/>
                <w:bCs/>
                <w:color w:val="000000"/>
                <w:sz w:val="20"/>
              </w:rPr>
              <w:t> </w:t>
            </w:r>
          </w:p>
        </w:tc>
      </w:tr>
      <w:tr w14:paraId="468851AA"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636D73A5" w14:textId="77777777">
            <w:pPr>
              <w:rPr>
                <w:color w:val="000000"/>
                <w:sz w:val="20"/>
              </w:rPr>
            </w:pPr>
            <w:r w:rsidRPr="002D0394">
              <w:rPr>
                <w:color w:val="000000"/>
                <w:sz w:val="20"/>
              </w:rPr>
              <w:t>613006</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8FA6E69" w14:textId="77777777">
            <w:pPr>
              <w:rPr>
                <w:color w:val="000000"/>
                <w:sz w:val="20"/>
              </w:rPr>
            </w:pPr>
            <w:r w:rsidRPr="002D0394">
              <w:rPr>
                <w:color w:val="000000"/>
                <w:sz w:val="20"/>
              </w:rPr>
              <w:t>CPPR</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A6A9A72" w14:textId="77777777">
            <w:pPr>
              <w:rPr>
                <w:color w:val="000000"/>
                <w:sz w:val="20"/>
              </w:rPr>
            </w:pPr>
            <w:r w:rsidRPr="002D0394">
              <w:rPr>
                <w:color w:val="000000"/>
                <w:sz w:val="20"/>
              </w:rPr>
              <w:t>25/3</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6B3DB43"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CEF56A1" w14:textId="77777777">
            <w:pPr>
              <w:jc w:val="right"/>
              <w:rPr>
                <w:color w:val="000000"/>
                <w:sz w:val="20"/>
              </w:rPr>
            </w:pPr>
            <w:r>
              <w:rPr>
                <w:color w:val="000000"/>
                <w:sz w:val="20"/>
              </w:rPr>
              <w:t>138</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64DB4EA7"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C6559A6" w14:textId="77777777">
            <w:pPr>
              <w:jc w:val="right"/>
              <w:rPr>
                <w:color w:val="000000"/>
                <w:sz w:val="20"/>
              </w:rPr>
            </w:pPr>
            <w:r>
              <w:rPr>
                <w:color w:val="000000"/>
                <w:sz w:val="20"/>
              </w:rPr>
              <w:t>138</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672D0E3E" w14:textId="77777777">
            <w:pPr>
              <w:rPr>
                <w:color w:val="000000"/>
                <w:sz w:val="20"/>
              </w:rPr>
            </w:pPr>
            <w:r w:rsidRPr="002D0394">
              <w:rPr>
                <w:color w:val="000000"/>
                <w:sz w:val="20"/>
              </w:rPr>
              <w:t> </w:t>
            </w:r>
          </w:p>
        </w:tc>
      </w:tr>
      <w:tr w14:paraId="0E0E7418"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76B1CB3C" w14:textId="77777777">
            <w:pPr>
              <w:rPr>
                <w:color w:val="000000"/>
                <w:sz w:val="20"/>
              </w:rPr>
            </w:pPr>
            <w:r w:rsidRPr="002D0394">
              <w:rPr>
                <w:color w:val="000000"/>
                <w:sz w:val="20"/>
              </w:rPr>
              <w:t>613006</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DCEACE4" w14:textId="77777777">
            <w:pPr>
              <w:rPr>
                <w:color w:val="000000"/>
                <w:sz w:val="20"/>
              </w:rPr>
            </w:pPr>
            <w:r w:rsidRPr="002D0394">
              <w:rPr>
                <w:color w:val="000000"/>
                <w:sz w:val="20"/>
              </w:rPr>
              <w:t>CPPR</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CCB767B" w14:textId="77777777">
            <w:pPr>
              <w:rPr>
                <w:color w:val="000000"/>
                <w:sz w:val="20"/>
              </w:rPr>
            </w:pPr>
            <w:r w:rsidRPr="002D0394">
              <w:rPr>
                <w:color w:val="000000"/>
                <w:sz w:val="20"/>
              </w:rPr>
              <w:t>50/5</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48D0362"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0C79101" w14:textId="77777777">
            <w:pPr>
              <w:jc w:val="right"/>
              <w:rPr>
                <w:color w:val="000000"/>
                <w:sz w:val="20"/>
              </w:rPr>
            </w:pPr>
            <w:r>
              <w:rPr>
                <w:color w:val="000000"/>
                <w:sz w:val="20"/>
              </w:rPr>
              <w:t>278</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312BB5D" w14:textId="77777777">
            <w:pPr>
              <w:rPr>
                <w:color w:val="000000"/>
                <w:sz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0AABD1E" w14:textId="77777777">
            <w:pPr>
              <w:jc w:val="right"/>
              <w:rPr>
                <w:color w:val="000000"/>
                <w:sz w:val="20"/>
              </w:rPr>
            </w:pPr>
            <w:r>
              <w:rPr>
                <w:color w:val="000000"/>
                <w:sz w:val="20"/>
              </w:rPr>
              <w:t>278</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61261C09" w14:textId="77777777">
            <w:pPr>
              <w:rPr>
                <w:color w:val="000000"/>
                <w:sz w:val="20"/>
              </w:rPr>
            </w:pPr>
            <w:r w:rsidRPr="002D0394">
              <w:rPr>
                <w:color w:val="000000"/>
                <w:sz w:val="20"/>
              </w:rPr>
              <w:t> </w:t>
            </w:r>
          </w:p>
        </w:tc>
      </w:tr>
      <w:tr w14:paraId="73370A76"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5B8862A2" w14:textId="77777777">
            <w:pPr>
              <w:rPr>
                <w:color w:val="000000"/>
                <w:sz w:val="20"/>
              </w:rPr>
            </w:pPr>
            <w:r w:rsidRPr="002D0394">
              <w:rPr>
                <w:color w:val="000000"/>
                <w:sz w:val="20"/>
              </w:rPr>
              <w:t>613006</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A3CB73F" w14:textId="77777777">
            <w:pPr>
              <w:rPr>
                <w:color w:val="000000"/>
                <w:sz w:val="20"/>
              </w:rPr>
            </w:pPr>
            <w:r w:rsidRPr="002D0394">
              <w:rPr>
                <w:color w:val="000000"/>
                <w:sz w:val="20"/>
              </w:rPr>
              <w:t>CPPR</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64EAFEC" w14:textId="77777777">
            <w:pPr>
              <w:rPr>
                <w:color w:val="000000"/>
                <w:sz w:val="20"/>
              </w:rPr>
            </w:pPr>
            <w:r w:rsidRPr="002D0394">
              <w:rPr>
                <w:color w:val="000000"/>
                <w:sz w:val="20"/>
              </w:rPr>
              <w:t>1</w:t>
            </w:r>
            <w:r w:rsidRPr="00E507E4">
              <w:rPr>
                <w:color w:val="000000"/>
                <w:sz w:val="20"/>
              </w:rPr>
              <w:t>000</w:t>
            </w:r>
            <w:r w:rsidRPr="002D0394">
              <w:rPr>
                <w:color w:val="000000"/>
                <w:sz w:val="20"/>
              </w:rPr>
              <w:t>/100</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3BFC7E1"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F63BFBA" w14:textId="77777777">
            <w:pPr>
              <w:jc w:val="right"/>
              <w:rPr>
                <w:color w:val="000000"/>
                <w:sz w:val="20"/>
              </w:rPr>
            </w:pPr>
            <w:r>
              <w:rPr>
                <w:color w:val="000000"/>
                <w:sz w:val="20"/>
              </w:rPr>
              <w:t>2828</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0BF3D3B"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39CC12D" w14:textId="77777777">
            <w:pPr>
              <w:jc w:val="right"/>
              <w:rPr>
                <w:color w:val="000000"/>
                <w:sz w:val="20"/>
              </w:rPr>
            </w:pPr>
            <w:r>
              <w:rPr>
                <w:color w:val="000000"/>
                <w:sz w:val="20"/>
              </w:rPr>
              <w:t>3515</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7FAB8C6C" w14:textId="77777777">
            <w:pPr>
              <w:rPr>
                <w:color w:val="000000"/>
                <w:sz w:val="20"/>
              </w:rPr>
            </w:pPr>
            <w:r w:rsidRPr="002D0394">
              <w:rPr>
                <w:color w:val="000000"/>
                <w:sz w:val="20"/>
              </w:rPr>
              <w:t> </w:t>
            </w:r>
          </w:p>
        </w:tc>
      </w:tr>
      <w:tr w14:paraId="50DA5812"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21993B31"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E80970D"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62F95CD"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A92CFA3"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D3464ED"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E10A13B" w14:textId="77777777">
            <w:pPr>
              <w:jc w:val="right"/>
              <w:rPr>
                <w:b/>
                <w:bCs/>
                <w:color w:val="000000"/>
                <w:sz w:val="20"/>
              </w:rPr>
            </w:pPr>
            <w:r>
              <w:rPr>
                <w:b/>
                <w:bCs/>
                <w:color w:val="000000"/>
                <w:sz w:val="20"/>
              </w:rPr>
              <w:t>3244</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F0612B3"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370834B2" w14:textId="77777777">
            <w:pPr>
              <w:jc w:val="right"/>
              <w:rPr>
                <w:b/>
                <w:bCs/>
                <w:color w:val="000000"/>
                <w:sz w:val="20"/>
              </w:rPr>
            </w:pPr>
            <w:r>
              <w:rPr>
                <w:b/>
                <w:bCs/>
                <w:color w:val="000000"/>
                <w:sz w:val="20"/>
              </w:rPr>
              <w:t>3931</w:t>
            </w:r>
          </w:p>
        </w:tc>
      </w:tr>
      <w:bookmarkEnd w:id="3"/>
      <w:tr w14:paraId="101570B7"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hideMark/>
          </w:tcPr>
          <w:p w:rsidR="00474DDB" w:rsidRPr="002D0394" w:rsidP="00845BD7" w14:paraId="63718859"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588A80F"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6A4063D"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4D90343E"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030FF73"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62C498D8"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B288DE8"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4DD8C549" w14:textId="77777777">
            <w:pPr>
              <w:rPr>
                <w:color w:val="000000"/>
                <w:sz w:val="20"/>
              </w:rPr>
            </w:pPr>
            <w:r w:rsidRPr="002D0394">
              <w:rPr>
                <w:color w:val="000000"/>
                <w:sz w:val="20"/>
              </w:rPr>
              <w:t> </w:t>
            </w:r>
          </w:p>
        </w:tc>
      </w:tr>
      <w:tr w14:paraId="471DE0E3"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2191E53D" w14:textId="77777777">
            <w:pPr>
              <w:rPr>
                <w:color w:val="000000"/>
                <w:sz w:val="20"/>
              </w:rPr>
            </w:pPr>
            <w:r w:rsidRPr="002D0394">
              <w:rPr>
                <w:color w:val="000000"/>
                <w:sz w:val="20"/>
              </w:rPr>
              <w:t>613007</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51416F2" w14:textId="77777777">
            <w:pPr>
              <w:rPr>
                <w:color w:val="000000"/>
                <w:sz w:val="20"/>
              </w:rPr>
            </w:pPr>
            <w:r w:rsidRPr="002D0394">
              <w:rPr>
                <w:color w:val="000000"/>
                <w:sz w:val="20"/>
              </w:rPr>
              <w:t>CRDV</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EC12E30" w14:textId="77777777">
            <w:pPr>
              <w:rPr>
                <w:color w:val="000000"/>
                <w:sz w:val="20"/>
              </w:rPr>
            </w:pPr>
            <w:r w:rsidRPr="002D0394">
              <w:rPr>
                <w:color w:val="000000"/>
                <w:sz w:val="20"/>
              </w:rPr>
              <w:t>25/3</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415AD0B"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E9C7561" w14:textId="77777777">
            <w:pPr>
              <w:jc w:val="right"/>
              <w:rPr>
                <w:color w:val="000000"/>
                <w:sz w:val="20"/>
              </w:rPr>
            </w:pPr>
            <w:r w:rsidRPr="002D0394">
              <w:rPr>
                <w:color w:val="000000"/>
                <w:sz w:val="20"/>
              </w:rPr>
              <w:t>17</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53500A24"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0A1E351" w14:textId="77777777">
            <w:pPr>
              <w:jc w:val="right"/>
              <w:rPr>
                <w:color w:val="000000"/>
                <w:sz w:val="20"/>
              </w:rPr>
            </w:pPr>
            <w:r w:rsidRPr="002D0394">
              <w:rPr>
                <w:color w:val="000000"/>
                <w:sz w:val="20"/>
              </w:rPr>
              <w:t>0</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1D9A64E8" w14:textId="77777777">
            <w:pPr>
              <w:rPr>
                <w:color w:val="000000"/>
                <w:sz w:val="20"/>
              </w:rPr>
            </w:pPr>
            <w:r w:rsidRPr="002D0394">
              <w:rPr>
                <w:color w:val="000000"/>
                <w:sz w:val="20"/>
              </w:rPr>
              <w:t> </w:t>
            </w:r>
          </w:p>
        </w:tc>
      </w:tr>
      <w:tr w14:paraId="2CD8C2B7"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60493EAD" w14:textId="77777777">
            <w:pPr>
              <w:rPr>
                <w:color w:val="000000"/>
                <w:sz w:val="20"/>
              </w:rPr>
            </w:pPr>
            <w:r w:rsidRPr="002D0394">
              <w:rPr>
                <w:color w:val="000000"/>
                <w:sz w:val="20"/>
              </w:rPr>
              <w:t>613007</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4F6675C" w14:textId="77777777">
            <w:pPr>
              <w:rPr>
                <w:color w:val="000000"/>
                <w:sz w:val="20"/>
              </w:rPr>
            </w:pPr>
            <w:r w:rsidRPr="002D0394">
              <w:rPr>
                <w:color w:val="000000"/>
                <w:sz w:val="20"/>
              </w:rPr>
              <w:t>CRDV</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BE81F92" w14:textId="77777777">
            <w:pPr>
              <w:rPr>
                <w:color w:val="000000"/>
                <w:sz w:val="20"/>
              </w:rPr>
            </w:pPr>
            <w:r w:rsidRPr="002D0394">
              <w:rPr>
                <w:color w:val="000000"/>
                <w:sz w:val="20"/>
              </w:rPr>
              <w:t>50/5</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30FF44B"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61B82F7" w14:textId="77777777">
            <w:pPr>
              <w:jc w:val="right"/>
              <w:rPr>
                <w:color w:val="000000"/>
                <w:sz w:val="20"/>
              </w:rPr>
            </w:pPr>
            <w:r w:rsidRPr="002D0394">
              <w:rPr>
                <w:color w:val="000000"/>
                <w:sz w:val="20"/>
              </w:rPr>
              <w:t>255</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87C0D88"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A1FF60C" w14:textId="77777777">
            <w:pPr>
              <w:jc w:val="right"/>
              <w:rPr>
                <w:color w:val="000000"/>
                <w:sz w:val="20"/>
              </w:rPr>
            </w:pPr>
            <w:r w:rsidRPr="002D0394">
              <w:rPr>
                <w:color w:val="000000"/>
                <w:sz w:val="20"/>
              </w:rPr>
              <w:t>0</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072EE375" w14:textId="77777777">
            <w:pPr>
              <w:rPr>
                <w:color w:val="000000"/>
                <w:sz w:val="20"/>
              </w:rPr>
            </w:pPr>
            <w:r w:rsidRPr="002D0394">
              <w:rPr>
                <w:color w:val="000000"/>
                <w:sz w:val="20"/>
              </w:rPr>
              <w:t> </w:t>
            </w:r>
          </w:p>
        </w:tc>
      </w:tr>
      <w:tr w14:paraId="0FF9BA20"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12B2BDB3" w14:textId="77777777">
            <w:pPr>
              <w:rPr>
                <w:color w:val="000000"/>
                <w:sz w:val="20"/>
              </w:rPr>
            </w:pPr>
            <w:r w:rsidRPr="002D0394">
              <w:rPr>
                <w:color w:val="000000"/>
                <w:sz w:val="20"/>
              </w:rPr>
              <w:t>613007</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E243FFC" w14:textId="77777777">
            <w:pPr>
              <w:rPr>
                <w:color w:val="000000"/>
                <w:sz w:val="20"/>
              </w:rPr>
            </w:pPr>
            <w:r w:rsidRPr="002D0394">
              <w:rPr>
                <w:color w:val="000000"/>
                <w:sz w:val="20"/>
              </w:rPr>
              <w:t>CRDV</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FB79D14" w14:textId="77777777">
            <w:pPr>
              <w:rPr>
                <w:color w:val="000000"/>
                <w:sz w:val="20"/>
              </w:rPr>
            </w:pPr>
            <w:r w:rsidRPr="002D0394">
              <w:rPr>
                <w:color w:val="000000"/>
                <w:sz w:val="20"/>
              </w:rPr>
              <w:t>100/5</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2121641"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AEC9D8B" w14:textId="77777777">
            <w:pPr>
              <w:jc w:val="right"/>
              <w:rPr>
                <w:color w:val="000000"/>
                <w:sz w:val="20"/>
              </w:rPr>
            </w:pPr>
            <w:r w:rsidRPr="002D0394">
              <w:rPr>
                <w:color w:val="000000"/>
                <w:sz w:val="20"/>
              </w:rPr>
              <w:t>425</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7264C6D8"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F2D3525" w14:textId="77777777">
            <w:pPr>
              <w:jc w:val="right"/>
              <w:rPr>
                <w:color w:val="000000"/>
                <w:sz w:val="20"/>
              </w:rPr>
            </w:pPr>
            <w:r w:rsidRPr="002D0394">
              <w:rPr>
                <w:color w:val="000000"/>
                <w:sz w:val="20"/>
              </w:rPr>
              <w:t>850</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245C9CD7" w14:textId="77777777">
            <w:pPr>
              <w:rPr>
                <w:color w:val="000000"/>
                <w:sz w:val="20"/>
              </w:rPr>
            </w:pPr>
            <w:r w:rsidRPr="002D0394">
              <w:rPr>
                <w:color w:val="000000"/>
                <w:sz w:val="20"/>
              </w:rPr>
              <w:t> </w:t>
            </w:r>
          </w:p>
        </w:tc>
      </w:tr>
      <w:tr w14:paraId="0EB976EE"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F2F2F2"/>
            <w:noWrap/>
            <w:vAlign w:val="bottom"/>
            <w:hideMark/>
          </w:tcPr>
          <w:p w:rsidR="00474DDB" w:rsidRPr="002D0394" w:rsidP="00845BD7" w14:paraId="7A66252E"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3BAD4175"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00B50724"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3BDF9731"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0BB8059A"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DBB98DF" w14:textId="77777777">
            <w:pPr>
              <w:jc w:val="right"/>
              <w:rPr>
                <w:b/>
                <w:bCs/>
                <w:color w:val="000000"/>
                <w:sz w:val="20"/>
              </w:rPr>
            </w:pPr>
            <w:r w:rsidRPr="002D0394">
              <w:rPr>
                <w:b/>
                <w:bCs/>
                <w:color w:val="000000"/>
                <w:sz w:val="20"/>
              </w:rPr>
              <w:t>697</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10E47822"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27E17104" w14:textId="77777777">
            <w:pPr>
              <w:jc w:val="right"/>
              <w:rPr>
                <w:b/>
                <w:bCs/>
                <w:color w:val="000000"/>
                <w:sz w:val="20"/>
              </w:rPr>
            </w:pPr>
            <w:r w:rsidRPr="002D0394">
              <w:rPr>
                <w:b/>
                <w:bCs/>
                <w:color w:val="000000"/>
                <w:sz w:val="20"/>
              </w:rPr>
              <w:t>850</w:t>
            </w:r>
          </w:p>
        </w:tc>
      </w:tr>
      <w:bookmarkEnd w:id="4"/>
      <w:tr w14:paraId="6F04A9DE"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hideMark/>
          </w:tcPr>
          <w:p w:rsidR="00474DDB" w:rsidRPr="002D0394" w:rsidP="00845BD7" w14:paraId="7C143F15"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FC4F26E"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1952BB8"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42BB0FCE"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D5A2323"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602AC44"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4F97692B"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7EAA86DC" w14:textId="77777777">
            <w:pPr>
              <w:rPr>
                <w:color w:val="000000"/>
                <w:sz w:val="20"/>
              </w:rPr>
            </w:pPr>
            <w:r w:rsidRPr="002D0394">
              <w:rPr>
                <w:color w:val="000000"/>
                <w:sz w:val="20"/>
              </w:rPr>
              <w:t> </w:t>
            </w:r>
          </w:p>
        </w:tc>
      </w:tr>
      <w:tr w14:paraId="65C0F4CB"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20F5A4E8" w14:textId="77777777">
            <w:pPr>
              <w:rPr>
                <w:color w:val="000000"/>
                <w:sz w:val="20"/>
              </w:rPr>
            </w:pPr>
            <w:r w:rsidRPr="002D0394">
              <w:rPr>
                <w:color w:val="000000"/>
                <w:sz w:val="20"/>
              </w:rPr>
              <w:t>613011</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AC42A7B" w14:textId="77777777">
            <w:pPr>
              <w:rPr>
                <w:color w:val="000000"/>
                <w:sz w:val="20"/>
              </w:rPr>
            </w:pPr>
            <w:r w:rsidRPr="002D0394">
              <w:rPr>
                <w:color w:val="000000"/>
                <w:sz w:val="20"/>
              </w:rPr>
              <w:t>AMRC (Interior)</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29E6E20" w14:textId="77777777">
            <w:pPr>
              <w:rPr>
                <w:color w:val="000000"/>
                <w:sz w:val="20"/>
              </w:rPr>
            </w:pPr>
            <w:r w:rsidRPr="002D0394">
              <w:rPr>
                <w:color w:val="000000"/>
                <w:sz w:val="20"/>
              </w:rPr>
              <w:t>10/1</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2F3995E"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64F7986" w14:textId="77777777">
            <w:pPr>
              <w:jc w:val="right"/>
              <w:rPr>
                <w:color w:val="000000"/>
                <w:sz w:val="20"/>
              </w:rPr>
            </w:pPr>
            <w:r w:rsidRPr="002D0394">
              <w:rPr>
                <w:color w:val="000000"/>
                <w:sz w:val="20"/>
              </w:rPr>
              <w:t>124</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71F5E35E"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1207740" w14:textId="77777777">
            <w:pPr>
              <w:jc w:val="right"/>
              <w:rPr>
                <w:color w:val="000000"/>
                <w:sz w:val="20"/>
              </w:rPr>
            </w:pPr>
            <w:r w:rsidRPr="002D0394">
              <w:rPr>
                <w:color w:val="000000"/>
                <w:sz w:val="20"/>
              </w:rPr>
              <w:t>124</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558B8D84" w14:textId="77777777">
            <w:pPr>
              <w:rPr>
                <w:color w:val="000000"/>
                <w:sz w:val="20"/>
              </w:rPr>
            </w:pPr>
            <w:r w:rsidRPr="002D0394">
              <w:rPr>
                <w:color w:val="000000"/>
                <w:sz w:val="20"/>
              </w:rPr>
              <w:t> </w:t>
            </w:r>
          </w:p>
        </w:tc>
      </w:tr>
      <w:tr w14:paraId="3B9E31E8"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367BEE02" w14:textId="77777777">
            <w:pPr>
              <w:rPr>
                <w:color w:val="000000"/>
                <w:sz w:val="20"/>
              </w:rPr>
            </w:pPr>
            <w:r w:rsidRPr="002D0394">
              <w:rPr>
                <w:color w:val="000000"/>
                <w:sz w:val="20"/>
              </w:rPr>
              <w:t>613011</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B668989" w14:textId="77777777">
            <w:pPr>
              <w:rPr>
                <w:color w:val="000000"/>
                <w:sz w:val="20"/>
              </w:rPr>
            </w:pPr>
            <w:r w:rsidRPr="002D0394">
              <w:rPr>
                <w:color w:val="000000"/>
                <w:sz w:val="20"/>
              </w:rPr>
              <w:t>AMRC (Interior)</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7B71932" w14:textId="77777777">
            <w:pPr>
              <w:rPr>
                <w:color w:val="000000"/>
                <w:sz w:val="20"/>
              </w:rPr>
            </w:pPr>
            <w:r w:rsidRPr="002D0394">
              <w:rPr>
                <w:color w:val="000000"/>
                <w:sz w:val="20"/>
              </w:rPr>
              <w:t>25/3</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64E777F"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B4AFEEF" w14:textId="77777777">
            <w:pPr>
              <w:jc w:val="right"/>
              <w:rPr>
                <w:color w:val="000000"/>
                <w:sz w:val="20"/>
              </w:rPr>
            </w:pPr>
            <w:r w:rsidRPr="002D0394">
              <w:rPr>
                <w:color w:val="000000"/>
                <w:sz w:val="20"/>
              </w:rPr>
              <w:t>2925</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5722C85A"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C6D0101" w14:textId="77777777">
            <w:pPr>
              <w:jc w:val="right"/>
              <w:rPr>
                <w:color w:val="000000"/>
                <w:sz w:val="20"/>
              </w:rPr>
            </w:pPr>
            <w:r w:rsidRPr="002D0394">
              <w:rPr>
                <w:color w:val="000000"/>
                <w:sz w:val="20"/>
              </w:rPr>
              <w:t>2925</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2CCC7B2D" w14:textId="77777777">
            <w:pPr>
              <w:rPr>
                <w:color w:val="000000"/>
                <w:sz w:val="20"/>
              </w:rPr>
            </w:pPr>
            <w:r w:rsidRPr="002D0394">
              <w:rPr>
                <w:color w:val="000000"/>
                <w:sz w:val="20"/>
              </w:rPr>
              <w:t> </w:t>
            </w:r>
          </w:p>
        </w:tc>
      </w:tr>
      <w:tr w14:paraId="26859778"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F2F2F2"/>
            <w:noWrap/>
            <w:vAlign w:val="bottom"/>
            <w:hideMark/>
          </w:tcPr>
          <w:p w:rsidR="00474DDB" w:rsidRPr="002D0394" w:rsidP="00845BD7" w14:paraId="3EED72D7"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365B689D"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6BC925F3"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1EC1D018"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0C58E317"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90CAFF0" w14:textId="77777777">
            <w:pPr>
              <w:jc w:val="right"/>
              <w:rPr>
                <w:b/>
                <w:bCs/>
                <w:color w:val="000000"/>
                <w:sz w:val="20"/>
              </w:rPr>
            </w:pPr>
            <w:r w:rsidRPr="002D0394">
              <w:rPr>
                <w:b/>
                <w:bCs/>
                <w:color w:val="000000"/>
                <w:sz w:val="20"/>
              </w:rPr>
              <w:t>3049</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06C66814"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04936B3C" w14:textId="77777777">
            <w:pPr>
              <w:jc w:val="right"/>
              <w:rPr>
                <w:b/>
                <w:bCs/>
                <w:color w:val="000000"/>
                <w:sz w:val="20"/>
              </w:rPr>
            </w:pPr>
            <w:r w:rsidRPr="002D0394">
              <w:rPr>
                <w:b/>
                <w:bCs/>
                <w:color w:val="000000"/>
                <w:sz w:val="20"/>
              </w:rPr>
              <w:t>3049</w:t>
            </w:r>
          </w:p>
        </w:tc>
      </w:tr>
      <w:tr w14:paraId="3602C4A6"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6E1092AF" w14:textId="77777777">
            <w:pPr>
              <w:rPr>
                <w:color w:val="000000"/>
                <w:sz w:val="20"/>
              </w:rPr>
            </w:pPr>
            <w:r w:rsidRPr="002D0394">
              <w:rPr>
                <w:color w:val="000000"/>
                <w:sz w:val="20"/>
              </w:rPr>
              <w:t>613011</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CD83758" w14:textId="77777777">
            <w:pPr>
              <w:rPr>
                <w:color w:val="000000"/>
                <w:sz w:val="20"/>
              </w:rPr>
            </w:pPr>
            <w:r w:rsidRPr="002D0394">
              <w:rPr>
                <w:color w:val="000000"/>
                <w:sz w:val="20"/>
              </w:rPr>
              <w:t>AMRC (Mukluk)</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DCFD082" w14:textId="77777777">
            <w:pPr>
              <w:rPr>
                <w:color w:val="000000"/>
                <w:sz w:val="20"/>
              </w:rPr>
            </w:pPr>
            <w:r w:rsidRPr="002D0394">
              <w:rPr>
                <w:color w:val="000000"/>
                <w:sz w:val="20"/>
              </w:rPr>
              <w:t>1/256k</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87EE525" w14:textId="77777777">
            <w:pPr>
              <w:rPr>
                <w:color w:val="000000"/>
                <w:sz w:val="20"/>
              </w:rPr>
            </w:pPr>
            <w:r w:rsidRPr="002D0394">
              <w:rPr>
                <w:color w:val="000000"/>
                <w:sz w:val="20"/>
              </w:rPr>
              <w:t>Satellite</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7296EB9" w14:textId="77777777">
            <w:pPr>
              <w:jc w:val="right"/>
              <w:rPr>
                <w:color w:val="000000"/>
                <w:sz w:val="20"/>
              </w:rPr>
            </w:pPr>
            <w:r w:rsidRPr="002D0394">
              <w:rPr>
                <w:color w:val="000000"/>
                <w:sz w:val="20"/>
              </w:rPr>
              <w:t>0</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5B895E1C" w14:textId="77777777">
            <w:pPr>
              <w:rPr>
                <w:b/>
                <w:bCs/>
                <w:color w:val="000000"/>
                <w:sz w:val="20"/>
              </w:rPr>
            </w:pPr>
            <w:r w:rsidRPr="002D0394">
              <w:rPr>
                <w:b/>
                <w:bCs/>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FEC4D23" w14:textId="77777777">
            <w:pPr>
              <w:jc w:val="right"/>
              <w:rPr>
                <w:color w:val="000000"/>
                <w:sz w:val="20"/>
              </w:rPr>
            </w:pPr>
            <w:r w:rsidRPr="002D0394">
              <w:rPr>
                <w:color w:val="000000"/>
                <w:sz w:val="20"/>
              </w:rPr>
              <w:t>37</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6757FFF2" w14:textId="77777777">
            <w:pPr>
              <w:rPr>
                <w:b/>
                <w:bCs/>
                <w:color w:val="000000"/>
                <w:sz w:val="20"/>
              </w:rPr>
            </w:pPr>
            <w:r w:rsidRPr="002D0394">
              <w:rPr>
                <w:b/>
                <w:bCs/>
                <w:color w:val="000000"/>
                <w:sz w:val="20"/>
              </w:rPr>
              <w:t> </w:t>
            </w:r>
          </w:p>
        </w:tc>
      </w:tr>
      <w:tr w14:paraId="4A9993A3"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233EF710" w14:textId="77777777">
            <w:pPr>
              <w:rPr>
                <w:color w:val="000000"/>
                <w:sz w:val="20"/>
              </w:rPr>
            </w:pPr>
            <w:r w:rsidRPr="002D0394">
              <w:rPr>
                <w:color w:val="000000"/>
                <w:sz w:val="20"/>
              </w:rPr>
              <w:t>613011</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198E3B9" w14:textId="77777777">
            <w:pPr>
              <w:rPr>
                <w:color w:val="000000"/>
                <w:sz w:val="20"/>
              </w:rPr>
            </w:pPr>
            <w:r w:rsidRPr="002D0394">
              <w:rPr>
                <w:color w:val="000000"/>
                <w:sz w:val="20"/>
              </w:rPr>
              <w:t>AMRC (Mukluk)</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16511EA" w14:textId="77777777">
            <w:pPr>
              <w:rPr>
                <w:color w:val="000000"/>
                <w:sz w:val="20"/>
              </w:rPr>
            </w:pPr>
            <w:r w:rsidRPr="002D0394">
              <w:rPr>
                <w:color w:val="000000"/>
                <w:sz w:val="20"/>
              </w:rPr>
              <w:t>10/1</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D6D1274"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C69BAD1" w14:textId="77777777">
            <w:pPr>
              <w:jc w:val="right"/>
              <w:rPr>
                <w:color w:val="000000"/>
                <w:sz w:val="20"/>
              </w:rPr>
            </w:pPr>
            <w:r w:rsidRPr="002D0394">
              <w:rPr>
                <w:color w:val="000000"/>
                <w:sz w:val="20"/>
              </w:rPr>
              <w:t>40</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F30B321" w14:textId="77777777">
            <w:pPr>
              <w:rPr>
                <w:b/>
                <w:bCs/>
                <w:color w:val="000000"/>
                <w:sz w:val="20"/>
              </w:rPr>
            </w:pPr>
            <w:r w:rsidRPr="002D0394">
              <w:rPr>
                <w:b/>
                <w:bCs/>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A54AC3E" w14:textId="77777777">
            <w:pPr>
              <w:jc w:val="right"/>
              <w:rPr>
                <w:color w:val="000000"/>
                <w:sz w:val="20"/>
              </w:rPr>
            </w:pPr>
            <w:r w:rsidRPr="002D0394">
              <w:rPr>
                <w:color w:val="000000"/>
                <w:sz w:val="20"/>
              </w:rPr>
              <w:t>30</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0D60834B" w14:textId="77777777">
            <w:pPr>
              <w:rPr>
                <w:b/>
                <w:bCs/>
                <w:color w:val="000000"/>
                <w:sz w:val="20"/>
              </w:rPr>
            </w:pPr>
            <w:r w:rsidRPr="002D0394">
              <w:rPr>
                <w:b/>
                <w:bCs/>
                <w:color w:val="000000"/>
                <w:sz w:val="20"/>
              </w:rPr>
              <w:t> </w:t>
            </w:r>
          </w:p>
        </w:tc>
      </w:tr>
      <w:tr w14:paraId="3FE32421"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00C1A152" w14:textId="77777777">
            <w:pPr>
              <w:rPr>
                <w:color w:val="000000"/>
                <w:sz w:val="20"/>
              </w:rPr>
            </w:pPr>
            <w:r w:rsidRPr="002D0394">
              <w:rPr>
                <w:color w:val="000000"/>
                <w:sz w:val="20"/>
              </w:rPr>
              <w:t>613011</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F5676BF" w14:textId="77777777">
            <w:pPr>
              <w:rPr>
                <w:color w:val="000000"/>
                <w:sz w:val="20"/>
              </w:rPr>
            </w:pPr>
            <w:r w:rsidRPr="002D0394">
              <w:rPr>
                <w:color w:val="000000"/>
                <w:sz w:val="20"/>
              </w:rPr>
              <w:t>AMRC (Mukluk)</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3163A74" w14:textId="77777777">
            <w:pPr>
              <w:rPr>
                <w:color w:val="000000"/>
                <w:sz w:val="20"/>
              </w:rPr>
            </w:pPr>
            <w:r w:rsidRPr="002D0394">
              <w:rPr>
                <w:color w:val="000000"/>
                <w:sz w:val="20"/>
              </w:rPr>
              <w:t>25/3</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6CD5AE8"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F254182" w14:textId="77777777">
            <w:pPr>
              <w:jc w:val="right"/>
              <w:rPr>
                <w:color w:val="000000"/>
                <w:sz w:val="20"/>
              </w:rPr>
            </w:pPr>
            <w:r w:rsidRPr="002D0394">
              <w:rPr>
                <w:color w:val="000000"/>
                <w:sz w:val="20"/>
              </w:rPr>
              <w:t>1753</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34F0027" w14:textId="77777777">
            <w:pPr>
              <w:jc w:val="right"/>
              <w:rPr>
                <w:b/>
                <w:bCs/>
                <w:color w:val="000000"/>
                <w:sz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8C5AF88" w14:textId="77777777">
            <w:pPr>
              <w:jc w:val="right"/>
              <w:rPr>
                <w:color w:val="000000"/>
                <w:sz w:val="20"/>
              </w:rPr>
            </w:pPr>
            <w:r w:rsidRPr="002D0394">
              <w:rPr>
                <w:color w:val="000000"/>
                <w:sz w:val="20"/>
              </w:rPr>
              <w:t>1771</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52EBECAA" w14:textId="77777777">
            <w:pPr>
              <w:jc w:val="right"/>
              <w:rPr>
                <w:b/>
                <w:bCs/>
                <w:color w:val="000000"/>
                <w:sz w:val="20"/>
              </w:rPr>
            </w:pPr>
          </w:p>
        </w:tc>
      </w:tr>
      <w:tr w14:paraId="01D3A4A6"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F2F2F2"/>
            <w:noWrap/>
            <w:vAlign w:val="bottom"/>
          </w:tcPr>
          <w:p w:rsidR="00474DDB" w:rsidRPr="002D0394" w:rsidP="00845BD7" w14:paraId="07EDCED3" w14:textId="77777777">
            <w:pPr>
              <w:rPr>
                <w:color w:val="000000"/>
                <w:sz w:val="20"/>
              </w:rPr>
            </w:pPr>
          </w:p>
        </w:tc>
        <w:tc>
          <w:tcPr>
            <w:tcW w:w="1035" w:type="dxa"/>
            <w:tcBorders>
              <w:top w:val="nil"/>
              <w:left w:val="nil"/>
              <w:bottom w:val="single" w:sz="4" w:space="0" w:color="auto"/>
              <w:right w:val="single" w:sz="4" w:space="0" w:color="auto"/>
            </w:tcBorders>
            <w:shd w:val="clear" w:color="auto" w:fill="F2F2F2"/>
            <w:noWrap/>
            <w:vAlign w:val="bottom"/>
          </w:tcPr>
          <w:p w:rsidR="00474DDB" w:rsidRPr="002D0394" w:rsidP="00845BD7" w14:paraId="4924170B" w14:textId="77777777">
            <w:pPr>
              <w:rPr>
                <w:color w:val="000000"/>
                <w:sz w:val="20"/>
              </w:rPr>
            </w:pPr>
          </w:p>
        </w:tc>
        <w:tc>
          <w:tcPr>
            <w:tcW w:w="945" w:type="dxa"/>
            <w:tcBorders>
              <w:top w:val="nil"/>
              <w:left w:val="nil"/>
              <w:bottom w:val="single" w:sz="4" w:space="0" w:color="auto"/>
              <w:right w:val="single" w:sz="4" w:space="0" w:color="auto"/>
            </w:tcBorders>
            <w:shd w:val="clear" w:color="auto" w:fill="F2F2F2"/>
            <w:noWrap/>
            <w:vAlign w:val="bottom"/>
          </w:tcPr>
          <w:p w:rsidR="00474DDB" w:rsidRPr="002D0394" w:rsidP="00845BD7" w14:paraId="0894E926" w14:textId="77777777">
            <w:pPr>
              <w:rPr>
                <w:color w:val="000000"/>
                <w:sz w:val="20"/>
              </w:rPr>
            </w:pPr>
          </w:p>
        </w:tc>
        <w:tc>
          <w:tcPr>
            <w:tcW w:w="1170" w:type="dxa"/>
            <w:tcBorders>
              <w:top w:val="nil"/>
              <w:left w:val="nil"/>
              <w:bottom w:val="single" w:sz="4" w:space="0" w:color="auto"/>
              <w:right w:val="single" w:sz="4" w:space="0" w:color="auto"/>
            </w:tcBorders>
            <w:shd w:val="clear" w:color="auto" w:fill="F2F2F2"/>
            <w:noWrap/>
            <w:vAlign w:val="bottom"/>
          </w:tcPr>
          <w:p w:rsidR="00474DDB" w:rsidRPr="002D0394" w:rsidP="00845BD7" w14:paraId="53C11CB6" w14:textId="77777777">
            <w:pPr>
              <w:rPr>
                <w:color w:val="000000"/>
                <w:sz w:val="20"/>
              </w:rPr>
            </w:pPr>
          </w:p>
        </w:tc>
        <w:tc>
          <w:tcPr>
            <w:tcW w:w="1710" w:type="dxa"/>
            <w:tcBorders>
              <w:top w:val="nil"/>
              <w:left w:val="nil"/>
              <w:bottom w:val="single" w:sz="4" w:space="0" w:color="auto"/>
              <w:right w:val="single" w:sz="4" w:space="0" w:color="auto"/>
            </w:tcBorders>
            <w:shd w:val="clear" w:color="auto" w:fill="F2F2F2"/>
            <w:noWrap/>
            <w:vAlign w:val="bottom"/>
          </w:tcPr>
          <w:p w:rsidR="00474DDB" w:rsidRPr="002D0394" w:rsidP="00845BD7" w14:paraId="32775E04" w14:textId="77777777">
            <w:pPr>
              <w:rPr>
                <w:color w:val="000000"/>
                <w:sz w:val="20"/>
              </w:rPr>
            </w:pPr>
          </w:p>
        </w:tc>
        <w:tc>
          <w:tcPr>
            <w:tcW w:w="1530" w:type="dxa"/>
            <w:tcBorders>
              <w:top w:val="nil"/>
              <w:left w:val="nil"/>
              <w:bottom w:val="single" w:sz="4" w:space="0" w:color="auto"/>
              <w:right w:val="single" w:sz="4" w:space="0" w:color="auto"/>
            </w:tcBorders>
            <w:shd w:val="clear" w:color="auto" w:fill="auto"/>
            <w:noWrap/>
            <w:vAlign w:val="bottom"/>
          </w:tcPr>
          <w:p w:rsidR="00474DDB" w:rsidRPr="002D0394" w:rsidP="00845BD7" w14:paraId="285E8883" w14:textId="77777777">
            <w:pPr>
              <w:jc w:val="right"/>
              <w:rPr>
                <w:b/>
                <w:bCs/>
                <w:color w:val="000000"/>
                <w:sz w:val="20"/>
              </w:rPr>
            </w:pPr>
            <w:r w:rsidRPr="002D0394">
              <w:rPr>
                <w:b/>
                <w:bCs/>
                <w:color w:val="000000"/>
                <w:sz w:val="20"/>
              </w:rPr>
              <w:t>1793</w:t>
            </w:r>
          </w:p>
        </w:tc>
        <w:tc>
          <w:tcPr>
            <w:tcW w:w="1710" w:type="dxa"/>
            <w:tcBorders>
              <w:top w:val="nil"/>
              <w:left w:val="nil"/>
              <w:bottom w:val="single" w:sz="4" w:space="0" w:color="auto"/>
              <w:right w:val="single" w:sz="4" w:space="0" w:color="auto"/>
            </w:tcBorders>
            <w:shd w:val="clear" w:color="auto" w:fill="F2F2F2"/>
            <w:noWrap/>
            <w:vAlign w:val="bottom"/>
          </w:tcPr>
          <w:p w:rsidR="00474DDB" w:rsidRPr="002D0394" w:rsidP="00845BD7" w14:paraId="4DA7C0E3" w14:textId="77777777">
            <w:pPr>
              <w:rPr>
                <w:color w:val="000000"/>
                <w:sz w:val="20"/>
              </w:rPr>
            </w:pPr>
          </w:p>
        </w:tc>
        <w:tc>
          <w:tcPr>
            <w:tcW w:w="1530" w:type="dxa"/>
            <w:tcBorders>
              <w:top w:val="nil"/>
              <w:left w:val="nil"/>
              <w:bottom w:val="single" w:sz="4" w:space="0" w:color="auto"/>
              <w:right w:val="single" w:sz="8" w:space="0" w:color="auto"/>
            </w:tcBorders>
            <w:shd w:val="clear" w:color="auto" w:fill="auto"/>
            <w:noWrap/>
            <w:vAlign w:val="bottom"/>
          </w:tcPr>
          <w:p w:rsidR="00474DDB" w:rsidRPr="002D0394" w:rsidP="00845BD7" w14:paraId="379FA041" w14:textId="77777777">
            <w:pPr>
              <w:jc w:val="right"/>
              <w:rPr>
                <w:b/>
                <w:bCs/>
                <w:color w:val="000000"/>
                <w:sz w:val="20"/>
              </w:rPr>
            </w:pPr>
            <w:r w:rsidRPr="002D0394">
              <w:rPr>
                <w:b/>
                <w:bCs/>
                <w:color w:val="000000"/>
                <w:sz w:val="20"/>
              </w:rPr>
              <w:t>1838</w:t>
            </w:r>
          </w:p>
        </w:tc>
      </w:tr>
      <w:tr w14:paraId="740F264B"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F2F2F2"/>
            <w:noWrap/>
            <w:vAlign w:val="bottom"/>
            <w:hideMark/>
          </w:tcPr>
          <w:p w:rsidR="00474DDB" w:rsidRPr="002D0394" w:rsidP="00845BD7" w14:paraId="2F602F46"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18026867"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2F6BE4FA"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593C0F14"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701B5E4F"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4FDFA0D" w14:textId="77777777">
            <w:pPr>
              <w:jc w:val="right"/>
              <w:rPr>
                <w:b/>
                <w:bCs/>
                <w:color w:val="000000"/>
                <w:sz w:val="20"/>
              </w:rPr>
            </w:pPr>
            <w:r w:rsidRPr="002D0394">
              <w:rPr>
                <w:b/>
                <w:bCs/>
                <w:color w:val="000000"/>
                <w:sz w:val="20"/>
              </w:rPr>
              <w:t>4842</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7E6EC093"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79DED144" w14:textId="77777777">
            <w:pPr>
              <w:jc w:val="right"/>
              <w:rPr>
                <w:b/>
                <w:bCs/>
                <w:color w:val="000000"/>
                <w:sz w:val="20"/>
              </w:rPr>
            </w:pPr>
            <w:r w:rsidRPr="002D0394">
              <w:rPr>
                <w:b/>
                <w:bCs/>
                <w:color w:val="000000"/>
                <w:sz w:val="20"/>
              </w:rPr>
              <w:t>4887</w:t>
            </w:r>
          </w:p>
        </w:tc>
      </w:tr>
      <w:bookmarkEnd w:id="5"/>
      <w:tr w14:paraId="45CFB6ED"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hideMark/>
          </w:tcPr>
          <w:p w:rsidR="00474DDB" w:rsidRPr="002D0394" w:rsidP="00845BD7" w14:paraId="043D108C"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5B083BB"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4FBA719A"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EA50487"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5BAB71E1"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5B3C9F7A"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FBEE3E3"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193949C5" w14:textId="77777777">
            <w:pPr>
              <w:rPr>
                <w:color w:val="000000"/>
                <w:sz w:val="20"/>
              </w:rPr>
            </w:pPr>
            <w:r w:rsidRPr="002D0394">
              <w:rPr>
                <w:color w:val="000000"/>
                <w:sz w:val="20"/>
              </w:rPr>
              <w:t> </w:t>
            </w:r>
          </w:p>
        </w:tc>
      </w:tr>
      <w:tr w14:paraId="748CC6E1"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4CA969F4" w14:textId="77777777">
            <w:pPr>
              <w:rPr>
                <w:color w:val="000000"/>
                <w:sz w:val="20"/>
              </w:rPr>
            </w:pPr>
            <w:r w:rsidRPr="002D0394">
              <w:rPr>
                <w:color w:val="000000"/>
                <w:sz w:val="20"/>
              </w:rPr>
              <w:t>613013</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A5296E6" w14:textId="77777777">
            <w:pPr>
              <w:rPr>
                <w:color w:val="000000"/>
                <w:sz w:val="20"/>
              </w:rPr>
            </w:pPr>
            <w:r w:rsidRPr="002D0394">
              <w:rPr>
                <w:color w:val="000000"/>
                <w:sz w:val="20"/>
              </w:rPr>
              <w:t>CTYF3</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D73C68D" w14:textId="77777777">
            <w:pPr>
              <w:rPr>
                <w:color w:val="000000"/>
                <w:sz w:val="20"/>
              </w:rPr>
            </w:pPr>
            <w:r w:rsidRPr="002D0394">
              <w:rPr>
                <w:color w:val="000000"/>
                <w:sz w:val="20"/>
              </w:rPr>
              <w:t>25/3</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D94F6A1"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6C62514" w14:textId="77777777">
            <w:pPr>
              <w:jc w:val="right"/>
              <w:rPr>
                <w:color w:val="000000"/>
                <w:sz w:val="20"/>
              </w:rPr>
            </w:pPr>
            <w:r w:rsidRPr="002D0394">
              <w:rPr>
                <w:color w:val="000000"/>
                <w:sz w:val="20"/>
              </w:rPr>
              <w:t>430</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A8938A6"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D4EFD9E" w14:textId="77777777">
            <w:pPr>
              <w:jc w:val="right"/>
              <w:rPr>
                <w:color w:val="000000"/>
                <w:sz w:val="20"/>
              </w:rPr>
            </w:pPr>
            <w:r w:rsidRPr="002D0394">
              <w:rPr>
                <w:color w:val="000000"/>
                <w:sz w:val="20"/>
              </w:rPr>
              <w:t>287</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7A644A8C" w14:textId="77777777">
            <w:pPr>
              <w:rPr>
                <w:color w:val="000000"/>
                <w:sz w:val="20"/>
              </w:rPr>
            </w:pPr>
            <w:r w:rsidRPr="002D0394">
              <w:rPr>
                <w:color w:val="000000"/>
                <w:sz w:val="20"/>
              </w:rPr>
              <w:t> </w:t>
            </w:r>
          </w:p>
        </w:tc>
      </w:tr>
      <w:tr w14:paraId="031FEB91"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57B6A6D7" w14:textId="77777777">
            <w:pPr>
              <w:rPr>
                <w:color w:val="000000"/>
                <w:sz w:val="20"/>
              </w:rPr>
            </w:pPr>
            <w:r w:rsidRPr="002D0394">
              <w:rPr>
                <w:color w:val="000000"/>
                <w:sz w:val="20"/>
              </w:rPr>
              <w:t>613013</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52B5EC0" w14:textId="77777777">
            <w:pPr>
              <w:rPr>
                <w:color w:val="000000"/>
                <w:sz w:val="20"/>
              </w:rPr>
            </w:pPr>
            <w:r w:rsidRPr="002D0394">
              <w:rPr>
                <w:color w:val="000000"/>
                <w:sz w:val="20"/>
              </w:rPr>
              <w:t>CTYF3</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BDE9AA8" w14:textId="77777777">
            <w:pPr>
              <w:rPr>
                <w:color w:val="000000"/>
                <w:sz w:val="20"/>
              </w:rPr>
            </w:pPr>
            <w:r w:rsidRPr="002D0394">
              <w:rPr>
                <w:color w:val="000000"/>
                <w:sz w:val="20"/>
              </w:rPr>
              <w:t>50/5</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5DFEDA1"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AAC2815" w14:textId="77777777">
            <w:pPr>
              <w:jc w:val="right"/>
              <w:rPr>
                <w:color w:val="000000"/>
                <w:sz w:val="20"/>
              </w:rPr>
            </w:pPr>
            <w:r w:rsidRPr="002D0394">
              <w:rPr>
                <w:color w:val="000000"/>
                <w:sz w:val="20"/>
              </w:rPr>
              <w:t>107</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98A8B5E"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311518A" w14:textId="77777777">
            <w:pPr>
              <w:jc w:val="right"/>
              <w:rPr>
                <w:color w:val="000000"/>
                <w:sz w:val="20"/>
              </w:rPr>
            </w:pPr>
            <w:r w:rsidRPr="002D0394">
              <w:rPr>
                <w:color w:val="000000"/>
                <w:sz w:val="20"/>
              </w:rPr>
              <w:t>107</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7A720467" w14:textId="77777777">
            <w:pPr>
              <w:rPr>
                <w:color w:val="000000"/>
                <w:sz w:val="20"/>
              </w:rPr>
            </w:pPr>
            <w:r w:rsidRPr="002D0394">
              <w:rPr>
                <w:color w:val="000000"/>
                <w:sz w:val="20"/>
              </w:rPr>
              <w:t> </w:t>
            </w:r>
          </w:p>
        </w:tc>
      </w:tr>
      <w:tr w14:paraId="4D8ACE26"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7A9CCECC" w14:textId="77777777">
            <w:pPr>
              <w:rPr>
                <w:color w:val="000000"/>
                <w:sz w:val="20"/>
              </w:rPr>
            </w:pPr>
            <w:r w:rsidRPr="002D0394">
              <w:rPr>
                <w:color w:val="000000"/>
                <w:sz w:val="20"/>
              </w:rPr>
              <w:t>613013</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CB65FFF" w14:textId="77777777">
            <w:pPr>
              <w:rPr>
                <w:color w:val="000000"/>
                <w:sz w:val="20"/>
              </w:rPr>
            </w:pPr>
            <w:r w:rsidRPr="002D0394">
              <w:rPr>
                <w:color w:val="000000"/>
                <w:sz w:val="20"/>
              </w:rPr>
              <w:t>CTYF3</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B8D9C2B" w14:textId="77777777">
            <w:pPr>
              <w:rPr>
                <w:color w:val="000000"/>
                <w:sz w:val="20"/>
              </w:rPr>
            </w:pPr>
            <w:r w:rsidRPr="002D0394">
              <w:rPr>
                <w:color w:val="000000"/>
                <w:sz w:val="20"/>
              </w:rPr>
              <w:t xml:space="preserve">100/5 </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2ACF210"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FCF44D9" w14:textId="77777777">
            <w:pPr>
              <w:jc w:val="right"/>
              <w:rPr>
                <w:color w:val="000000"/>
                <w:sz w:val="20"/>
              </w:rPr>
            </w:pPr>
            <w:r w:rsidRPr="002D0394">
              <w:rPr>
                <w:color w:val="000000"/>
                <w:sz w:val="20"/>
              </w:rPr>
              <w:t>17</w:t>
            </w:r>
            <w:r>
              <w:rPr>
                <w:color w:val="000000"/>
                <w:sz w:val="20"/>
              </w:rPr>
              <w:t>2</w:t>
            </w:r>
            <w:r w:rsidRPr="002D0394">
              <w:rPr>
                <w:color w:val="000000"/>
                <w:sz w:val="20"/>
              </w:rPr>
              <w:t>2</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7D912E8A"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5B3721F" w14:textId="77777777">
            <w:pPr>
              <w:jc w:val="right"/>
              <w:rPr>
                <w:color w:val="000000"/>
                <w:sz w:val="20"/>
              </w:rPr>
            </w:pPr>
            <w:r w:rsidRPr="002D0394">
              <w:rPr>
                <w:color w:val="000000"/>
                <w:sz w:val="20"/>
              </w:rPr>
              <w:t>2439</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102DF132" w14:textId="77777777">
            <w:pPr>
              <w:rPr>
                <w:b/>
                <w:bCs/>
                <w:color w:val="000000"/>
                <w:sz w:val="20"/>
              </w:rPr>
            </w:pPr>
            <w:r w:rsidRPr="002D0394">
              <w:rPr>
                <w:b/>
                <w:bCs/>
                <w:color w:val="000000"/>
                <w:sz w:val="20"/>
              </w:rPr>
              <w:t> </w:t>
            </w:r>
          </w:p>
        </w:tc>
      </w:tr>
      <w:tr w14:paraId="1AD5212B"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F2F2F2"/>
            <w:noWrap/>
            <w:vAlign w:val="bottom"/>
            <w:hideMark/>
          </w:tcPr>
          <w:p w:rsidR="00474DDB" w:rsidRPr="002D0394" w:rsidP="00845BD7" w14:paraId="6113707A"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41CEEF02"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3AB3EEC7"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23DC13F9"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4CF6FC77"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A40463C" w14:textId="77777777">
            <w:pPr>
              <w:jc w:val="right"/>
              <w:rPr>
                <w:b/>
                <w:bCs/>
                <w:color w:val="000000"/>
                <w:sz w:val="20"/>
              </w:rPr>
            </w:pPr>
            <w:r>
              <w:rPr>
                <w:b/>
                <w:bCs/>
                <w:color w:val="000000"/>
                <w:sz w:val="20"/>
              </w:rPr>
              <w:t>2260</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4ED33FF1"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1948D9B8" w14:textId="77777777">
            <w:pPr>
              <w:jc w:val="right"/>
              <w:rPr>
                <w:b/>
                <w:bCs/>
                <w:color w:val="000000"/>
                <w:sz w:val="20"/>
              </w:rPr>
            </w:pPr>
            <w:r w:rsidRPr="002D0394">
              <w:rPr>
                <w:b/>
                <w:bCs/>
                <w:color w:val="000000"/>
                <w:sz w:val="20"/>
              </w:rPr>
              <w:t>2833</w:t>
            </w:r>
          </w:p>
        </w:tc>
      </w:tr>
      <w:bookmarkEnd w:id="6"/>
      <w:tr w14:paraId="247B48D3"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hideMark/>
          </w:tcPr>
          <w:p w:rsidR="00474DDB" w:rsidRPr="002D0394" w:rsidP="00845BD7" w14:paraId="7D66205F"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51F4CDBA"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7854418"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0E92194C"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5E14484"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7E0E2F80"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01414082"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3F546A35" w14:textId="77777777">
            <w:pPr>
              <w:rPr>
                <w:color w:val="000000"/>
                <w:sz w:val="20"/>
              </w:rPr>
            </w:pPr>
            <w:r w:rsidRPr="002D0394">
              <w:rPr>
                <w:color w:val="000000"/>
                <w:sz w:val="20"/>
              </w:rPr>
              <w:t> </w:t>
            </w:r>
          </w:p>
        </w:tc>
      </w:tr>
      <w:tr w14:paraId="48546983"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28A5963A" w14:textId="77777777">
            <w:pPr>
              <w:rPr>
                <w:color w:val="000000"/>
                <w:sz w:val="20"/>
              </w:rPr>
            </w:pPr>
            <w:r w:rsidRPr="002D0394">
              <w:rPr>
                <w:color w:val="000000"/>
                <w:sz w:val="20"/>
              </w:rPr>
              <w:t>613015</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3810529" w14:textId="77777777">
            <w:pPr>
              <w:rPr>
                <w:color w:val="000000"/>
                <w:sz w:val="20"/>
              </w:rPr>
            </w:pPr>
            <w:r w:rsidRPr="002D0394">
              <w:rPr>
                <w:color w:val="000000"/>
                <w:sz w:val="20"/>
              </w:rPr>
              <w:t>MTNS</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7AFEAC9" w14:textId="77777777">
            <w:pPr>
              <w:rPr>
                <w:color w:val="000000"/>
                <w:sz w:val="20"/>
              </w:rPr>
            </w:pPr>
            <w:r w:rsidRPr="002D0394">
              <w:rPr>
                <w:color w:val="000000"/>
                <w:sz w:val="20"/>
              </w:rPr>
              <w:t>25/3</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2CEE248"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5CBC604" w14:textId="77777777">
            <w:pPr>
              <w:jc w:val="right"/>
              <w:rPr>
                <w:color w:val="000000"/>
                <w:sz w:val="20"/>
              </w:rPr>
            </w:pPr>
            <w:r w:rsidRPr="002D0394">
              <w:rPr>
                <w:color w:val="000000"/>
                <w:sz w:val="20"/>
              </w:rPr>
              <w:t>15027</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7578439E"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1C6FF22" w14:textId="77777777">
            <w:pPr>
              <w:jc w:val="right"/>
              <w:rPr>
                <w:color w:val="000000"/>
                <w:sz w:val="20"/>
              </w:rPr>
            </w:pPr>
            <w:r w:rsidRPr="002D0394">
              <w:rPr>
                <w:color w:val="000000"/>
                <w:sz w:val="20"/>
              </w:rPr>
              <w:t>19540</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6A368335" w14:textId="77777777">
            <w:pPr>
              <w:rPr>
                <w:color w:val="000000"/>
                <w:sz w:val="20"/>
              </w:rPr>
            </w:pPr>
            <w:r w:rsidRPr="002D0394">
              <w:rPr>
                <w:color w:val="000000"/>
                <w:sz w:val="20"/>
              </w:rPr>
              <w:t> </w:t>
            </w:r>
          </w:p>
        </w:tc>
      </w:tr>
      <w:tr w14:paraId="25DD1C12"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69609796" w14:textId="77777777">
            <w:pPr>
              <w:rPr>
                <w:color w:val="000000"/>
                <w:sz w:val="20"/>
              </w:rPr>
            </w:pPr>
            <w:r w:rsidRPr="002D0394">
              <w:rPr>
                <w:color w:val="000000"/>
                <w:sz w:val="20"/>
              </w:rPr>
              <w:t>613015</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9A43CE5" w14:textId="77777777">
            <w:pPr>
              <w:rPr>
                <w:color w:val="000000"/>
                <w:sz w:val="20"/>
              </w:rPr>
            </w:pPr>
            <w:r w:rsidRPr="002D0394">
              <w:rPr>
                <w:color w:val="000000"/>
                <w:sz w:val="20"/>
              </w:rPr>
              <w:t>MTNS</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CC0EA24" w14:textId="77777777">
            <w:pPr>
              <w:rPr>
                <w:color w:val="000000"/>
                <w:sz w:val="20"/>
              </w:rPr>
            </w:pPr>
            <w:r w:rsidRPr="002D0394">
              <w:rPr>
                <w:color w:val="000000"/>
                <w:sz w:val="20"/>
              </w:rPr>
              <w:t>50/5</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FE355D3"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F60451D" w14:textId="77777777">
            <w:pPr>
              <w:jc w:val="right"/>
              <w:rPr>
                <w:color w:val="000000"/>
                <w:sz w:val="20"/>
              </w:rPr>
            </w:pPr>
            <w:r w:rsidRPr="002D0394">
              <w:rPr>
                <w:color w:val="000000"/>
                <w:sz w:val="20"/>
              </w:rPr>
              <w:t>8518</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7B482B9E"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ABE548C" w14:textId="77777777">
            <w:pPr>
              <w:jc w:val="right"/>
              <w:rPr>
                <w:color w:val="000000"/>
                <w:sz w:val="20"/>
              </w:rPr>
            </w:pPr>
            <w:r w:rsidRPr="002D0394">
              <w:rPr>
                <w:color w:val="000000"/>
                <w:sz w:val="20"/>
              </w:rPr>
              <w:t>15500</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12BE33FD" w14:textId="77777777">
            <w:pPr>
              <w:rPr>
                <w:color w:val="000000"/>
                <w:sz w:val="20"/>
              </w:rPr>
            </w:pPr>
            <w:r w:rsidRPr="002D0394">
              <w:rPr>
                <w:color w:val="000000"/>
                <w:sz w:val="20"/>
              </w:rPr>
              <w:t> </w:t>
            </w:r>
          </w:p>
        </w:tc>
      </w:tr>
      <w:tr w14:paraId="51EA181D"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2E8AA9FE" w14:textId="77777777">
            <w:pPr>
              <w:rPr>
                <w:color w:val="000000"/>
                <w:sz w:val="20"/>
              </w:rPr>
            </w:pPr>
            <w:r w:rsidRPr="002D0394">
              <w:rPr>
                <w:color w:val="000000"/>
                <w:sz w:val="20"/>
              </w:rPr>
              <w:t>613015</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8A84BBE" w14:textId="77777777">
            <w:pPr>
              <w:rPr>
                <w:color w:val="000000"/>
                <w:sz w:val="20"/>
              </w:rPr>
            </w:pPr>
            <w:r w:rsidRPr="002D0394">
              <w:rPr>
                <w:color w:val="000000"/>
                <w:sz w:val="20"/>
              </w:rPr>
              <w:t>MTNS</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B6E8308" w14:textId="77777777">
            <w:pPr>
              <w:rPr>
                <w:color w:val="000000"/>
                <w:sz w:val="20"/>
              </w:rPr>
            </w:pPr>
            <w:r w:rsidRPr="002D0394">
              <w:rPr>
                <w:color w:val="000000"/>
                <w:sz w:val="20"/>
              </w:rPr>
              <w:t>100/20</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9A57691"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BC2560B" w14:textId="77777777">
            <w:pPr>
              <w:jc w:val="right"/>
              <w:rPr>
                <w:color w:val="000000"/>
                <w:sz w:val="20"/>
              </w:rPr>
            </w:pPr>
            <w:r w:rsidRPr="002D0394">
              <w:rPr>
                <w:color w:val="000000"/>
                <w:sz w:val="20"/>
              </w:rPr>
              <w:t>1500</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796BB4C4"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402BC10" w14:textId="77777777">
            <w:pPr>
              <w:jc w:val="right"/>
              <w:rPr>
                <w:color w:val="000000"/>
                <w:sz w:val="20"/>
              </w:rPr>
            </w:pPr>
            <w:r w:rsidRPr="002D0394">
              <w:rPr>
                <w:color w:val="000000"/>
                <w:sz w:val="20"/>
              </w:rPr>
              <w:t>4000</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67F58B33" w14:textId="77777777">
            <w:pPr>
              <w:rPr>
                <w:color w:val="000000"/>
                <w:sz w:val="20"/>
              </w:rPr>
            </w:pPr>
            <w:r w:rsidRPr="002D0394">
              <w:rPr>
                <w:color w:val="000000"/>
                <w:sz w:val="20"/>
              </w:rPr>
              <w:t> </w:t>
            </w:r>
          </w:p>
        </w:tc>
      </w:tr>
      <w:tr w14:paraId="74DFE12A"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F2F2F2"/>
            <w:noWrap/>
            <w:vAlign w:val="bottom"/>
            <w:hideMark/>
          </w:tcPr>
          <w:p w:rsidR="00474DDB" w:rsidRPr="002D0394" w:rsidP="00845BD7" w14:paraId="1CAC02A7"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0DEE8CA6"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139676D4"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0E59512D"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138BDAA1"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74F1D90" w14:textId="77777777">
            <w:pPr>
              <w:jc w:val="right"/>
              <w:rPr>
                <w:b/>
                <w:bCs/>
                <w:color w:val="000000"/>
                <w:sz w:val="20"/>
              </w:rPr>
            </w:pPr>
            <w:r w:rsidRPr="002D0394">
              <w:rPr>
                <w:b/>
                <w:bCs/>
                <w:color w:val="000000"/>
                <w:sz w:val="20"/>
              </w:rPr>
              <w:t>25045</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312E1DAA"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5134E271" w14:textId="77777777">
            <w:pPr>
              <w:jc w:val="right"/>
              <w:rPr>
                <w:b/>
                <w:bCs/>
                <w:color w:val="000000"/>
                <w:sz w:val="20"/>
              </w:rPr>
            </w:pPr>
            <w:r w:rsidRPr="002D0394">
              <w:rPr>
                <w:b/>
                <w:bCs/>
                <w:color w:val="000000"/>
                <w:sz w:val="20"/>
              </w:rPr>
              <w:t>39040</w:t>
            </w:r>
          </w:p>
        </w:tc>
      </w:tr>
      <w:tr w14:paraId="75E4A382"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hideMark/>
          </w:tcPr>
          <w:p w:rsidR="00474DDB" w:rsidRPr="002D0394" w:rsidP="00845BD7" w14:paraId="4BCDF979"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7E8827B"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6DE27542"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3B9573F"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854BF84"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0643E434"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759649AC"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219540D3" w14:textId="77777777">
            <w:pPr>
              <w:rPr>
                <w:color w:val="000000"/>
                <w:sz w:val="20"/>
              </w:rPr>
            </w:pPr>
            <w:r w:rsidRPr="002D0394">
              <w:rPr>
                <w:color w:val="000000"/>
                <w:sz w:val="20"/>
              </w:rPr>
              <w:t> </w:t>
            </w:r>
          </w:p>
        </w:tc>
      </w:tr>
      <w:tr w14:paraId="43F8EF01"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F154A5" w:rsidP="00845BD7" w14:paraId="5F61AFA8" w14:textId="77777777">
            <w:pPr>
              <w:rPr>
                <w:color w:val="000000"/>
                <w:sz w:val="20"/>
              </w:rPr>
            </w:pPr>
            <w:r w:rsidRPr="00F154A5">
              <w:rPr>
                <w:color w:val="000000"/>
                <w:sz w:val="20"/>
              </w:rPr>
              <w:t>613018</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F154A5" w:rsidP="00845BD7" w14:paraId="419C9C91" w14:textId="77777777">
            <w:pPr>
              <w:rPr>
                <w:color w:val="000000"/>
                <w:sz w:val="20"/>
              </w:rPr>
            </w:pPr>
            <w:r w:rsidRPr="00F154A5">
              <w:rPr>
                <w:color w:val="000000"/>
                <w:sz w:val="20"/>
              </w:rPr>
              <w:t>NSHG</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F154A5" w:rsidP="00845BD7" w14:paraId="302F4D07" w14:textId="77777777">
            <w:pPr>
              <w:rPr>
                <w:color w:val="000000"/>
                <w:sz w:val="20"/>
              </w:rPr>
            </w:pPr>
            <w:r w:rsidRPr="00F154A5">
              <w:rPr>
                <w:color w:val="000000"/>
                <w:sz w:val="20"/>
              </w:rPr>
              <w:t>6/1</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F154A5" w:rsidP="00845BD7" w14:paraId="21AAE408" w14:textId="77777777">
            <w:pPr>
              <w:rPr>
                <w:color w:val="000000"/>
                <w:sz w:val="20"/>
              </w:rPr>
            </w:pPr>
            <w:r w:rsidRPr="00F154A5">
              <w:rPr>
                <w:color w:val="000000"/>
                <w:sz w:val="20"/>
              </w:rPr>
              <w:t>Microwave</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F154A5" w:rsidP="00845BD7" w14:paraId="33FABC42" w14:textId="77777777">
            <w:pPr>
              <w:jc w:val="right"/>
              <w:rPr>
                <w:color w:val="000000"/>
                <w:sz w:val="20"/>
              </w:rPr>
            </w:pPr>
            <w:r w:rsidRPr="00F154A5">
              <w:rPr>
                <w:color w:val="000000"/>
                <w:sz w:val="20"/>
              </w:rPr>
              <w:t>146</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F154A5" w:rsidP="00845BD7" w14:paraId="3514F00B" w14:textId="77777777">
            <w:pPr>
              <w:jc w:val="right"/>
              <w:rPr>
                <w:color w:val="000000"/>
                <w:sz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F154A5" w:rsidP="00845BD7" w14:paraId="7F499515" w14:textId="77777777">
            <w:pPr>
              <w:jc w:val="right"/>
              <w:rPr>
                <w:color w:val="000000"/>
                <w:sz w:val="20"/>
              </w:rPr>
            </w:pPr>
            <w:r w:rsidRPr="00F154A5">
              <w:rPr>
                <w:color w:val="000000"/>
                <w:sz w:val="20"/>
              </w:rPr>
              <w:t xml:space="preserve">146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F154A5" w:rsidP="00845BD7" w14:paraId="44E94495" w14:textId="77777777">
            <w:pPr>
              <w:jc w:val="right"/>
              <w:rPr>
                <w:b/>
                <w:bCs/>
                <w:color w:val="000000"/>
                <w:sz w:val="20"/>
              </w:rPr>
            </w:pPr>
          </w:p>
        </w:tc>
      </w:tr>
      <w:tr w14:paraId="6BDCE590"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tcPr>
          <w:p w:rsidR="00474DDB" w:rsidRPr="00F154A5" w:rsidP="00845BD7" w14:paraId="3FF5E243" w14:textId="77777777">
            <w:pPr>
              <w:rPr>
                <w:color w:val="000000"/>
                <w:sz w:val="20"/>
              </w:rPr>
            </w:pPr>
          </w:p>
        </w:tc>
        <w:tc>
          <w:tcPr>
            <w:tcW w:w="1035" w:type="dxa"/>
            <w:tcBorders>
              <w:top w:val="nil"/>
              <w:left w:val="nil"/>
              <w:bottom w:val="single" w:sz="4" w:space="0" w:color="auto"/>
              <w:right w:val="single" w:sz="4" w:space="0" w:color="auto"/>
            </w:tcBorders>
            <w:shd w:val="clear" w:color="auto" w:fill="auto"/>
            <w:noWrap/>
            <w:vAlign w:val="bottom"/>
          </w:tcPr>
          <w:p w:rsidR="00474DDB" w:rsidRPr="00F154A5" w:rsidP="00845BD7" w14:paraId="56F60991" w14:textId="77777777">
            <w:pPr>
              <w:rPr>
                <w:color w:val="000000"/>
                <w:sz w:val="20"/>
              </w:rPr>
            </w:pPr>
          </w:p>
        </w:tc>
        <w:tc>
          <w:tcPr>
            <w:tcW w:w="945" w:type="dxa"/>
            <w:tcBorders>
              <w:top w:val="nil"/>
              <w:left w:val="nil"/>
              <w:bottom w:val="single" w:sz="4" w:space="0" w:color="auto"/>
              <w:right w:val="single" w:sz="4" w:space="0" w:color="auto"/>
            </w:tcBorders>
            <w:shd w:val="clear" w:color="auto" w:fill="auto"/>
            <w:noWrap/>
            <w:vAlign w:val="bottom"/>
          </w:tcPr>
          <w:p w:rsidR="00474DDB" w:rsidRPr="00F154A5" w:rsidP="00845BD7" w14:paraId="37D9E8BA" w14:textId="77777777">
            <w:pPr>
              <w:rPr>
                <w:color w:val="000000"/>
                <w:sz w:val="20"/>
              </w:rPr>
            </w:pPr>
            <w:r w:rsidRPr="00F154A5">
              <w:rPr>
                <w:color w:val="000000"/>
                <w:sz w:val="20"/>
              </w:rPr>
              <w:t>100/20</w:t>
            </w:r>
          </w:p>
        </w:tc>
        <w:tc>
          <w:tcPr>
            <w:tcW w:w="1170" w:type="dxa"/>
            <w:tcBorders>
              <w:top w:val="nil"/>
              <w:left w:val="nil"/>
              <w:bottom w:val="single" w:sz="4" w:space="0" w:color="auto"/>
              <w:right w:val="single" w:sz="4" w:space="0" w:color="auto"/>
            </w:tcBorders>
            <w:shd w:val="clear" w:color="auto" w:fill="auto"/>
            <w:noWrap/>
            <w:vAlign w:val="bottom"/>
          </w:tcPr>
          <w:p w:rsidR="00474DDB" w:rsidRPr="00F154A5" w:rsidP="00845BD7" w14:paraId="3DC1F45F" w14:textId="77777777">
            <w:pPr>
              <w:rPr>
                <w:color w:val="000000"/>
                <w:sz w:val="20"/>
              </w:rPr>
            </w:pPr>
            <w:r w:rsidRPr="00F154A5">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tcPr>
          <w:p w:rsidR="00474DDB" w:rsidRPr="00F154A5" w:rsidP="00845BD7" w14:paraId="54C8C151" w14:textId="77777777">
            <w:pPr>
              <w:jc w:val="right"/>
              <w:rPr>
                <w:color w:val="000000"/>
                <w:sz w:val="20"/>
              </w:rPr>
            </w:pPr>
            <w:r w:rsidRPr="00F154A5">
              <w:rPr>
                <w:color w:val="000000"/>
                <w:sz w:val="20"/>
              </w:rPr>
              <w:t>0</w:t>
            </w:r>
          </w:p>
        </w:tc>
        <w:tc>
          <w:tcPr>
            <w:tcW w:w="1530" w:type="dxa"/>
            <w:tcBorders>
              <w:top w:val="nil"/>
              <w:left w:val="nil"/>
              <w:bottom w:val="single" w:sz="4" w:space="0" w:color="auto"/>
              <w:right w:val="single" w:sz="4" w:space="0" w:color="auto"/>
            </w:tcBorders>
            <w:shd w:val="clear" w:color="auto" w:fill="auto"/>
            <w:noWrap/>
            <w:vAlign w:val="bottom"/>
          </w:tcPr>
          <w:p w:rsidR="00474DDB" w:rsidRPr="00F154A5" w:rsidP="00845BD7" w14:paraId="34AD3457" w14:textId="77777777">
            <w:pPr>
              <w:jc w:val="right"/>
              <w:rPr>
                <w:color w:val="000000"/>
                <w:sz w:val="20"/>
              </w:rPr>
            </w:pPr>
          </w:p>
        </w:tc>
        <w:tc>
          <w:tcPr>
            <w:tcW w:w="1710" w:type="dxa"/>
            <w:tcBorders>
              <w:top w:val="nil"/>
              <w:left w:val="nil"/>
              <w:bottom w:val="single" w:sz="4" w:space="0" w:color="auto"/>
              <w:right w:val="single" w:sz="4" w:space="0" w:color="auto"/>
            </w:tcBorders>
            <w:shd w:val="clear" w:color="auto" w:fill="auto"/>
            <w:noWrap/>
            <w:vAlign w:val="bottom"/>
          </w:tcPr>
          <w:p w:rsidR="00474DDB" w:rsidRPr="00F154A5" w:rsidP="00845BD7" w14:paraId="73BDC75E" w14:textId="77777777">
            <w:pPr>
              <w:jc w:val="right"/>
              <w:rPr>
                <w:color w:val="000000"/>
                <w:sz w:val="20"/>
              </w:rPr>
            </w:pPr>
            <w:r w:rsidRPr="00F154A5">
              <w:rPr>
                <w:color w:val="000000"/>
                <w:sz w:val="20"/>
              </w:rPr>
              <w:t>1000</w:t>
            </w:r>
          </w:p>
        </w:tc>
        <w:tc>
          <w:tcPr>
            <w:tcW w:w="1530" w:type="dxa"/>
            <w:tcBorders>
              <w:top w:val="nil"/>
              <w:left w:val="nil"/>
              <w:bottom w:val="single" w:sz="4" w:space="0" w:color="auto"/>
              <w:right w:val="single" w:sz="8" w:space="0" w:color="auto"/>
            </w:tcBorders>
            <w:shd w:val="clear" w:color="auto" w:fill="auto"/>
            <w:noWrap/>
            <w:vAlign w:val="bottom"/>
          </w:tcPr>
          <w:p w:rsidR="00474DDB" w:rsidRPr="00F154A5" w:rsidP="00845BD7" w14:paraId="52965237" w14:textId="77777777">
            <w:pPr>
              <w:jc w:val="right"/>
              <w:rPr>
                <w:b/>
                <w:bCs/>
                <w:color w:val="000000"/>
                <w:sz w:val="20"/>
              </w:rPr>
            </w:pPr>
          </w:p>
        </w:tc>
      </w:tr>
      <w:tr w14:paraId="538137FC"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hideMark/>
          </w:tcPr>
          <w:p w:rsidR="00474DDB" w:rsidRPr="002D0394" w:rsidP="00845BD7" w14:paraId="145FC07F"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868934A"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EE75ED8"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D2E3998"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61644DBD"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60073D79" w14:textId="77777777">
            <w:pPr>
              <w:jc w:val="right"/>
              <w:rPr>
                <w:color w:val="000000"/>
                <w:sz w:val="20"/>
              </w:rPr>
            </w:pPr>
            <w:r w:rsidRPr="002D0394">
              <w:rPr>
                <w:color w:val="000000"/>
                <w:sz w:val="20"/>
              </w:rPr>
              <w:t> </w:t>
            </w:r>
            <w:r>
              <w:rPr>
                <w:color w:val="000000"/>
                <w:sz w:val="20"/>
              </w:rPr>
              <w:t>146</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0CE47CA"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54A4DB63" w14:textId="77777777">
            <w:pPr>
              <w:jc w:val="right"/>
              <w:rPr>
                <w:color w:val="000000"/>
                <w:sz w:val="20"/>
              </w:rPr>
            </w:pPr>
            <w:r w:rsidRPr="002D0394">
              <w:rPr>
                <w:color w:val="000000"/>
                <w:sz w:val="20"/>
              </w:rPr>
              <w:t> </w:t>
            </w:r>
            <w:r w:rsidRPr="00F154A5">
              <w:rPr>
                <w:color w:val="000000"/>
                <w:sz w:val="20"/>
              </w:rPr>
              <w:t>1146</w:t>
            </w:r>
            <w:r>
              <w:rPr>
                <w:rStyle w:val="FootnoteReference"/>
              </w:rPr>
              <w:footnoteReference w:id="25"/>
            </w:r>
          </w:p>
        </w:tc>
      </w:tr>
      <w:tr w14:paraId="54CF2348"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tcPr>
          <w:p w:rsidR="00474DDB" w:rsidRPr="002D0394" w:rsidP="00845BD7" w14:paraId="1F4DA247" w14:textId="77777777">
            <w:pPr>
              <w:rPr>
                <w:color w:val="000000"/>
                <w:sz w:val="20"/>
              </w:rPr>
            </w:pPr>
          </w:p>
        </w:tc>
        <w:tc>
          <w:tcPr>
            <w:tcW w:w="1035" w:type="dxa"/>
            <w:tcBorders>
              <w:top w:val="nil"/>
              <w:left w:val="nil"/>
              <w:bottom w:val="single" w:sz="4" w:space="0" w:color="auto"/>
              <w:right w:val="single" w:sz="4" w:space="0" w:color="auto"/>
            </w:tcBorders>
            <w:shd w:val="clear" w:color="auto" w:fill="BFBFBF"/>
            <w:noWrap/>
            <w:vAlign w:val="bottom"/>
          </w:tcPr>
          <w:p w:rsidR="00474DDB" w:rsidRPr="002D0394" w:rsidP="00845BD7" w14:paraId="00574E92" w14:textId="77777777">
            <w:pPr>
              <w:rPr>
                <w:color w:val="000000"/>
                <w:sz w:val="20"/>
              </w:rPr>
            </w:pPr>
          </w:p>
        </w:tc>
        <w:tc>
          <w:tcPr>
            <w:tcW w:w="945" w:type="dxa"/>
            <w:tcBorders>
              <w:top w:val="nil"/>
              <w:left w:val="nil"/>
              <w:bottom w:val="single" w:sz="4" w:space="0" w:color="auto"/>
              <w:right w:val="single" w:sz="4" w:space="0" w:color="auto"/>
            </w:tcBorders>
            <w:shd w:val="clear" w:color="auto" w:fill="BFBFBF"/>
            <w:noWrap/>
            <w:vAlign w:val="bottom"/>
          </w:tcPr>
          <w:p w:rsidR="00474DDB" w:rsidRPr="002D0394" w:rsidP="00845BD7" w14:paraId="306DE32C" w14:textId="77777777">
            <w:pPr>
              <w:rPr>
                <w:color w:val="000000"/>
                <w:sz w:val="20"/>
              </w:rPr>
            </w:pPr>
          </w:p>
        </w:tc>
        <w:tc>
          <w:tcPr>
            <w:tcW w:w="1170" w:type="dxa"/>
            <w:tcBorders>
              <w:top w:val="nil"/>
              <w:left w:val="nil"/>
              <w:bottom w:val="single" w:sz="4" w:space="0" w:color="auto"/>
              <w:right w:val="single" w:sz="4" w:space="0" w:color="auto"/>
            </w:tcBorders>
            <w:shd w:val="clear" w:color="auto" w:fill="BFBFBF"/>
            <w:noWrap/>
            <w:vAlign w:val="bottom"/>
          </w:tcPr>
          <w:p w:rsidR="00474DDB" w:rsidRPr="002D0394" w:rsidP="00845BD7" w14:paraId="02B0E84E" w14:textId="77777777">
            <w:pPr>
              <w:rPr>
                <w:color w:val="000000"/>
                <w:sz w:val="20"/>
              </w:rPr>
            </w:pPr>
          </w:p>
        </w:tc>
        <w:tc>
          <w:tcPr>
            <w:tcW w:w="1710" w:type="dxa"/>
            <w:tcBorders>
              <w:top w:val="nil"/>
              <w:left w:val="nil"/>
              <w:bottom w:val="single" w:sz="4" w:space="0" w:color="auto"/>
              <w:right w:val="single" w:sz="4" w:space="0" w:color="auto"/>
            </w:tcBorders>
            <w:shd w:val="clear" w:color="auto" w:fill="BFBFBF"/>
            <w:noWrap/>
            <w:vAlign w:val="bottom"/>
          </w:tcPr>
          <w:p w:rsidR="00474DDB" w:rsidRPr="002D0394" w:rsidP="00845BD7" w14:paraId="57CCA79D" w14:textId="77777777">
            <w:pPr>
              <w:rPr>
                <w:color w:val="000000"/>
                <w:sz w:val="20"/>
              </w:rPr>
            </w:pPr>
          </w:p>
        </w:tc>
        <w:tc>
          <w:tcPr>
            <w:tcW w:w="1530" w:type="dxa"/>
            <w:tcBorders>
              <w:top w:val="nil"/>
              <w:left w:val="nil"/>
              <w:bottom w:val="single" w:sz="4" w:space="0" w:color="auto"/>
              <w:right w:val="single" w:sz="4" w:space="0" w:color="auto"/>
            </w:tcBorders>
            <w:shd w:val="clear" w:color="auto" w:fill="BFBFBF"/>
            <w:noWrap/>
            <w:vAlign w:val="bottom"/>
          </w:tcPr>
          <w:p w:rsidR="00474DDB" w:rsidRPr="002D0394" w:rsidP="00845BD7" w14:paraId="6147237A" w14:textId="77777777">
            <w:pPr>
              <w:rPr>
                <w:color w:val="000000"/>
                <w:sz w:val="20"/>
              </w:rPr>
            </w:pPr>
          </w:p>
        </w:tc>
        <w:tc>
          <w:tcPr>
            <w:tcW w:w="1710" w:type="dxa"/>
            <w:tcBorders>
              <w:top w:val="nil"/>
              <w:left w:val="nil"/>
              <w:bottom w:val="single" w:sz="4" w:space="0" w:color="auto"/>
              <w:right w:val="single" w:sz="4" w:space="0" w:color="auto"/>
            </w:tcBorders>
            <w:shd w:val="clear" w:color="auto" w:fill="BFBFBF"/>
            <w:noWrap/>
            <w:vAlign w:val="bottom"/>
          </w:tcPr>
          <w:p w:rsidR="00474DDB" w:rsidRPr="002D0394" w:rsidP="00845BD7" w14:paraId="0128F051" w14:textId="77777777">
            <w:pPr>
              <w:rPr>
                <w:color w:val="000000"/>
                <w:sz w:val="20"/>
              </w:rPr>
            </w:pPr>
          </w:p>
        </w:tc>
        <w:tc>
          <w:tcPr>
            <w:tcW w:w="1530" w:type="dxa"/>
            <w:tcBorders>
              <w:top w:val="nil"/>
              <w:left w:val="nil"/>
              <w:bottom w:val="single" w:sz="4" w:space="0" w:color="auto"/>
              <w:right w:val="single" w:sz="8" w:space="0" w:color="auto"/>
            </w:tcBorders>
            <w:shd w:val="clear" w:color="auto" w:fill="BFBFBF"/>
            <w:noWrap/>
            <w:vAlign w:val="bottom"/>
          </w:tcPr>
          <w:p w:rsidR="00474DDB" w:rsidRPr="002D0394" w:rsidP="00845BD7" w14:paraId="1A98039B" w14:textId="77777777">
            <w:pPr>
              <w:rPr>
                <w:color w:val="000000"/>
                <w:sz w:val="20"/>
              </w:rPr>
            </w:pPr>
          </w:p>
        </w:tc>
      </w:tr>
      <w:tr w14:paraId="22AF776D"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29895B8F" w14:textId="77777777">
            <w:pPr>
              <w:rPr>
                <w:color w:val="000000"/>
                <w:sz w:val="20"/>
              </w:rPr>
            </w:pPr>
            <w:r w:rsidRPr="002D0394">
              <w:rPr>
                <w:color w:val="000000"/>
                <w:sz w:val="20"/>
              </w:rPr>
              <w:t>613019</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158A4961" w14:textId="77777777">
            <w:pPr>
              <w:rPr>
                <w:color w:val="000000"/>
                <w:sz w:val="20"/>
              </w:rPr>
            </w:pPr>
            <w:r w:rsidRPr="002D0394">
              <w:rPr>
                <w:color w:val="000000"/>
                <w:sz w:val="20"/>
              </w:rPr>
              <w:t>OTZT</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52DCC33" w14:textId="77777777">
            <w:pPr>
              <w:rPr>
                <w:color w:val="000000"/>
                <w:sz w:val="20"/>
              </w:rPr>
            </w:pPr>
            <w:r w:rsidRPr="002D0394">
              <w:rPr>
                <w:color w:val="000000"/>
                <w:sz w:val="20"/>
              </w:rPr>
              <w:t>25/3</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78FFC90B"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7D0A967" w14:textId="77777777">
            <w:pPr>
              <w:jc w:val="right"/>
              <w:rPr>
                <w:color w:val="000000"/>
                <w:sz w:val="20"/>
              </w:rPr>
            </w:pPr>
            <w:r w:rsidRPr="002D0394">
              <w:rPr>
                <w:color w:val="000000"/>
                <w:sz w:val="20"/>
              </w:rPr>
              <w:t>694</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AFF9860" w14:textId="77777777">
            <w:pPr>
              <w:jc w:val="right"/>
              <w:rPr>
                <w:b/>
                <w:bCs/>
                <w:color w:val="000000"/>
                <w:sz w:val="20"/>
              </w:rPr>
            </w:pPr>
            <w:r w:rsidRPr="002D0394">
              <w:rPr>
                <w:b/>
                <w:bCs/>
                <w:color w:val="000000"/>
                <w:sz w:val="20"/>
              </w:rPr>
              <w:t>694</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A859169" w14:textId="77777777">
            <w:pPr>
              <w:jc w:val="right"/>
              <w:rPr>
                <w:color w:val="000000"/>
                <w:sz w:val="20"/>
              </w:rPr>
            </w:pPr>
            <w:r w:rsidRPr="002D0394">
              <w:rPr>
                <w:color w:val="000000"/>
                <w:sz w:val="20"/>
              </w:rPr>
              <w:t>1249</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212850C6" w14:textId="77777777">
            <w:pPr>
              <w:jc w:val="right"/>
              <w:rPr>
                <w:b/>
                <w:bCs/>
                <w:color w:val="000000"/>
                <w:sz w:val="20"/>
              </w:rPr>
            </w:pPr>
            <w:r w:rsidRPr="002D0394">
              <w:rPr>
                <w:b/>
                <w:bCs/>
                <w:color w:val="000000"/>
                <w:sz w:val="20"/>
              </w:rPr>
              <w:t>1249</w:t>
            </w:r>
          </w:p>
        </w:tc>
      </w:tr>
      <w:tr w14:paraId="4443F153"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BFBFBF"/>
            <w:noWrap/>
            <w:vAlign w:val="bottom"/>
            <w:hideMark/>
          </w:tcPr>
          <w:p w:rsidR="00474DDB" w:rsidRPr="002D0394" w:rsidP="00845BD7" w14:paraId="40854C9E"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54D90FD5"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6412E54"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D9B1F17"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33046F47"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4C2DB9EE"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1142AFB6"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465BA133" w14:textId="77777777">
            <w:pPr>
              <w:rPr>
                <w:color w:val="000000"/>
                <w:sz w:val="20"/>
              </w:rPr>
            </w:pPr>
            <w:r w:rsidRPr="002D0394">
              <w:rPr>
                <w:color w:val="000000"/>
                <w:sz w:val="20"/>
              </w:rPr>
              <w:t> </w:t>
            </w:r>
          </w:p>
        </w:tc>
      </w:tr>
      <w:tr w14:paraId="58219A06"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7D8DE826" w14:textId="77777777">
            <w:pPr>
              <w:rPr>
                <w:color w:val="000000"/>
                <w:sz w:val="20"/>
              </w:rPr>
            </w:pPr>
            <w:r w:rsidRPr="002D0394">
              <w:rPr>
                <w:color w:val="000000"/>
                <w:sz w:val="20"/>
              </w:rPr>
              <w:t>613023</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80FE254" w14:textId="77777777">
            <w:pPr>
              <w:rPr>
                <w:color w:val="000000"/>
                <w:sz w:val="20"/>
              </w:rPr>
            </w:pPr>
            <w:r w:rsidRPr="002D0394">
              <w:rPr>
                <w:color w:val="000000"/>
                <w:sz w:val="20"/>
              </w:rPr>
              <w:t>GNRL</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46A9958" w14:textId="77777777">
            <w:pPr>
              <w:rPr>
                <w:color w:val="000000"/>
                <w:sz w:val="20"/>
              </w:rPr>
            </w:pPr>
            <w:r w:rsidRPr="002D0394">
              <w:rPr>
                <w:color w:val="000000"/>
                <w:sz w:val="20"/>
              </w:rPr>
              <w:t>1/256k</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8897CDE" w14:textId="77777777">
            <w:pPr>
              <w:rPr>
                <w:color w:val="000000"/>
                <w:sz w:val="20"/>
              </w:rPr>
            </w:pPr>
            <w:r w:rsidRPr="002D0394">
              <w:rPr>
                <w:color w:val="000000"/>
                <w:sz w:val="20"/>
              </w:rPr>
              <w:t>Satellite</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D881775" w14:textId="77777777">
            <w:pPr>
              <w:jc w:val="right"/>
              <w:rPr>
                <w:color w:val="000000"/>
                <w:sz w:val="20"/>
              </w:rPr>
            </w:pPr>
            <w:r w:rsidRPr="002D0394">
              <w:rPr>
                <w:color w:val="000000"/>
                <w:sz w:val="20"/>
              </w:rPr>
              <w:t>1063</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8F8AFEF"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78221CA" w14:textId="77777777">
            <w:pPr>
              <w:jc w:val="right"/>
              <w:rPr>
                <w:color w:val="000000"/>
                <w:sz w:val="20"/>
              </w:rPr>
            </w:pPr>
            <w:r w:rsidRPr="002D0394">
              <w:rPr>
                <w:color w:val="000000"/>
                <w:sz w:val="20"/>
              </w:rPr>
              <w:t>1063</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0657248B" w14:textId="77777777">
            <w:pPr>
              <w:rPr>
                <w:color w:val="000000"/>
                <w:sz w:val="20"/>
              </w:rPr>
            </w:pPr>
            <w:r w:rsidRPr="002D0394">
              <w:rPr>
                <w:color w:val="000000"/>
                <w:sz w:val="20"/>
              </w:rPr>
              <w:t> </w:t>
            </w:r>
          </w:p>
        </w:tc>
      </w:tr>
      <w:tr w14:paraId="264390E6"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1C1EB47E" w14:textId="77777777">
            <w:pPr>
              <w:rPr>
                <w:color w:val="000000"/>
                <w:sz w:val="20"/>
              </w:rPr>
            </w:pPr>
            <w:r w:rsidRPr="002D0394">
              <w:rPr>
                <w:color w:val="000000"/>
                <w:sz w:val="20"/>
              </w:rPr>
              <w:t>613023</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0FF1738" w14:textId="77777777">
            <w:pPr>
              <w:rPr>
                <w:color w:val="000000"/>
                <w:sz w:val="20"/>
              </w:rPr>
            </w:pPr>
            <w:r w:rsidRPr="002D0394">
              <w:rPr>
                <w:color w:val="000000"/>
                <w:sz w:val="20"/>
              </w:rPr>
              <w:t>GNRL</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52AAA31" w14:textId="77777777">
            <w:pPr>
              <w:rPr>
                <w:color w:val="000000"/>
                <w:sz w:val="20"/>
              </w:rPr>
            </w:pPr>
            <w:r w:rsidRPr="002D0394">
              <w:rPr>
                <w:color w:val="000000"/>
                <w:sz w:val="20"/>
              </w:rPr>
              <w:t>10/1</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0CFF464" w14:textId="77777777">
            <w:pPr>
              <w:rPr>
                <w:color w:val="000000"/>
                <w:sz w:val="20"/>
              </w:rPr>
            </w:pPr>
            <w:r w:rsidRPr="002D0394">
              <w:rPr>
                <w:color w:val="000000"/>
                <w:sz w:val="20"/>
              </w:rPr>
              <w:t>Microwave</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04DF6AF6" w14:textId="77777777">
            <w:pPr>
              <w:jc w:val="right"/>
              <w:rPr>
                <w:color w:val="000000"/>
                <w:sz w:val="20"/>
              </w:rPr>
            </w:pPr>
            <w:r w:rsidRPr="002D0394">
              <w:rPr>
                <w:color w:val="000000"/>
                <w:sz w:val="20"/>
              </w:rPr>
              <w:t>4311</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0A170F8D"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31BC3FD5" w14:textId="77777777">
            <w:pPr>
              <w:jc w:val="right"/>
              <w:rPr>
                <w:color w:val="000000"/>
                <w:sz w:val="20"/>
              </w:rPr>
            </w:pPr>
            <w:r w:rsidRPr="002D0394">
              <w:rPr>
                <w:color w:val="000000"/>
                <w:sz w:val="20"/>
              </w:rPr>
              <w:t>8621</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1DE99D48" w14:textId="77777777">
            <w:pPr>
              <w:rPr>
                <w:color w:val="000000"/>
                <w:sz w:val="20"/>
              </w:rPr>
            </w:pPr>
            <w:r w:rsidRPr="002D0394">
              <w:rPr>
                <w:color w:val="000000"/>
                <w:sz w:val="20"/>
              </w:rPr>
              <w:t> </w:t>
            </w:r>
          </w:p>
        </w:tc>
      </w:tr>
      <w:tr w14:paraId="7A1DAEE8"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auto"/>
            <w:noWrap/>
            <w:vAlign w:val="bottom"/>
            <w:hideMark/>
          </w:tcPr>
          <w:p w:rsidR="00474DDB" w:rsidRPr="002D0394" w:rsidP="00845BD7" w14:paraId="091A94CF" w14:textId="77777777">
            <w:pPr>
              <w:rPr>
                <w:color w:val="000000"/>
                <w:sz w:val="20"/>
              </w:rPr>
            </w:pPr>
            <w:r w:rsidRPr="002D0394">
              <w:rPr>
                <w:color w:val="000000"/>
                <w:sz w:val="20"/>
              </w:rPr>
              <w:t>613023</w:t>
            </w:r>
          </w:p>
        </w:tc>
        <w:tc>
          <w:tcPr>
            <w:tcW w:w="103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5BCB8717" w14:textId="77777777">
            <w:pPr>
              <w:rPr>
                <w:color w:val="000000"/>
                <w:sz w:val="20"/>
              </w:rPr>
            </w:pPr>
            <w:r w:rsidRPr="002D0394">
              <w:rPr>
                <w:color w:val="000000"/>
                <w:sz w:val="20"/>
              </w:rPr>
              <w:t>GNRL</w:t>
            </w:r>
          </w:p>
        </w:tc>
        <w:tc>
          <w:tcPr>
            <w:tcW w:w="945"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2A0A588B" w14:textId="77777777">
            <w:pPr>
              <w:rPr>
                <w:color w:val="000000"/>
                <w:sz w:val="20"/>
              </w:rPr>
            </w:pPr>
            <w:r w:rsidRPr="002D0394">
              <w:rPr>
                <w:color w:val="000000"/>
                <w:sz w:val="20"/>
              </w:rPr>
              <w:t>25/3</w:t>
            </w:r>
          </w:p>
        </w:tc>
        <w:tc>
          <w:tcPr>
            <w:tcW w:w="117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9F3A881" w14:textId="77777777">
            <w:pPr>
              <w:rPr>
                <w:color w:val="000000"/>
                <w:sz w:val="20"/>
              </w:rPr>
            </w:pPr>
            <w:r w:rsidRPr="002D0394">
              <w:rPr>
                <w:color w:val="000000"/>
                <w:sz w:val="20"/>
              </w:rPr>
              <w:t>Fiber</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3945F2A" w14:textId="77777777">
            <w:pPr>
              <w:jc w:val="right"/>
              <w:rPr>
                <w:color w:val="000000"/>
                <w:sz w:val="20"/>
              </w:rPr>
            </w:pPr>
            <w:r w:rsidRPr="002D0394">
              <w:rPr>
                <w:color w:val="000000"/>
                <w:sz w:val="20"/>
              </w:rPr>
              <w:t>324</w:t>
            </w:r>
          </w:p>
        </w:tc>
        <w:tc>
          <w:tcPr>
            <w:tcW w:w="1530" w:type="dxa"/>
            <w:tcBorders>
              <w:top w:val="nil"/>
              <w:left w:val="nil"/>
              <w:bottom w:val="single" w:sz="4" w:space="0" w:color="auto"/>
              <w:right w:val="single" w:sz="4" w:space="0" w:color="auto"/>
            </w:tcBorders>
            <w:shd w:val="clear" w:color="auto" w:fill="BFBFBF"/>
            <w:noWrap/>
            <w:vAlign w:val="bottom"/>
            <w:hideMark/>
          </w:tcPr>
          <w:p w:rsidR="00474DDB" w:rsidRPr="002D0394" w:rsidP="00845BD7" w14:paraId="2E13A33A"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4269C129" w14:textId="77777777">
            <w:pPr>
              <w:jc w:val="right"/>
              <w:rPr>
                <w:color w:val="000000"/>
                <w:sz w:val="20"/>
              </w:rPr>
            </w:pPr>
            <w:r w:rsidRPr="002D0394">
              <w:rPr>
                <w:color w:val="000000"/>
                <w:sz w:val="20"/>
              </w:rPr>
              <w:t>324</w:t>
            </w:r>
          </w:p>
        </w:tc>
        <w:tc>
          <w:tcPr>
            <w:tcW w:w="1530" w:type="dxa"/>
            <w:tcBorders>
              <w:top w:val="nil"/>
              <w:left w:val="nil"/>
              <w:bottom w:val="single" w:sz="4" w:space="0" w:color="auto"/>
              <w:right w:val="single" w:sz="8" w:space="0" w:color="auto"/>
            </w:tcBorders>
            <w:shd w:val="clear" w:color="auto" w:fill="BFBFBF"/>
            <w:noWrap/>
            <w:vAlign w:val="bottom"/>
            <w:hideMark/>
          </w:tcPr>
          <w:p w:rsidR="00474DDB" w:rsidRPr="002D0394" w:rsidP="00845BD7" w14:paraId="6E241A9B" w14:textId="77777777">
            <w:pPr>
              <w:rPr>
                <w:color w:val="000000"/>
                <w:sz w:val="20"/>
              </w:rPr>
            </w:pPr>
            <w:r w:rsidRPr="002D0394">
              <w:rPr>
                <w:color w:val="000000"/>
                <w:sz w:val="20"/>
              </w:rPr>
              <w:t> </w:t>
            </w:r>
          </w:p>
        </w:tc>
      </w:tr>
      <w:tr w14:paraId="42D07A93"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single" w:sz="4" w:space="0" w:color="auto"/>
              <w:right w:val="single" w:sz="4" w:space="0" w:color="auto"/>
            </w:tcBorders>
            <w:shd w:val="clear" w:color="auto" w:fill="F2F2F2"/>
            <w:noWrap/>
            <w:vAlign w:val="bottom"/>
            <w:hideMark/>
          </w:tcPr>
          <w:p w:rsidR="00474DDB" w:rsidRPr="002D0394" w:rsidP="00845BD7" w14:paraId="5FCBEB32" w14:textId="77777777">
            <w:pPr>
              <w:rPr>
                <w:color w:val="000000"/>
                <w:sz w:val="20"/>
              </w:rPr>
            </w:pPr>
            <w:r w:rsidRPr="002D0394">
              <w:rPr>
                <w:color w:val="000000"/>
                <w:sz w:val="20"/>
              </w:rPr>
              <w:t> </w:t>
            </w:r>
          </w:p>
        </w:tc>
        <w:tc>
          <w:tcPr>
            <w:tcW w:w="103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2D0AD32D" w14:textId="77777777">
            <w:pPr>
              <w:rPr>
                <w:color w:val="000000"/>
                <w:sz w:val="20"/>
              </w:rPr>
            </w:pPr>
            <w:r w:rsidRPr="002D0394">
              <w:rPr>
                <w:color w:val="000000"/>
                <w:sz w:val="20"/>
              </w:rPr>
              <w:t> </w:t>
            </w:r>
          </w:p>
        </w:tc>
        <w:tc>
          <w:tcPr>
            <w:tcW w:w="945"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13544269" w14:textId="77777777">
            <w:pPr>
              <w:rPr>
                <w:color w:val="000000"/>
                <w:sz w:val="20"/>
              </w:rPr>
            </w:pPr>
            <w:r w:rsidRPr="002D0394">
              <w:rPr>
                <w:color w:val="000000"/>
                <w:sz w:val="20"/>
              </w:rPr>
              <w:t> </w:t>
            </w:r>
          </w:p>
        </w:tc>
        <w:tc>
          <w:tcPr>
            <w:tcW w:w="117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2284808D" w14:textId="77777777">
            <w:pPr>
              <w:rPr>
                <w:color w:val="000000"/>
                <w:sz w:val="20"/>
              </w:rPr>
            </w:pPr>
            <w:r w:rsidRPr="002D0394">
              <w:rPr>
                <w:color w:val="000000"/>
                <w:sz w:val="20"/>
              </w:rPr>
              <w:t> </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504462DC" w14:textId="77777777">
            <w:pPr>
              <w:rPr>
                <w:color w:val="000000"/>
                <w:sz w:val="20"/>
              </w:rPr>
            </w:pPr>
            <w:r w:rsidRPr="002D0394">
              <w:rPr>
                <w:color w:val="000000"/>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474DDB" w:rsidRPr="002D0394" w:rsidP="00845BD7" w14:paraId="6A917041" w14:textId="77777777">
            <w:pPr>
              <w:jc w:val="right"/>
              <w:rPr>
                <w:b/>
                <w:bCs/>
                <w:color w:val="000000"/>
                <w:sz w:val="20"/>
              </w:rPr>
            </w:pPr>
            <w:r w:rsidRPr="002D0394">
              <w:rPr>
                <w:b/>
                <w:bCs/>
                <w:color w:val="000000"/>
                <w:sz w:val="20"/>
              </w:rPr>
              <w:t>5698</w:t>
            </w:r>
          </w:p>
        </w:tc>
        <w:tc>
          <w:tcPr>
            <w:tcW w:w="1710" w:type="dxa"/>
            <w:tcBorders>
              <w:top w:val="nil"/>
              <w:left w:val="nil"/>
              <w:bottom w:val="single" w:sz="4" w:space="0" w:color="auto"/>
              <w:right w:val="single" w:sz="4" w:space="0" w:color="auto"/>
            </w:tcBorders>
            <w:shd w:val="clear" w:color="auto" w:fill="F2F2F2"/>
            <w:noWrap/>
            <w:vAlign w:val="bottom"/>
            <w:hideMark/>
          </w:tcPr>
          <w:p w:rsidR="00474DDB" w:rsidRPr="002D0394" w:rsidP="00845BD7" w14:paraId="688C61C0" w14:textId="77777777">
            <w:pPr>
              <w:rPr>
                <w:color w:val="000000"/>
                <w:sz w:val="20"/>
              </w:rPr>
            </w:pPr>
            <w:r w:rsidRPr="002D0394">
              <w:rPr>
                <w:color w:val="000000"/>
                <w:sz w:val="20"/>
              </w:rPr>
              <w:t> </w:t>
            </w:r>
          </w:p>
        </w:tc>
        <w:tc>
          <w:tcPr>
            <w:tcW w:w="1530" w:type="dxa"/>
            <w:tcBorders>
              <w:top w:val="nil"/>
              <w:left w:val="nil"/>
              <w:bottom w:val="single" w:sz="4" w:space="0" w:color="auto"/>
              <w:right w:val="single" w:sz="8" w:space="0" w:color="auto"/>
            </w:tcBorders>
            <w:shd w:val="clear" w:color="auto" w:fill="auto"/>
            <w:noWrap/>
            <w:vAlign w:val="bottom"/>
            <w:hideMark/>
          </w:tcPr>
          <w:p w:rsidR="00474DDB" w:rsidRPr="002D0394" w:rsidP="00845BD7" w14:paraId="6C8EF16B" w14:textId="77777777">
            <w:pPr>
              <w:jc w:val="right"/>
              <w:rPr>
                <w:b/>
                <w:bCs/>
                <w:color w:val="000000"/>
                <w:sz w:val="20"/>
              </w:rPr>
            </w:pPr>
            <w:r w:rsidRPr="002D0394">
              <w:rPr>
                <w:b/>
                <w:bCs/>
                <w:color w:val="000000"/>
                <w:sz w:val="20"/>
              </w:rPr>
              <w:t>10008</w:t>
            </w:r>
          </w:p>
        </w:tc>
      </w:tr>
      <w:tr w14:paraId="57969542" w14:textId="77777777" w:rsidTr="00845BD7">
        <w:tblPrEx>
          <w:tblW w:w="10458" w:type="dxa"/>
          <w:jc w:val="center"/>
          <w:tblLayout w:type="fixed"/>
          <w:tblLook w:val="04A0"/>
        </w:tblPrEx>
        <w:trPr>
          <w:cantSplit/>
          <w:trHeight w:val="315"/>
          <w:jc w:val="center"/>
        </w:trPr>
        <w:tc>
          <w:tcPr>
            <w:tcW w:w="828" w:type="dxa"/>
            <w:tcBorders>
              <w:top w:val="nil"/>
              <w:left w:val="single" w:sz="8" w:space="0" w:color="auto"/>
              <w:bottom w:val="single" w:sz="8" w:space="0" w:color="auto"/>
              <w:right w:val="single" w:sz="4" w:space="0" w:color="auto"/>
            </w:tcBorders>
            <w:shd w:val="clear" w:color="auto" w:fill="BFBFBF"/>
            <w:noWrap/>
            <w:vAlign w:val="bottom"/>
            <w:hideMark/>
          </w:tcPr>
          <w:p w:rsidR="00474DDB" w:rsidRPr="002D0394" w:rsidP="00845BD7" w14:paraId="52FB3809" w14:textId="77777777">
            <w:pPr>
              <w:rPr>
                <w:color w:val="000000"/>
                <w:sz w:val="20"/>
              </w:rPr>
            </w:pPr>
            <w:r w:rsidRPr="002D0394">
              <w:rPr>
                <w:color w:val="000000"/>
                <w:sz w:val="20"/>
              </w:rPr>
              <w:t> </w:t>
            </w:r>
          </w:p>
        </w:tc>
        <w:tc>
          <w:tcPr>
            <w:tcW w:w="1035" w:type="dxa"/>
            <w:tcBorders>
              <w:top w:val="nil"/>
              <w:left w:val="nil"/>
              <w:bottom w:val="single" w:sz="8" w:space="0" w:color="auto"/>
              <w:right w:val="single" w:sz="4" w:space="0" w:color="auto"/>
            </w:tcBorders>
            <w:shd w:val="clear" w:color="auto" w:fill="BFBFBF"/>
            <w:noWrap/>
            <w:vAlign w:val="bottom"/>
            <w:hideMark/>
          </w:tcPr>
          <w:p w:rsidR="00474DDB" w:rsidRPr="002D0394" w:rsidP="00845BD7" w14:paraId="0AA19AEC" w14:textId="77777777">
            <w:pPr>
              <w:rPr>
                <w:color w:val="000000"/>
                <w:sz w:val="20"/>
              </w:rPr>
            </w:pPr>
            <w:r w:rsidRPr="002D0394">
              <w:rPr>
                <w:color w:val="000000"/>
                <w:sz w:val="20"/>
              </w:rPr>
              <w:t> </w:t>
            </w:r>
          </w:p>
        </w:tc>
        <w:tc>
          <w:tcPr>
            <w:tcW w:w="945" w:type="dxa"/>
            <w:tcBorders>
              <w:top w:val="nil"/>
              <w:left w:val="nil"/>
              <w:bottom w:val="single" w:sz="8" w:space="0" w:color="auto"/>
              <w:right w:val="single" w:sz="4" w:space="0" w:color="auto"/>
            </w:tcBorders>
            <w:shd w:val="clear" w:color="auto" w:fill="BFBFBF"/>
            <w:noWrap/>
            <w:vAlign w:val="bottom"/>
            <w:hideMark/>
          </w:tcPr>
          <w:p w:rsidR="00474DDB" w:rsidRPr="002D0394" w:rsidP="00845BD7" w14:paraId="74C1078E" w14:textId="77777777">
            <w:pPr>
              <w:rPr>
                <w:color w:val="000000"/>
                <w:sz w:val="20"/>
              </w:rPr>
            </w:pPr>
            <w:r w:rsidRPr="002D0394">
              <w:rPr>
                <w:color w:val="000000"/>
                <w:sz w:val="20"/>
              </w:rPr>
              <w:t> </w:t>
            </w:r>
          </w:p>
        </w:tc>
        <w:tc>
          <w:tcPr>
            <w:tcW w:w="1170" w:type="dxa"/>
            <w:tcBorders>
              <w:top w:val="nil"/>
              <w:left w:val="nil"/>
              <w:bottom w:val="single" w:sz="8" w:space="0" w:color="auto"/>
              <w:right w:val="single" w:sz="4" w:space="0" w:color="auto"/>
            </w:tcBorders>
            <w:shd w:val="clear" w:color="auto" w:fill="BFBFBF"/>
            <w:noWrap/>
            <w:vAlign w:val="bottom"/>
            <w:hideMark/>
          </w:tcPr>
          <w:p w:rsidR="00474DDB" w:rsidRPr="002D0394" w:rsidP="00845BD7" w14:paraId="2C4BB8CA" w14:textId="77777777">
            <w:pPr>
              <w:rPr>
                <w:color w:val="000000"/>
                <w:sz w:val="20"/>
              </w:rPr>
            </w:pPr>
            <w:r w:rsidRPr="002D0394">
              <w:rPr>
                <w:color w:val="000000"/>
                <w:sz w:val="20"/>
              </w:rPr>
              <w:t> </w:t>
            </w:r>
          </w:p>
        </w:tc>
        <w:tc>
          <w:tcPr>
            <w:tcW w:w="1710" w:type="dxa"/>
            <w:tcBorders>
              <w:top w:val="nil"/>
              <w:left w:val="nil"/>
              <w:bottom w:val="single" w:sz="8" w:space="0" w:color="auto"/>
              <w:right w:val="single" w:sz="4" w:space="0" w:color="auto"/>
            </w:tcBorders>
            <w:shd w:val="clear" w:color="auto" w:fill="BFBFBF"/>
            <w:noWrap/>
            <w:vAlign w:val="bottom"/>
            <w:hideMark/>
          </w:tcPr>
          <w:p w:rsidR="00474DDB" w:rsidRPr="002D0394" w:rsidP="00845BD7" w14:paraId="6FFCEDEE" w14:textId="77777777">
            <w:pPr>
              <w:rPr>
                <w:color w:val="000000"/>
                <w:sz w:val="20"/>
              </w:rPr>
            </w:pPr>
            <w:r w:rsidRPr="002D0394">
              <w:rPr>
                <w:color w:val="000000"/>
                <w:sz w:val="20"/>
              </w:rPr>
              <w:t> </w:t>
            </w:r>
          </w:p>
        </w:tc>
        <w:tc>
          <w:tcPr>
            <w:tcW w:w="1530" w:type="dxa"/>
            <w:tcBorders>
              <w:top w:val="nil"/>
              <w:left w:val="nil"/>
              <w:bottom w:val="single" w:sz="8" w:space="0" w:color="auto"/>
              <w:right w:val="single" w:sz="4" w:space="0" w:color="auto"/>
            </w:tcBorders>
            <w:shd w:val="clear" w:color="auto" w:fill="BFBFBF"/>
            <w:noWrap/>
            <w:vAlign w:val="bottom"/>
            <w:hideMark/>
          </w:tcPr>
          <w:p w:rsidR="00474DDB" w:rsidRPr="002D0394" w:rsidP="00845BD7" w14:paraId="5540A76A" w14:textId="77777777">
            <w:pPr>
              <w:rPr>
                <w:color w:val="000000"/>
                <w:sz w:val="20"/>
              </w:rPr>
            </w:pPr>
            <w:r w:rsidRPr="002D0394">
              <w:rPr>
                <w:color w:val="000000"/>
                <w:sz w:val="20"/>
              </w:rPr>
              <w:t> </w:t>
            </w:r>
          </w:p>
        </w:tc>
        <w:tc>
          <w:tcPr>
            <w:tcW w:w="1710" w:type="dxa"/>
            <w:tcBorders>
              <w:top w:val="nil"/>
              <w:left w:val="nil"/>
              <w:bottom w:val="single" w:sz="8" w:space="0" w:color="auto"/>
              <w:right w:val="single" w:sz="4" w:space="0" w:color="auto"/>
            </w:tcBorders>
            <w:shd w:val="clear" w:color="auto" w:fill="BFBFBF"/>
            <w:noWrap/>
            <w:vAlign w:val="bottom"/>
            <w:hideMark/>
          </w:tcPr>
          <w:p w:rsidR="00474DDB" w:rsidRPr="002D0394" w:rsidP="00845BD7" w14:paraId="2C637356" w14:textId="77777777">
            <w:pPr>
              <w:rPr>
                <w:color w:val="000000"/>
                <w:sz w:val="20"/>
              </w:rPr>
            </w:pPr>
            <w:r w:rsidRPr="002D0394">
              <w:rPr>
                <w:color w:val="000000"/>
                <w:sz w:val="20"/>
              </w:rPr>
              <w:t> </w:t>
            </w:r>
          </w:p>
        </w:tc>
        <w:tc>
          <w:tcPr>
            <w:tcW w:w="1530" w:type="dxa"/>
            <w:tcBorders>
              <w:top w:val="nil"/>
              <w:left w:val="nil"/>
              <w:bottom w:val="single" w:sz="8" w:space="0" w:color="auto"/>
              <w:right w:val="single" w:sz="8" w:space="0" w:color="auto"/>
            </w:tcBorders>
            <w:shd w:val="clear" w:color="auto" w:fill="BFBFBF"/>
            <w:noWrap/>
            <w:vAlign w:val="bottom"/>
            <w:hideMark/>
          </w:tcPr>
          <w:p w:rsidR="00474DDB" w:rsidRPr="002D0394" w:rsidP="00845BD7" w14:paraId="7E4C7E4F" w14:textId="77777777">
            <w:pPr>
              <w:rPr>
                <w:color w:val="000000"/>
                <w:sz w:val="20"/>
              </w:rPr>
            </w:pPr>
            <w:r w:rsidRPr="002D0394">
              <w:rPr>
                <w:color w:val="000000"/>
                <w:sz w:val="20"/>
              </w:rPr>
              <w:t> </w:t>
            </w:r>
          </w:p>
        </w:tc>
      </w:tr>
      <w:tr w14:paraId="57CFA10D" w14:textId="77777777" w:rsidTr="00845BD7">
        <w:tblPrEx>
          <w:tblW w:w="10458" w:type="dxa"/>
          <w:jc w:val="center"/>
          <w:tblLayout w:type="fixed"/>
          <w:tblLook w:val="04A0"/>
        </w:tblPrEx>
        <w:trPr>
          <w:cantSplit/>
          <w:trHeight w:val="315"/>
          <w:jc w:val="center"/>
        </w:trPr>
        <w:tc>
          <w:tcPr>
            <w:tcW w:w="828" w:type="dxa"/>
            <w:tcBorders>
              <w:top w:val="nil"/>
              <w:left w:val="single" w:sz="8" w:space="0" w:color="auto"/>
              <w:bottom w:val="single" w:sz="8" w:space="0" w:color="auto"/>
              <w:right w:val="single" w:sz="4" w:space="0" w:color="auto"/>
            </w:tcBorders>
            <w:shd w:val="clear" w:color="auto" w:fill="auto"/>
            <w:noWrap/>
            <w:vAlign w:val="bottom"/>
          </w:tcPr>
          <w:p w:rsidR="00474DDB" w:rsidRPr="002D0394" w:rsidP="00845BD7" w14:paraId="46E8E8DB" w14:textId="77777777">
            <w:pPr>
              <w:rPr>
                <w:color w:val="000000"/>
                <w:sz w:val="20"/>
              </w:rPr>
            </w:pPr>
            <w:r>
              <w:rPr>
                <w:color w:val="000000"/>
                <w:sz w:val="20"/>
              </w:rPr>
              <w:t>610989</w:t>
            </w:r>
          </w:p>
        </w:tc>
        <w:tc>
          <w:tcPr>
            <w:tcW w:w="1035" w:type="dxa"/>
            <w:tcBorders>
              <w:top w:val="nil"/>
              <w:left w:val="nil"/>
              <w:bottom w:val="single" w:sz="8" w:space="0" w:color="auto"/>
              <w:right w:val="single" w:sz="4" w:space="0" w:color="auto"/>
            </w:tcBorders>
            <w:shd w:val="clear" w:color="auto" w:fill="auto"/>
            <w:noWrap/>
            <w:vAlign w:val="bottom"/>
          </w:tcPr>
          <w:p w:rsidR="00474DDB" w:rsidRPr="002D0394" w:rsidP="00845BD7" w14:paraId="7039F844" w14:textId="77777777">
            <w:pPr>
              <w:rPr>
                <w:color w:val="000000"/>
                <w:sz w:val="20"/>
              </w:rPr>
            </w:pPr>
            <w:r>
              <w:rPr>
                <w:color w:val="000000"/>
                <w:sz w:val="20"/>
              </w:rPr>
              <w:t>ADKG</w:t>
            </w:r>
          </w:p>
        </w:tc>
        <w:tc>
          <w:tcPr>
            <w:tcW w:w="945" w:type="dxa"/>
            <w:tcBorders>
              <w:top w:val="nil"/>
              <w:left w:val="nil"/>
              <w:bottom w:val="single" w:sz="8" w:space="0" w:color="auto"/>
              <w:right w:val="single" w:sz="4" w:space="0" w:color="auto"/>
            </w:tcBorders>
            <w:shd w:val="clear" w:color="auto" w:fill="auto"/>
            <w:noWrap/>
            <w:vAlign w:val="bottom"/>
          </w:tcPr>
          <w:p w:rsidR="00474DDB" w:rsidRPr="002D0394" w:rsidP="00845BD7" w14:paraId="7AF63951" w14:textId="77777777">
            <w:pPr>
              <w:rPr>
                <w:color w:val="000000"/>
                <w:sz w:val="20"/>
              </w:rPr>
            </w:pPr>
            <w:r>
              <w:rPr>
                <w:color w:val="000000"/>
                <w:sz w:val="20"/>
              </w:rPr>
              <w:t>2/1</w:t>
            </w:r>
          </w:p>
        </w:tc>
        <w:tc>
          <w:tcPr>
            <w:tcW w:w="1170" w:type="dxa"/>
            <w:tcBorders>
              <w:top w:val="nil"/>
              <w:left w:val="nil"/>
              <w:bottom w:val="single" w:sz="8" w:space="0" w:color="auto"/>
              <w:right w:val="single" w:sz="4" w:space="0" w:color="auto"/>
            </w:tcBorders>
            <w:shd w:val="clear" w:color="auto" w:fill="auto"/>
            <w:noWrap/>
            <w:vAlign w:val="bottom"/>
          </w:tcPr>
          <w:p w:rsidR="00474DDB" w:rsidRPr="002D0394" w:rsidP="00845BD7" w14:paraId="5301D8ED" w14:textId="77777777">
            <w:pPr>
              <w:rPr>
                <w:color w:val="000000"/>
                <w:sz w:val="20"/>
              </w:rPr>
            </w:pPr>
            <w:r>
              <w:rPr>
                <w:color w:val="000000"/>
                <w:sz w:val="20"/>
              </w:rPr>
              <w:t>Satellite</w:t>
            </w:r>
          </w:p>
        </w:tc>
        <w:tc>
          <w:tcPr>
            <w:tcW w:w="1710" w:type="dxa"/>
            <w:tcBorders>
              <w:top w:val="nil"/>
              <w:left w:val="nil"/>
              <w:bottom w:val="single" w:sz="8" w:space="0" w:color="auto"/>
              <w:right w:val="single" w:sz="4" w:space="0" w:color="auto"/>
            </w:tcBorders>
            <w:shd w:val="clear" w:color="auto" w:fill="auto"/>
            <w:noWrap/>
            <w:vAlign w:val="bottom"/>
          </w:tcPr>
          <w:p w:rsidR="00474DDB" w:rsidRPr="002D0394" w:rsidP="00845BD7" w14:paraId="08EBE9B9" w14:textId="77777777">
            <w:pPr>
              <w:jc w:val="right"/>
              <w:rPr>
                <w:color w:val="000000"/>
                <w:sz w:val="20"/>
              </w:rPr>
            </w:pPr>
            <w:r>
              <w:rPr>
                <w:color w:val="000000"/>
                <w:sz w:val="20"/>
              </w:rPr>
              <w:t>346</w:t>
            </w:r>
          </w:p>
        </w:tc>
        <w:tc>
          <w:tcPr>
            <w:tcW w:w="1530" w:type="dxa"/>
            <w:tcBorders>
              <w:top w:val="nil"/>
              <w:left w:val="nil"/>
              <w:bottom w:val="single" w:sz="8" w:space="0" w:color="auto"/>
              <w:right w:val="single" w:sz="4" w:space="0" w:color="auto"/>
            </w:tcBorders>
            <w:shd w:val="clear" w:color="auto" w:fill="auto"/>
            <w:noWrap/>
            <w:vAlign w:val="bottom"/>
          </w:tcPr>
          <w:p w:rsidR="00474DDB" w:rsidRPr="002D0394" w:rsidP="00845BD7" w14:paraId="5D7207B7" w14:textId="77777777">
            <w:pPr>
              <w:rPr>
                <w:color w:val="000000"/>
                <w:sz w:val="20"/>
              </w:rPr>
            </w:pPr>
          </w:p>
        </w:tc>
        <w:tc>
          <w:tcPr>
            <w:tcW w:w="1710" w:type="dxa"/>
            <w:tcBorders>
              <w:top w:val="nil"/>
              <w:left w:val="nil"/>
              <w:bottom w:val="single" w:sz="8" w:space="0" w:color="auto"/>
              <w:right w:val="single" w:sz="4" w:space="0" w:color="auto"/>
            </w:tcBorders>
            <w:shd w:val="clear" w:color="auto" w:fill="auto"/>
            <w:noWrap/>
            <w:vAlign w:val="bottom"/>
          </w:tcPr>
          <w:p w:rsidR="00474DDB" w:rsidRPr="002D0394" w:rsidP="00845BD7" w14:paraId="7A9EE971" w14:textId="77777777">
            <w:pPr>
              <w:jc w:val="right"/>
              <w:rPr>
                <w:color w:val="000000"/>
                <w:sz w:val="20"/>
              </w:rPr>
            </w:pPr>
            <w:r>
              <w:rPr>
                <w:color w:val="000000"/>
                <w:sz w:val="20"/>
              </w:rPr>
              <w:t>346</w:t>
            </w:r>
          </w:p>
        </w:tc>
        <w:tc>
          <w:tcPr>
            <w:tcW w:w="1530" w:type="dxa"/>
            <w:tcBorders>
              <w:top w:val="nil"/>
              <w:left w:val="nil"/>
              <w:bottom w:val="single" w:sz="8" w:space="0" w:color="auto"/>
              <w:right w:val="single" w:sz="8" w:space="0" w:color="auto"/>
            </w:tcBorders>
            <w:shd w:val="clear" w:color="auto" w:fill="auto"/>
            <w:noWrap/>
            <w:vAlign w:val="bottom"/>
          </w:tcPr>
          <w:p w:rsidR="00474DDB" w:rsidRPr="002D0394" w:rsidP="00845BD7" w14:paraId="3D6E9ED2" w14:textId="77777777">
            <w:pPr>
              <w:rPr>
                <w:color w:val="000000"/>
                <w:sz w:val="20"/>
              </w:rPr>
            </w:pPr>
          </w:p>
        </w:tc>
      </w:tr>
      <w:tr w14:paraId="1A97D25E" w14:textId="77777777" w:rsidTr="00845BD7">
        <w:tblPrEx>
          <w:tblW w:w="10458" w:type="dxa"/>
          <w:jc w:val="center"/>
          <w:tblLayout w:type="fixed"/>
          <w:tblLook w:val="04A0"/>
        </w:tblPrEx>
        <w:trPr>
          <w:cantSplit/>
          <w:trHeight w:val="315"/>
          <w:jc w:val="center"/>
        </w:trPr>
        <w:tc>
          <w:tcPr>
            <w:tcW w:w="828" w:type="dxa"/>
            <w:tcBorders>
              <w:top w:val="nil"/>
              <w:left w:val="single" w:sz="8" w:space="0" w:color="auto"/>
              <w:bottom w:val="single" w:sz="8" w:space="0" w:color="auto"/>
              <w:right w:val="single" w:sz="4" w:space="0" w:color="auto"/>
            </w:tcBorders>
            <w:shd w:val="clear" w:color="auto" w:fill="auto"/>
            <w:noWrap/>
            <w:vAlign w:val="bottom"/>
          </w:tcPr>
          <w:p w:rsidR="00474DDB" w:rsidP="00845BD7" w14:paraId="5362437E" w14:textId="77777777">
            <w:pPr>
              <w:rPr>
                <w:color w:val="000000"/>
                <w:sz w:val="20"/>
              </w:rPr>
            </w:pPr>
          </w:p>
        </w:tc>
        <w:tc>
          <w:tcPr>
            <w:tcW w:w="1035" w:type="dxa"/>
            <w:tcBorders>
              <w:top w:val="nil"/>
              <w:left w:val="nil"/>
              <w:bottom w:val="single" w:sz="8" w:space="0" w:color="auto"/>
              <w:right w:val="single" w:sz="4" w:space="0" w:color="auto"/>
            </w:tcBorders>
            <w:shd w:val="clear" w:color="auto" w:fill="auto"/>
            <w:noWrap/>
            <w:vAlign w:val="bottom"/>
          </w:tcPr>
          <w:p w:rsidR="00474DDB" w:rsidP="00845BD7" w14:paraId="7BC41575" w14:textId="77777777">
            <w:pPr>
              <w:rPr>
                <w:color w:val="000000"/>
                <w:sz w:val="20"/>
              </w:rPr>
            </w:pPr>
          </w:p>
        </w:tc>
        <w:tc>
          <w:tcPr>
            <w:tcW w:w="945" w:type="dxa"/>
            <w:tcBorders>
              <w:top w:val="nil"/>
              <w:left w:val="nil"/>
              <w:bottom w:val="single" w:sz="8" w:space="0" w:color="auto"/>
              <w:right w:val="single" w:sz="4" w:space="0" w:color="auto"/>
            </w:tcBorders>
            <w:shd w:val="clear" w:color="auto" w:fill="auto"/>
            <w:noWrap/>
            <w:vAlign w:val="bottom"/>
          </w:tcPr>
          <w:p w:rsidR="00474DDB" w:rsidP="00845BD7" w14:paraId="2C781DCB" w14:textId="77777777">
            <w:pPr>
              <w:rPr>
                <w:color w:val="000000"/>
                <w:sz w:val="20"/>
              </w:rPr>
            </w:pPr>
          </w:p>
        </w:tc>
        <w:tc>
          <w:tcPr>
            <w:tcW w:w="1170" w:type="dxa"/>
            <w:tcBorders>
              <w:top w:val="nil"/>
              <w:left w:val="nil"/>
              <w:bottom w:val="single" w:sz="8" w:space="0" w:color="auto"/>
              <w:right w:val="single" w:sz="4" w:space="0" w:color="auto"/>
            </w:tcBorders>
            <w:shd w:val="clear" w:color="auto" w:fill="auto"/>
            <w:noWrap/>
            <w:vAlign w:val="bottom"/>
          </w:tcPr>
          <w:p w:rsidR="00474DDB" w:rsidP="00845BD7" w14:paraId="171BCAFE" w14:textId="77777777">
            <w:pPr>
              <w:rPr>
                <w:color w:val="000000"/>
                <w:sz w:val="20"/>
              </w:rPr>
            </w:pPr>
          </w:p>
        </w:tc>
        <w:tc>
          <w:tcPr>
            <w:tcW w:w="1710" w:type="dxa"/>
            <w:tcBorders>
              <w:top w:val="nil"/>
              <w:left w:val="nil"/>
              <w:bottom w:val="single" w:sz="8" w:space="0" w:color="auto"/>
              <w:right w:val="single" w:sz="4" w:space="0" w:color="auto"/>
            </w:tcBorders>
            <w:shd w:val="clear" w:color="auto" w:fill="auto"/>
            <w:noWrap/>
            <w:vAlign w:val="bottom"/>
          </w:tcPr>
          <w:p w:rsidR="00474DDB" w:rsidP="00845BD7" w14:paraId="20472860" w14:textId="77777777">
            <w:pPr>
              <w:jc w:val="right"/>
              <w:rPr>
                <w:color w:val="000000"/>
                <w:sz w:val="20"/>
              </w:rPr>
            </w:pPr>
          </w:p>
        </w:tc>
        <w:tc>
          <w:tcPr>
            <w:tcW w:w="1530" w:type="dxa"/>
            <w:tcBorders>
              <w:top w:val="nil"/>
              <w:left w:val="nil"/>
              <w:bottom w:val="single" w:sz="8" w:space="0" w:color="auto"/>
              <w:right w:val="single" w:sz="4" w:space="0" w:color="auto"/>
            </w:tcBorders>
            <w:shd w:val="clear" w:color="auto" w:fill="auto"/>
            <w:noWrap/>
            <w:vAlign w:val="bottom"/>
          </w:tcPr>
          <w:p w:rsidR="00474DDB" w:rsidRPr="0095244D" w:rsidP="00845BD7" w14:paraId="64E4A3E5" w14:textId="77777777">
            <w:pPr>
              <w:jc w:val="right"/>
              <w:rPr>
                <w:b/>
                <w:bCs/>
                <w:color w:val="000000"/>
                <w:sz w:val="20"/>
              </w:rPr>
            </w:pPr>
            <w:r w:rsidRPr="0095244D">
              <w:rPr>
                <w:b/>
                <w:bCs/>
                <w:color w:val="000000"/>
                <w:sz w:val="20"/>
              </w:rPr>
              <w:t>346</w:t>
            </w:r>
          </w:p>
        </w:tc>
        <w:tc>
          <w:tcPr>
            <w:tcW w:w="1710" w:type="dxa"/>
            <w:tcBorders>
              <w:top w:val="nil"/>
              <w:left w:val="nil"/>
              <w:bottom w:val="single" w:sz="8" w:space="0" w:color="auto"/>
              <w:right w:val="single" w:sz="4" w:space="0" w:color="auto"/>
            </w:tcBorders>
            <w:shd w:val="clear" w:color="auto" w:fill="auto"/>
            <w:noWrap/>
            <w:vAlign w:val="bottom"/>
          </w:tcPr>
          <w:p w:rsidR="00474DDB" w:rsidP="00845BD7" w14:paraId="32706ACC" w14:textId="77777777">
            <w:pPr>
              <w:jc w:val="right"/>
              <w:rPr>
                <w:color w:val="000000"/>
                <w:sz w:val="20"/>
              </w:rPr>
            </w:pPr>
          </w:p>
        </w:tc>
        <w:tc>
          <w:tcPr>
            <w:tcW w:w="1530" w:type="dxa"/>
            <w:tcBorders>
              <w:top w:val="nil"/>
              <w:left w:val="nil"/>
              <w:bottom w:val="single" w:sz="8" w:space="0" w:color="auto"/>
              <w:right w:val="single" w:sz="8" w:space="0" w:color="auto"/>
            </w:tcBorders>
            <w:shd w:val="clear" w:color="auto" w:fill="auto"/>
            <w:noWrap/>
            <w:vAlign w:val="bottom"/>
          </w:tcPr>
          <w:p w:rsidR="00474DDB" w:rsidRPr="0095244D" w:rsidP="00845BD7" w14:paraId="1DBDEF73" w14:textId="77777777">
            <w:pPr>
              <w:jc w:val="right"/>
              <w:rPr>
                <w:b/>
                <w:bCs/>
                <w:color w:val="000000"/>
                <w:sz w:val="20"/>
              </w:rPr>
            </w:pPr>
            <w:r w:rsidRPr="0095244D">
              <w:rPr>
                <w:b/>
                <w:bCs/>
                <w:color w:val="000000"/>
                <w:sz w:val="20"/>
              </w:rPr>
              <w:t>346</w:t>
            </w:r>
          </w:p>
        </w:tc>
      </w:tr>
      <w:tr w14:paraId="68FED0E7" w14:textId="77777777" w:rsidTr="00845BD7">
        <w:tblPrEx>
          <w:tblW w:w="10458" w:type="dxa"/>
          <w:jc w:val="center"/>
          <w:tblLayout w:type="fixed"/>
          <w:tblLook w:val="04A0"/>
        </w:tblPrEx>
        <w:trPr>
          <w:cantSplit/>
          <w:trHeight w:val="315"/>
          <w:jc w:val="center"/>
        </w:trPr>
        <w:tc>
          <w:tcPr>
            <w:tcW w:w="828" w:type="dxa"/>
            <w:tcBorders>
              <w:top w:val="nil"/>
              <w:left w:val="single" w:sz="8" w:space="0" w:color="auto"/>
              <w:bottom w:val="single" w:sz="8" w:space="0" w:color="auto"/>
              <w:right w:val="single" w:sz="4" w:space="0" w:color="auto"/>
            </w:tcBorders>
            <w:shd w:val="clear" w:color="auto" w:fill="BFBFBF"/>
            <w:noWrap/>
            <w:vAlign w:val="bottom"/>
          </w:tcPr>
          <w:p w:rsidR="00474DDB" w:rsidP="00845BD7" w14:paraId="4D6E0D7B" w14:textId="77777777">
            <w:pPr>
              <w:rPr>
                <w:color w:val="000000"/>
                <w:sz w:val="20"/>
              </w:rPr>
            </w:pPr>
          </w:p>
        </w:tc>
        <w:tc>
          <w:tcPr>
            <w:tcW w:w="1035" w:type="dxa"/>
            <w:tcBorders>
              <w:top w:val="nil"/>
              <w:left w:val="nil"/>
              <w:bottom w:val="single" w:sz="8" w:space="0" w:color="auto"/>
              <w:right w:val="single" w:sz="4" w:space="0" w:color="auto"/>
            </w:tcBorders>
            <w:shd w:val="clear" w:color="auto" w:fill="BFBFBF"/>
            <w:noWrap/>
            <w:vAlign w:val="bottom"/>
          </w:tcPr>
          <w:p w:rsidR="00474DDB" w:rsidP="00845BD7" w14:paraId="1207FD68" w14:textId="77777777">
            <w:pPr>
              <w:rPr>
                <w:color w:val="000000"/>
                <w:sz w:val="20"/>
              </w:rPr>
            </w:pPr>
          </w:p>
        </w:tc>
        <w:tc>
          <w:tcPr>
            <w:tcW w:w="945" w:type="dxa"/>
            <w:tcBorders>
              <w:top w:val="nil"/>
              <w:left w:val="nil"/>
              <w:bottom w:val="single" w:sz="8" w:space="0" w:color="auto"/>
              <w:right w:val="single" w:sz="4" w:space="0" w:color="auto"/>
            </w:tcBorders>
            <w:shd w:val="clear" w:color="auto" w:fill="BFBFBF"/>
            <w:noWrap/>
            <w:vAlign w:val="bottom"/>
          </w:tcPr>
          <w:p w:rsidR="00474DDB" w:rsidP="00845BD7" w14:paraId="57912A77" w14:textId="77777777">
            <w:pPr>
              <w:rPr>
                <w:color w:val="000000"/>
                <w:sz w:val="20"/>
              </w:rPr>
            </w:pPr>
          </w:p>
        </w:tc>
        <w:tc>
          <w:tcPr>
            <w:tcW w:w="1170" w:type="dxa"/>
            <w:tcBorders>
              <w:top w:val="nil"/>
              <w:left w:val="nil"/>
              <w:bottom w:val="single" w:sz="8" w:space="0" w:color="auto"/>
              <w:right w:val="single" w:sz="4" w:space="0" w:color="auto"/>
            </w:tcBorders>
            <w:shd w:val="clear" w:color="auto" w:fill="BFBFBF"/>
            <w:noWrap/>
            <w:vAlign w:val="bottom"/>
          </w:tcPr>
          <w:p w:rsidR="00474DDB" w:rsidP="00845BD7" w14:paraId="7716ED18" w14:textId="77777777">
            <w:pPr>
              <w:rPr>
                <w:color w:val="000000"/>
                <w:sz w:val="20"/>
              </w:rPr>
            </w:pPr>
          </w:p>
        </w:tc>
        <w:tc>
          <w:tcPr>
            <w:tcW w:w="1710" w:type="dxa"/>
            <w:tcBorders>
              <w:top w:val="nil"/>
              <w:left w:val="nil"/>
              <w:bottom w:val="single" w:sz="8" w:space="0" w:color="auto"/>
              <w:right w:val="single" w:sz="4" w:space="0" w:color="auto"/>
            </w:tcBorders>
            <w:shd w:val="clear" w:color="auto" w:fill="BFBFBF"/>
            <w:noWrap/>
            <w:vAlign w:val="bottom"/>
          </w:tcPr>
          <w:p w:rsidR="00474DDB" w:rsidP="00845BD7" w14:paraId="4592B811" w14:textId="77777777">
            <w:pPr>
              <w:jc w:val="right"/>
              <w:rPr>
                <w:color w:val="000000"/>
                <w:sz w:val="20"/>
              </w:rPr>
            </w:pPr>
          </w:p>
        </w:tc>
        <w:tc>
          <w:tcPr>
            <w:tcW w:w="1530" w:type="dxa"/>
            <w:tcBorders>
              <w:top w:val="nil"/>
              <w:left w:val="nil"/>
              <w:bottom w:val="single" w:sz="8" w:space="0" w:color="auto"/>
              <w:right w:val="single" w:sz="4" w:space="0" w:color="auto"/>
            </w:tcBorders>
            <w:shd w:val="clear" w:color="auto" w:fill="BFBFBF"/>
            <w:noWrap/>
            <w:vAlign w:val="bottom"/>
          </w:tcPr>
          <w:p w:rsidR="00474DDB" w:rsidRPr="0095244D" w:rsidP="00845BD7" w14:paraId="28AC31E1" w14:textId="77777777">
            <w:pPr>
              <w:jc w:val="right"/>
              <w:rPr>
                <w:b/>
                <w:bCs/>
                <w:color w:val="000000"/>
                <w:sz w:val="20"/>
              </w:rPr>
            </w:pPr>
          </w:p>
        </w:tc>
        <w:tc>
          <w:tcPr>
            <w:tcW w:w="1710" w:type="dxa"/>
            <w:tcBorders>
              <w:top w:val="nil"/>
              <w:left w:val="nil"/>
              <w:bottom w:val="single" w:sz="8" w:space="0" w:color="auto"/>
              <w:right w:val="single" w:sz="4" w:space="0" w:color="auto"/>
            </w:tcBorders>
            <w:shd w:val="clear" w:color="auto" w:fill="BFBFBF"/>
            <w:noWrap/>
            <w:vAlign w:val="bottom"/>
          </w:tcPr>
          <w:p w:rsidR="00474DDB" w:rsidP="00845BD7" w14:paraId="71024613" w14:textId="77777777">
            <w:pPr>
              <w:jc w:val="right"/>
              <w:rPr>
                <w:color w:val="000000"/>
                <w:sz w:val="20"/>
              </w:rPr>
            </w:pPr>
          </w:p>
        </w:tc>
        <w:tc>
          <w:tcPr>
            <w:tcW w:w="1530" w:type="dxa"/>
            <w:tcBorders>
              <w:top w:val="nil"/>
              <w:left w:val="nil"/>
              <w:bottom w:val="single" w:sz="8" w:space="0" w:color="auto"/>
              <w:right w:val="single" w:sz="8" w:space="0" w:color="auto"/>
            </w:tcBorders>
            <w:shd w:val="clear" w:color="auto" w:fill="BFBFBF"/>
            <w:noWrap/>
            <w:vAlign w:val="bottom"/>
          </w:tcPr>
          <w:p w:rsidR="00474DDB" w:rsidRPr="0095244D" w:rsidP="00845BD7" w14:paraId="7F472FB9" w14:textId="77777777">
            <w:pPr>
              <w:jc w:val="right"/>
              <w:rPr>
                <w:b/>
                <w:bCs/>
                <w:color w:val="000000"/>
                <w:sz w:val="20"/>
              </w:rPr>
            </w:pPr>
          </w:p>
        </w:tc>
      </w:tr>
      <w:tr w14:paraId="340D2E24" w14:textId="77777777" w:rsidTr="00845BD7">
        <w:tblPrEx>
          <w:tblW w:w="10458" w:type="dxa"/>
          <w:jc w:val="center"/>
          <w:tblLayout w:type="fixed"/>
          <w:tblLook w:val="04A0"/>
        </w:tblPrEx>
        <w:trPr>
          <w:cantSplit/>
          <w:trHeight w:val="315"/>
          <w:jc w:val="center"/>
        </w:trPr>
        <w:tc>
          <w:tcPr>
            <w:tcW w:w="828" w:type="dxa"/>
            <w:tcBorders>
              <w:top w:val="nil"/>
              <w:left w:val="single" w:sz="8" w:space="0" w:color="auto"/>
              <w:bottom w:val="single" w:sz="8" w:space="0" w:color="auto"/>
              <w:right w:val="single" w:sz="4" w:space="0" w:color="auto"/>
            </w:tcBorders>
            <w:shd w:val="clear" w:color="auto" w:fill="auto"/>
            <w:noWrap/>
            <w:vAlign w:val="bottom"/>
          </w:tcPr>
          <w:p w:rsidR="00474DDB" w:rsidRPr="00620161" w:rsidP="00845BD7" w14:paraId="12A12223" w14:textId="77777777">
            <w:pPr>
              <w:rPr>
                <w:sz w:val="20"/>
              </w:rPr>
            </w:pPr>
            <w:r w:rsidRPr="00620161">
              <w:rPr>
                <w:sz w:val="20"/>
              </w:rPr>
              <w:t>613003</w:t>
            </w:r>
          </w:p>
        </w:tc>
        <w:tc>
          <w:tcPr>
            <w:tcW w:w="1035" w:type="dxa"/>
            <w:tcBorders>
              <w:top w:val="nil"/>
              <w:left w:val="nil"/>
              <w:bottom w:val="single" w:sz="8" w:space="0" w:color="auto"/>
              <w:right w:val="single" w:sz="4" w:space="0" w:color="auto"/>
            </w:tcBorders>
            <w:shd w:val="clear" w:color="auto" w:fill="auto"/>
            <w:noWrap/>
            <w:vAlign w:val="bottom"/>
          </w:tcPr>
          <w:p w:rsidR="00474DDB" w:rsidRPr="00620161" w:rsidP="00845BD7" w14:paraId="4AA741A0" w14:textId="77777777">
            <w:pPr>
              <w:rPr>
                <w:sz w:val="20"/>
              </w:rPr>
            </w:pPr>
            <w:r w:rsidRPr="00620161">
              <w:rPr>
                <w:sz w:val="20"/>
              </w:rPr>
              <w:t>BRST</w:t>
            </w:r>
          </w:p>
        </w:tc>
        <w:tc>
          <w:tcPr>
            <w:tcW w:w="945" w:type="dxa"/>
            <w:tcBorders>
              <w:top w:val="nil"/>
              <w:left w:val="nil"/>
              <w:bottom w:val="single" w:sz="8" w:space="0" w:color="auto"/>
              <w:right w:val="single" w:sz="4" w:space="0" w:color="auto"/>
            </w:tcBorders>
            <w:shd w:val="clear" w:color="auto" w:fill="auto"/>
            <w:noWrap/>
            <w:vAlign w:val="bottom"/>
          </w:tcPr>
          <w:p w:rsidR="00474DDB" w:rsidRPr="00620161" w:rsidP="00845BD7" w14:paraId="0D8D77B6" w14:textId="77777777">
            <w:pPr>
              <w:rPr>
                <w:sz w:val="20"/>
              </w:rPr>
            </w:pPr>
            <w:r w:rsidRPr="00620161">
              <w:rPr>
                <w:sz w:val="20"/>
              </w:rPr>
              <w:t>10/1</w:t>
            </w:r>
          </w:p>
        </w:tc>
        <w:tc>
          <w:tcPr>
            <w:tcW w:w="1170" w:type="dxa"/>
            <w:tcBorders>
              <w:top w:val="nil"/>
              <w:left w:val="nil"/>
              <w:bottom w:val="single" w:sz="8" w:space="0" w:color="auto"/>
              <w:right w:val="single" w:sz="4" w:space="0" w:color="auto"/>
            </w:tcBorders>
            <w:shd w:val="clear" w:color="auto" w:fill="auto"/>
            <w:noWrap/>
            <w:vAlign w:val="bottom"/>
          </w:tcPr>
          <w:p w:rsidR="00474DDB" w:rsidRPr="00620161" w:rsidP="00845BD7" w14:paraId="073639C4" w14:textId="77777777">
            <w:pPr>
              <w:rPr>
                <w:sz w:val="20"/>
              </w:rPr>
            </w:pPr>
            <w:r w:rsidRPr="00620161">
              <w:rPr>
                <w:sz w:val="20"/>
              </w:rPr>
              <w:t>Fiber</w:t>
            </w:r>
          </w:p>
        </w:tc>
        <w:tc>
          <w:tcPr>
            <w:tcW w:w="1710" w:type="dxa"/>
            <w:tcBorders>
              <w:top w:val="nil"/>
              <w:left w:val="nil"/>
              <w:bottom w:val="single" w:sz="8" w:space="0" w:color="auto"/>
              <w:right w:val="single" w:sz="4" w:space="0" w:color="auto"/>
            </w:tcBorders>
            <w:shd w:val="clear" w:color="auto" w:fill="auto"/>
            <w:noWrap/>
            <w:vAlign w:val="bottom"/>
          </w:tcPr>
          <w:p w:rsidR="00474DDB" w:rsidRPr="00620161" w:rsidP="00845BD7" w14:paraId="4652D3F8" w14:textId="77777777">
            <w:pPr>
              <w:jc w:val="right"/>
              <w:rPr>
                <w:sz w:val="20"/>
              </w:rPr>
            </w:pPr>
            <w:r w:rsidRPr="00620161">
              <w:rPr>
                <w:sz w:val="20"/>
              </w:rPr>
              <w:t>0</w:t>
            </w:r>
          </w:p>
        </w:tc>
        <w:tc>
          <w:tcPr>
            <w:tcW w:w="1530" w:type="dxa"/>
            <w:tcBorders>
              <w:top w:val="nil"/>
              <w:left w:val="nil"/>
              <w:bottom w:val="single" w:sz="8" w:space="0" w:color="auto"/>
              <w:right w:val="single" w:sz="4" w:space="0" w:color="auto"/>
            </w:tcBorders>
            <w:shd w:val="clear" w:color="auto" w:fill="auto"/>
            <w:noWrap/>
            <w:vAlign w:val="bottom"/>
          </w:tcPr>
          <w:p w:rsidR="00474DDB" w:rsidRPr="00620161" w:rsidP="00845BD7" w14:paraId="729A9AAC" w14:textId="77777777">
            <w:pPr>
              <w:jc w:val="right"/>
              <w:rPr>
                <w:b/>
                <w:bCs/>
                <w:sz w:val="20"/>
              </w:rPr>
            </w:pPr>
          </w:p>
        </w:tc>
        <w:tc>
          <w:tcPr>
            <w:tcW w:w="1710" w:type="dxa"/>
            <w:tcBorders>
              <w:top w:val="nil"/>
              <w:left w:val="nil"/>
              <w:bottom w:val="single" w:sz="8" w:space="0" w:color="auto"/>
              <w:right w:val="single" w:sz="4" w:space="0" w:color="auto"/>
            </w:tcBorders>
            <w:shd w:val="clear" w:color="auto" w:fill="auto"/>
            <w:noWrap/>
            <w:vAlign w:val="bottom"/>
          </w:tcPr>
          <w:p w:rsidR="00474DDB" w:rsidRPr="00620161" w:rsidP="00845BD7" w14:paraId="302CA090" w14:textId="77777777">
            <w:pPr>
              <w:jc w:val="right"/>
              <w:rPr>
                <w:sz w:val="20"/>
              </w:rPr>
            </w:pPr>
            <w:r w:rsidRPr="00620161">
              <w:rPr>
                <w:sz w:val="20"/>
              </w:rPr>
              <w:t>1027</w:t>
            </w:r>
          </w:p>
        </w:tc>
        <w:tc>
          <w:tcPr>
            <w:tcW w:w="1530" w:type="dxa"/>
            <w:tcBorders>
              <w:top w:val="nil"/>
              <w:left w:val="nil"/>
              <w:bottom w:val="single" w:sz="8" w:space="0" w:color="auto"/>
              <w:right w:val="single" w:sz="8" w:space="0" w:color="auto"/>
            </w:tcBorders>
            <w:shd w:val="clear" w:color="auto" w:fill="auto"/>
            <w:noWrap/>
            <w:vAlign w:val="bottom"/>
          </w:tcPr>
          <w:p w:rsidR="00474DDB" w:rsidRPr="00620161" w:rsidP="00845BD7" w14:paraId="3B187354" w14:textId="77777777">
            <w:pPr>
              <w:jc w:val="right"/>
              <w:rPr>
                <w:b/>
                <w:bCs/>
                <w:sz w:val="20"/>
              </w:rPr>
            </w:pPr>
          </w:p>
        </w:tc>
      </w:tr>
      <w:tr w14:paraId="626954AE" w14:textId="77777777" w:rsidTr="00845BD7">
        <w:tblPrEx>
          <w:tblW w:w="10458" w:type="dxa"/>
          <w:jc w:val="center"/>
          <w:tblLayout w:type="fixed"/>
          <w:tblLook w:val="04A0"/>
        </w:tblPrEx>
        <w:trPr>
          <w:cantSplit/>
          <w:trHeight w:val="315"/>
          <w:jc w:val="center"/>
        </w:trPr>
        <w:tc>
          <w:tcPr>
            <w:tcW w:w="828" w:type="dxa"/>
            <w:tcBorders>
              <w:top w:val="nil"/>
              <w:left w:val="single" w:sz="8" w:space="0" w:color="auto"/>
              <w:bottom w:val="single" w:sz="8" w:space="0" w:color="auto"/>
              <w:right w:val="single" w:sz="4" w:space="0" w:color="auto"/>
            </w:tcBorders>
            <w:shd w:val="clear" w:color="auto" w:fill="auto"/>
            <w:noWrap/>
            <w:vAlign w:val="bottom"/>
          </w:tcPr>
          <w:p w:rsidR="00474DDB" w:rsidRPr="00620161" w:rsidP="00845BD7" w14:paraId="78AFDFA2" w14:textId="77777777">
            <w:pPr>
              <w:rPr>
                <w:sz w:val="20"/>
              </w:rPr>
            </w:pPr>
            <w:r w:rsidRPr="00620161">
              <w:rPr>
                <w:sz w:val="20"/>
              </w:rPr>
              <w:t>613003</w:t>
            </w:r>
          </w:p>
        </w:tc>
        <w:tc>
          <w:tcPr>
            <w:tcW w:w="1035" w:type="dxa"/>
            <w:tcBorders>
              <w:top w:val="nil"/>
              <w:left w:val="nil"/>
              <w:bottom w:val="single" w:sz="8" w:space="0" w:color="auto"/>
              <w:right w:val="single" w:sz="4" w:space="0" w:color="auto"/>
            </w:tcBorders>
            <w:shd w:val="clear" w:color="auto" w:fill="auto"/>
            <w:noWrap/>
            <w:vAlign w:val="bottom"/>
          </w:tcPr>
          <w:p w:rsidR="00474DDB" w:rsidRPr="00620161" w:rsidP="00845BD7" w14:paraId="0E2351C6" w14:textId="77777777">
            <w:pPr>
              <w:rPr>
                <w:sz w:val="20"/>
              </w:rPr>
            </w:pPr>
            <w:r w:rsidRPr="00620161">
              <w:rPr>
                <w:sz w:val="20"/>
              </w:rPr>
              <w:t>BRST</w:t>
            </w:r>
          </w:p>
        </w:tc>
        <w:tc>
          <w:tcPr>
            <w:tcW w:w="945" w:type="dxa"/>
            <w:tcBorders>
              <w:top w:val="nil"/>
              <w:left w:val="nil"/>
              <w:bottom w:val="single" w:sz="8" w:space="0" w:color="auto"/>
              <w:right w:val="single" w:sz="4" w:space="0" w:color="auto"/>
            </w:tcBorders>
            <w:shd w:val="clear" w:color="auto" w:fill="auto"/>
            <w:noWrap/>
            <w:vAlign w:val="bottom"/>
          </w:tcPr>
          <w:p w:rsidR="00474DDB" w:rsidRPr="00620161" w:rsidP="00845BD7" w14:paraId="7C04DF95" w14:textId="77777777">
            <w:pPr>
              <w:rPr>
                <w:sz w:val="20"/>
              </w:rPr>
            </w:pPr>
            <w:r w:rsidRPr="00620161">
              <w:rPr>
                <w:sz w:val="20"/>
              </w:rPr>
              <w:t>25/3</w:t>
            </w:r>
          </w:p>
        </w:tc>
        <w:tc>
          <w:tcPr>
            <w:tcW w:w="1170" w:type="dxa"/>
            <w:tcBorders>
              <w:top w:val="nil"/>
              <w:left w:val="nil"/>
              <w:bottom w:val="single" w:sz="8" w:space="0" w:color="auto"/>
              <w:right w:val="single" w:sz="4" w:space="0" w:color="auto"/>
            </w:tcBorders>
            <w:shd w:val="clear" w:color="auto" w:fill="auto"/>
            <w:noWrap/>
            <w:vAlign w:val="bottom"/>
          </w:tcPr>
          <w:p w:rsidR="00474DDB" w:rsidRPr="00620161" w:rsidP="00845BD7" w14:paraId="62026258" w14:textId="77777777">
            <w:pPr>
              <w:rPr>
                <w:sz w:val="20"/>
              </w:rPr>
            </w:pPr>
            <w:r w:rsidRPr="00620161">
              <w:rPr>
                <w:sz w:val="20"/>
              </w:rPr>
              <w:t>Fiber</w:t>
            </w:r>
          </w:p>
        </w:tc>
        <w:tc>
          <w:tcPr>
            <w:tcW w:w="1710" w:type="dxa"/>
            <w:tcBorders>
              <w:top w:val="nil"/>
              <w:left w:val="nil"/>
              <w:bottom w:val="single" w:sz="8" w:space="0" w:color="auto"/>
              <w:right w:val="single" w:sz="4" w:space="0" w:color="auto"/>
            </w:tcBorders>
            <w:shd w:val="clear" w:color="auto" w:fill="auto"/>
            <w:noWrap/>
            <w:vAlign w:val="bottom"/>
          </w:tcPr>
          <w:p w:rsidR="00474DDB" w:rsidRPr="00620161" w:rsidP="00845BD7" w14:paraId="1083B6B1" w14:textId="77777777">
            <w:pPr>
              <w:jc w:val="right"/>
              <w:rPr>
                <w:sz w:val="20"/>
              </w:rPr>
            </w:pPr>
            <w:r w:rsidRPr="00620161">
              <w:rPr>
                <w:sz w:val="20"/>
              </w:rPr>
              <w:t>0</w:t>
            </w:r>
          </w:p>
        </w:tc>
        <w:tc>
          <w:tcPr>
            <w:tcW w:w="1530" w:type="dxa"/>
            <w:tcBorders>
              <w:top w:val="nil"/>
              <w:left w:val="nil"/>
              <w:bottom w:val="single" w:sz="8" w:space="0" w:color="auto"/>
              <w:right w:val="single" w:sz="4" w:space="0" w:color="auto"/>
            </w:tcBorders>
            <w:shd w:val="clear" w:color="auto" w:fill="auto"/>
            <w:noWrap/>
            <w:vAlign w:val="bottom"/>
          </w:tcPr>
          <w:p w:rsidR="00474DDB" w:rsidRPr="00620161" w:rsidP="00845BD7" w14:paraId="28046D48" w14:textId="77777777">
            <w:pPr>
              <w:jc w:val="right"/>
              <w:rPr>
                <w:b/>
                <w:bCs/>
                <w:sz w:val="20"/>
              </w:rPr>
            </w:pPr>
          </w:p>
        </w:tc>
        <w:tc>
          <w:tcPr>
            <w:tcW w:w="1710" w:type="dxa"/>
            <w:tcBorders>
              <w:top w:val="nil"/>
              <w:left w:val="nil"/>
              <w:bottom w:val="single" w:sz="8" w:space="0" w:color="auto"/>
              <w:right w:val="single" w:sz="4" w:space="0" w:color="auto"/>
            </w:tcBorders>
            <w:shd w:val="clear" w:color="auto" w:fill="auto"/>
            <w:noWrap/>
            <w:vAlign w:val="bottom"/>
          </w:tcPr>
          <w:p w:rsidR="00474DDB" w:rsidRPr="00620161" w:rsidP="00845BD7" w14:paraId="4CE139D9" w14:textId="77777777">
            <w:pPr>
              <w:jc w:val="right"/>
              <w:rPr>
                <w:sz w:val="20"/>
              </w:rPr>
            </w:pPr>
            <w:r w:rsidRPr="00620161">
              <w:rPr>
                <w:sz w:val="20"/>
              </w:rPr>
              <w:t>9</w:t>
            </w:r>
          </w:p>
        </w:tc>
        <w:tc>
          <w:tcPr>
            <w:tcW w:w="1530" w:type="dxa"/>
            <w:tcBorders>
              <w:top w:val="nil"/>
              <w:left w:val="nil"/>
              <w:bottom w:val="single" w:sz="8" w:space="0" w:color="auto"/>
              <w:right w:val="single" w:sz="8" w:space="0" w:color="auto"/>
            </w:tcBorders>
            <w:shd w:val="clear" w:color="auto" w:fill="auto"/>
            <w:noWrap/>
            <w:vAlign w:val="bottom"/>
          </w:tcPr>
          <w:p w:rsidR="00474DDB" w:rsidRPr="00620161" w:rsidP="00845BD7" w14:paraId="777519BD" w14:textId="77777777">
            <w:pPr>
              <w:jc w:val="right"/>
              <w:rPr>
                <w:b/>
                <w:bCs/>
                <w:sz w:val="20"/>
              </w:rPr>
            </w:pPr>
          </w:p>
        </w:tc>
      </w:tr>
      <w:tr w14:paraId="5DA072E5" w14:textId="77777777" w:rsidTr="00845BD7">
        <w:tblPrEx>
          <w:tblW w:w="10458" w:type="dxa"/>
          <w:jc w:val="center"/>
          <w:tblLayout w:type="fixed"/>
          <w:tblLook w:val="04A0"/>
        </w:tblPrEx>
        <w:trPr>
          <w:cantSplit/>
          <w:trHeight w:val="315"/>
          <w:jc w:val="center"/>
        </w:trPr>
        <w:tc>
          <w:tcPr>
            <w:tcW w:w="828" w:type="dxa"/>
            <w:tcBorders>
              <w:top w:val="nil"/>
              <w:left w:val="single" w:sz="8" w:space="0" w:color="auto"/>
              <w:bottom w:val="single" w:sz="8" w:space="0" w:color="auto"/>
              <w:right w:val="single" w:sz="4" w:space="0" w:color="auto"/>
            </w:tcBorders>
            <w:shd w:val="clear" w:color="auto" w:fill="BFBFBF"/>
            <w:noWrap/>
            <w:vAlign w:val="bottom"/>
          </w:tcPr>
          <w:p w:rsidR="00474DDB" w:rsidRPr="00620161" w:rsidP="00845BD7" w14:paraId="7DE27C23" w14:textId="77777777">
            <w:pPr>
              <w:rPr>
                <w:sz w:val="20"/>
              </w:rPr>
            </w:pPr>
          </w:p>
        </w:tc>
        <w:tc>
          <w:tcPr>
            <w:tcW w:w="1035" w:type="dxa"/>
            <w:tcBorders>
              <w:top w:val="nil"/>
              <w:left w:val="nil"/>
              <w:bottom w:val="single" w:sz="8" w:space="0" w:color="auto"/>
              <w:right w:val="single" w:sz="4" w:space="0" w:color="auto"/>
            </w:tcBorders>
            <w:shd w:val="clear" w:color="auto" w:fill="BFBFBF"/>
            <w:noWrap/>
            <w:vAlign w:val="bottom"/>
          </w:tcPr>
          <w:p w:rsidR="00474DDB" w:rsidRPr="00620161" w:rsidP="00845BD7" w14:paraId="74C13E40" w14:textId="77777777">
            <w:pPr>
              <w:rPr>
                <w:sz w:val="20"/>
              </w:rPr>
            </w:pPr>
          </w:p>
        </w:tc>
        <w:tc>
          <w:tcPr>
            <w:tcW w:w="945" w:type="dxa"/>
            <w:tcBorders>
              <w:top w:val="nil"/>
              <w:left w:val="nil"/>
              <w:bottom w:val="single" w:sz="8" w:space="0" w:color="auto"/>
              <w:right w:val="single" w:sz="4" w:space="0" w:color="auto"/>
            </w:tcBorders>
            <w:shd w:val="clear" w:color="auto" w:fill="BFBFBF"/>
            <w:noWrap/>
            <w:vAlign w:val="bottom"/>
          </w:tcPr>
          <w:p w:rsidR="00474DDB" w:rsidRPr="00620161" w:rsidP="00845BD7" w14:paraId="347E210D" w14:textId="77777777">
            <w:pPr>
              <w:rPr>
                <w:sz w:val="20"/>
              </w:rPr>
            </w:pPr>
          </w:p>
        </w:tc>
        <w:tc>
          <w:tcPr>
            <w:tcW w:w="1170" w:type="dxa"/>
            <w:tcBorders>
              <w:top w:val="nil"/>
              <w:left w:val="nil"/>
              <w:bottom w:val="single" w:sz="8" w:space="0" w:color="auto"/>
              <w:right w:val="single" w:sz="4" w:space="0" w:color="auto"/>
            </w:tcBorders>
            <w:shd w:val="clear" w:color="auto" w:fill="BFBFBF"/>
            <w:noWrap/>
            <w:vAlign w:val="bottom"/>
          </w:tcPr>
          <w:p w:rsidR="00474DDB" w:rsidRPr="00620161" w:rsidP="00845BD7" w14:paraId="65C6B6AE" w14:textId="77777777">
            <w:pPr>
              <w:rPr>
                <w:sz w:val="20"/>
              </w:rPr>
            </w:pPr>
          </w:p>
        </w:tc>
        <w:tc>
          <w:tcPr>
            <w:tcW w:w="1710" w:type="dxa"/>
            <w:tcBorders>
              <w:top w:val="nil"/>
              <w:left w:val="nil"/>
              <w:bottom w:val="single" w:sz="8" w:space="0" w:color="auto"/>
              <w:right w:val="single" w:sz="4" w:space="0" w:color="auto"/>
            </w:tcBorders>
            <w:shd w:val="clear" w:color="auto" w:fill="BFBFBF"/>
            <w:noWrap/>
            <w:vAlign w:val="bottom"/>
          </w:tcPr>
          <w:p w:rsidR="00474DDB" w:rsidRPr="00620161" w:rsidP="00845BD7" w14:paraId="135B0B94" w14:textId="77777777">
            <w:pPr>
              <w:jc w:val="right"/>
              <w:rPr>
                <w:sz w:val="20"/>
              </w:rPr>
            </w:pPr>
          </w:p>
        </w:tc>
        <w:tc>
          <w:tcPr>
            <w:tcW w:w="1530" w:type="dxa"/>
            <w:tcBorders>
              <w:top w:val="nil"/>
              <w:left w:val="nil"/>
              <w:bottom w:val="single" w:sz="8" w:space="0" w:color="auto"/>
              <w:right w:val="single" w:sz="4" w:space="0" w:color="auto"/>
            </w:tcBorders>
            <w:shd w:val="clear" w:color="auto" w:fill="BFBFBF"/>
            <w:noWrap/>
            <w:vAlign w:val="bottom"/>
          </w:tcPr>
          <w:p w:rsidR="00474DDB" w:rsidRPr="00620161" w:rsidP="00845BD7" w14:paraId="26D7E27E" w14:textId="77777777">
            <w:pPr>
              <w:jc w:val="right"/>
              <w:rPr>
                <w:b/>
                <w:bCs/>
                <w:sz w:val="20"/>
              </w:rPr>
            </w:pPr>
            <w:r w:rsidRPr="00620161">
              <w:rPr>
                <w:b/>
                <w:bCs/>
                <w:sz w:val="20"/>
              </w:rPr>
              <w:t>0</w:t>
            </w:r>
          </w:p>
        </w:tc>
        <w:tc>
          <w:tcPr>
            <w:tcW w:w="1710" w:type="dxa"/>
            <w:tcBorders>
              <w:top w:val="nil"/>
              <w:left w:val="nil"/>
              <w:bottom w:val="single" w:sz="8" w:space="0" w:color="auto"/>
              <w:right w:val="single" w:sz="4" w:space="0" w:color="auto"/>
            </w:tcBorders>
            <w:shd w:val="clear" w:color="auto" w:fill="BFBFBF"/>
            <w:noWrap/>
            <w:vAlign w:val="bottom"/>
          </w:tcPr>
          <w:p w:rsidR="00474DDB" w:rsidRPr="00620161" w:rsidP="00845BD7" w14:paraId="4318B851" w14:textId="77777777">
            <w:pPr>
              <w:jc w:val="right"/>
              <w:rPr>
                <w:sz w:val="20"/>
              </w:rPr>
            </w:pPr>
          </w:p>
        </w:tc>
        <w:tc>
          <w:tcPr>
            <w:tcW w:w="1530" w:type="dxa"/>
            <w:tcBorders>
              <w:top w:val="nil"/>
              <w:left w:val="nil"/>
              <w:bottom w:val="single" w:sz="8" w:space="0" w:color="auto"/>
              <w:right w:val="single" w:sz="8" w:space="0" w:color="auto"/>
            </w:tcBorders>
            <w:shd w:val="clear" w:color="auto" w:fill="BFBFBF"/>
            <w:noWrap/>
            <w:vAlign w:val="bottom"/>
          </w:tcPr>
          <w:p w:rsidR="00474DDB" w:rsidRPr="00620161" w:rsidP="00845BD7" w14:paraId="2663CC46" w14:textId="77777777">
            <w:pPr>
              <w:jc w:val="right"/>
              <w:rPr>
                <w:b/>
                <w:bCs/>
                <w:sz w:val="20"/>
              </w:rPr>
            </w:pPr>
            <w:r w:rsidRPr="00620161">
              <w:rPr>
                <w:b/>
                <w:bCs/>
                <w:sz w:val="20"/>
              </w:rPr>
              <w:t>1036</w:t>
            </w:r>
          </w:p>
        </w:tc>
      </w:tr>
      <w:tr w14:paraId="21774CCA" w14:textId="77777777" w:rsidTr="00845BD7">
        <w:tblPrEx>
          <w:tblW w:w="10458" w:type="dxa"/>
          <w:jc w:val="center"/>
          <w:tblLayout w:type="fixed"/>
          <w:tblLook w:val="04A0"/>
        </w:tblPrEx>
        <w:trPr>
          <w:cantSplit/>
          <w:trHeight w:val="315"/>
          <w:jc w:val="center"/>
        </w:trPr>
        <w:tc>
          <w:tcPr>
            <w:tcW w:w="828" w:type="dxa"/>
            <w:tcBorders>
              <w:top w:val="nil"/>
              <w:left w:val="nil"/>
              <w:bottom w:val="nil"/>
              <w:right w:val="nil"/>
            </w:tcBorders>
            <w:shd w:val="clear" w:color="auto" w:fill="auto"/>
            <w:noWrap/>
            <w:vAlign w:val="bottom"/>
            <w:hideMark/>
          </w:tcPr>
          <w:p w:rsidR="00474DDB" w:rsidRPr="002D0394" w:rsidP="00845BD7" w14:paraId="6F649062" w14:textId="77777777">
            <w:pPr>
              <w:rPr>
                <w:color w:val="000000"/>
                <w:sz w:val="20"/>
              </w:rPr>
            </w:pPr>
          </w:p>
        </w:tc>
        <w:tc>
          <w:tcPr>
            <w:tcW w:w="1035" w:type="dxa"/>
            <w:tcBorders>
              <w:top w:val="nil"/>
              <w:left w:val="nil"/>
              <w:bottom w:val="nil"/>
              <w:right w:val="nil"/>
            </w:tcBorders>
            <w:shd w:val="clear" w:color="auto" w:fill="auto"/>
            <w:noWrap/>
            <w:vAlign w:val="bottom"/>
            <w:hideMark/>
          </w:tcPr>
          <w:p w:rsidR="00474DDB" w:rsidRPr="002D0394" w:rsidP="00845BD7" w14:paraId="0003ED9A" w14:textId="77777777">
            <w:pPr>
              <w:rPr>
                <w:sz w:val="20"/>
              </w:rPr>
            </w:pPr>
          </w:p>
        </w:tc>
        <w:tc>
          <w:tcPr>
            <w:tcW w:w="945" w:type="dxa"/>
            <w:tcBorders>
              <w:top w:val="nil"/>
              <w:left w:val="nil"/>
              <w:bottom w:val="nil"/>
              <w:right w:val="nil"/>
            </w:tcBorders>
            <w:shd w:val="clear" w:color="auto" w:fill="auto"/>
            <w:noWrap/>
            <w:vAlign w:val="bottom"/>
            <w:hideMark/>
          </w:tcPr>
          <w:p w:rsidR="00474DDB" w:rsidRPr="002D0394" w:rsidP="00845BD7" w14:paraId="31BED2EF" w14:textId="77777777">
            <w:pPr>
              <w:rPr>
                <w:sz w:val="20"/>
              </w:rPr>
            </w:pPr>
          </w:p>
        </w:tc>
        <w:tc>
          <w:tcPr>
            <w:tcW w:w="1170" w:type="dxa"/>
            <w:tcBorders>
              <w:top w:val="nil"/>
              <w:left w:val="nil"/>
              <w:bottom w:val="nil"/>
              <w:right w:val="nil"/>
            </w:tcBorders>
            <w:shd w:val="clear" w:color="auto" w:fill="auto"/>
            <w:noWrap/>
            <w:vAlign w:val="bottom"/>
            <w:hideMark/>
          </w:tcPr>
          <w:p w:rsidR="00474DDB" w:rsidRPr="002D0394" w:rsidP="00845BD7" w14:paraId="00AEF831" w14:textId="77777777">
            <w:pPr>
              <w:rPr>
                <w:sz w:val="20"/>
              </w:rPr>
            </w:pPr>
          </w:p>
        </w:tc>
        <w:tc>
          <w:tcPr>
            <w:tcW w:w="1710" w:type="dxa"/>
            <w:tcBorders>
              <w:top w:val="nil"/>
              <w:left w:val="nil"/>
              <w:bottom w:val="nil"/>
              <w:right w:val="nil"/>
            </w:tcBorders>
            <w:shd w:val="clear" w:color="auto" w:fill="auto"/>
            <w:noWrap/>
            <w:vAlign w:val="bottom"/>
            <w:hideMark/>
          </w:tcPr>
          <w:p w:rsidR="00474DDB" w:rsidRPr="002D0394" w:rsidP="00845BD7" w14:paraId="5374172D" w14:textId="77777777">
            <w:pPr>
              <w:rPr>
                <w:sz w:val="20"/>
              </w:rPr>
            </w:pPr>
          </w:p>
        </w:tc>
        <w:tc>
          <w:tcPr>
            <w:tcW w:w="1530" w:type="dxa"/>
            <w:tcBorders>
              <w:top w:val="nil"/>
              <w:left w:val="nil"/>
              <w:bottom w:val="nil"/>
              <w:right w:val="nil"/>
            </w:tcBorders>
            <w:shd w:val="clear" w:color="auto" w:fill="auto"/>
            <w:noWrap/>
            <w:vAlign w:val="bottom"/>
            <w:hideMark/>
          </w:tcPr>
          <w:p w:rsidR="00474DDB" w:rsidRPr="002D0394" w:rsidP="00845BD7" w14:paraId="27A9F15B" w14:textId="77777777">
            <w:pPr>
              <w:rPr>
                <w:sz w:val="20"/>
              </w:rPr>
            </w:pPr>
          </w:p>
        </w:tc>
        <w:tc>
          <w:tcPr>
            <w:tcW w:w="1710" w:type="dxa"/>
            <w:tcBorders>
              <w:top w:val="nil"/>
              <w:left w:val="nil"/>
              <w:bottom w:val="nil"/>
              <w:right w:val="nil"/>
            </w:tcBorders>
            <w:shd w:val="clear" w:color="auto" w:fill="auto"/>
            <w:noWrap/>
            <w:vAlign w:val="bottom"/>
            <w:hideMark/>
          </w:tcPr>
          <w:p w:rsidR="00474DDB" w:rsidRPr="002D0394" w:rsidP="00845BD7" w14:paraId="3D9CE8C8" w14:textId="77777777">
            <w:pPr>
              <w:rPr>
                <w:sz w:val="20"/>
              </w:rPr>
            </w:pPr>
          </w:p>
        </w:tc>
        <w:tc>
          <w:tcPr>
            <w:tcW w:w="1530" w:type="dxa"/>
            <w:tcBorders>
              <w:top w:val="nil"/>
              <w:left w:val="nil"/>
              <w:bottom w:val="nil"/>
              <w:right w:val="nil"/>
            </w:tcBorders>
            <w:shd w:val="clear" w:color="auto" w:fill="auto"/>
            <w:noWrap/>
            <w:vAlign w:val="bottom"/>
            <w:hideMark/>
          </w:tcPr>
          <w:p w:rsidR="00474DDB" w:rsidRPr="002D0394" w:rsidP="00845BD7" w14:paraId="479B0763" w14:textId="77777777">
            <w:pPr>
              <w:rPr>
                <w:sz w:val="20"/>
              </w:rPr>
            </w:pPr>
          </w:p>
        </w:tc>
      </w:tr>
      <w:tr w14:paraId="6A91145F" w14:textId="77777777" w:rsidTr="00845BD7">
        <w:tblPrEx>
          <w:tblW w:w="10458" w:type="dxa"/>
          <w:jc w:val="center"/>
          <w:tblLayout w:type="fixed"/>
          <w:tblLook w:val="04A0"/>
        </w:tblPrEx>
        <w:trPr>
          <w:cantSplit/>
          <w:trHeight w:val="300"/>
          <w:jc w:val="center"/>
        </w:trPr>
        <w:tc>
          <w:tcPr>
            <w:tcW w:w="10458" w:type="dxa"/>
            <w:gridSpan w:val="8"/>
            <w:tcBorders>
              <w:top w:val="single" w:sz="8" w:space="0" w:color="auto"/>
              <w:left w:val="single" w:sz="8" w:space="0" w:color="auto"/>
              <w:bottom w:val="nil"/>
              <w:right w:val="single" w:sz="8" w:space="0" w:color="000000"/>
            </w:tcBorders>
            <w:shd w:val="clear" w:color="auto" w:fill="808080"/>
            <w:noWrap/>
            <w:vAlign w:val="bottom"/>
            <w:hideMark/>
          </w:tcPr>
          <w:p w:rsidR="00474DDB" w:rsidRPr="002D0394" w:rsidP="00845BD7" w14:paraId="78C9A377" w14:textId="77777777">
            <w:pPr>
              <w:jc w:val="center"/>
              <w:rPr>
                <w:b/>
                <w:bCs/>
                <w:color w:val="000000"/>
                <w:sz w:val="20"/>
              </w:rPr>
            </w:pPr>
            <w:r w:rsidRPr="002D0394">
              <w:rPr>
                <w:b/>
                <w:bCs/>
                <w:color w:val="000000"/>
                <w:sz w:val="20"/>
              </w:rPr>
              <w:t xml:space="preserve">No </w:t>
            </w:r>
            <w:r w:rsidRPr="00E507E4">
              <w:rPr>
                <w:b/>
                <w:bCs/>
                <w:color w:val="000000"/>
                <w:sz w:val="20"/>
              </w:rPr>
              <w:t>Obligation</w:t>
            </w:r>
            <w:r w:rsidRPr="002D0394">
              <w:rPr>
                <w:b/>
                <w:bCs/>
                <w:color w:val="000000"/>
                <w:sz w:val="20"/>
              </w:rPr>
              <w:t xml:space="preserve"> for Newly Deployed/Upgraded Locations </w:t>
            </w:r>
          </w:p>
        </w:tc>
      </w:tr>
      <w:tr w14:paraId="6B45DE01" w14:textId="77777777" w:rsidTr="00845BD7">
        <w:tblPrEx>
          <w:tblW w:w="10458" w:type="dxa"/>
          <w:jc w:val="center"/>
          <w:tblLayout w:type="fixed"/>
          <w:tblLook w:val="04A0"/>
        </w:tblPrEx>
        <w:trPr>
          <w:cantSplit/>
          <w:trHeight w:val="300"/>
          <w:jc w:val="center"/>
        </w:trPr>
        <w:tc>
          <w:tcPr>
            <w:tcW w:w="828" w:type="dxa"/>
            <w:tcBorders>
              <w:top w:val="nil"/>
              <w:left w:val="single" w:sz="8" w:space="0" w:color="auto"/>
              <w:bottom w:val="nil"/>
              <w:right w:val="nil"/>
            </w:tcBorders>
            <w:shd w:val="clear" w:color="auto" w:fill="auto"/>
            <w:noWrap/>
            <w:vAlign w:val="bottom"/>
            <w:hideMark/>
          </w:tcPr>
          <w:p w:rsidR="00474DDB" w:rsidRPr="002D0394" w:rsidP="00845BD7" w14:paraId="5AC7825C" w14:textId="77777777">
            <w:pPr>
              <w:rPr>
                <w:color w:val="000000"/>
                <w:sz w:val="20"/>
              </w:rPr>
            </w:pPr>
            <w:r w:rsidRPr="002D0394">
              <w:rPr>
                <w:color w:val="000000"/>
                <w:sz w:val="20"/>
              </w:rPr>
              <w:t>613004</w:t>
            </w:r>
          </w:p>
        </w:tc>
        <w:tc>
          <w:tcPr>
            <w:tcW w:w="1035" w:type="dxa"/>
            <w:tcBorders>
              <w:top w:val="nil"/>
              <w:left w:val="nil"/>
              <w:bottom w:val="nil"/>
              <w:right w:val="nil"/>
            </w:tcBorders>
            <w:shd w:val="clear" w:color="auto" w:fill="auto"/>
            <w:noWrap/>
            <w:vAlign w:val="bottom"/>
            <w:hideMark/>
          </w:tcPr>
          <w:p w:rsidR="00474DDB" w:rsidRPr="002D0394" w:rsidP="00845BD7" w14:paraId="32E0FB4F" w14:textId="77777777">
            <w:pPr>
              <w:rPr>
                <w:color w:val="000000"/>
                <w:sz w:val="20"/>
              </w:rPr>
            </w:pPr>
            <w:r w:rsidRPr="002D0394">
              <w:rPr>
                <w:color w:val="000000"/>
                <w:sz w:val="20"/>
              </w:rPr>
              <w:t>BSHT</w:t>
            </w:r>
          </w:p>
        </w:tc>
        <w:tc>
          <w:tcPr>
            <w:tcW w:w="945" w:type="dxa"/>
            <w:tcBorders>
              <w:top w:val="nil"/>
              <w:left w:val="nil"/>
              <w:bottom w:val="nil"/>
              <w:right w:val="nil"/>
            </w:tcBorders>
            <w:shd w:val="clear" w:color="auto" w:fill="auto"/>
            <w:noWrap/>
            <w:vAlign w:val="bottom"/>
            <w:hideMark/>
          </w:tcPr>
          <w:p w:rsidR="00474DDB" w:rsidRPr="002D0394" w:rsidP="00845BD7" w14:paraId="7C15D126" w14:textId="77777777">
            <w:pPr>
              <w:rPr>
                <w:color w:val="000000"/>
                <w:sz w:val="20"/>
              </w:rPr>
            </w:pPr>
          </w:p>
        </w:tc>
        <w:tc>
          <w:tcPr>
            <w:tcW w:w="1170" w:type="dxa"/>
            <w:tcBorders>
              <w:top w:val="nil"/>
              <w:left w:val="nil"/>
              <w:bottom w:val="nil"/>
              <w:right w:val="nil"/>
            </w:tcBorders>
            <w:shd w:val="clear" w:color="auto" w:fill="auto"/>
            <w:noWrap/>
            <w:vAlign w:val="bottom"/>
            <w:hideMark/>
          </w:tcPr>
          <w:p w:rsidR="00474DDB" w:rsidRPr="002D0394" w:rsidP="00845BD7" w14:paraId="6C059BA2" w14:textId="77777777">
            <w:pPr>
              <w:rPr>
                <w:sz w:val="20"/>
              </w:rPr>
            </w:pPr>
          </w:p>
        </w:tc>
        <w:tc>
          <w:tcPr>
            <w:tcW w:w="1710" w:type="dxa"/>
            <w:tcBorders>
              <w:top w:val="nil"/>
              <w:left w:val="nil"/>
              <w:bottom w:val="nil"/>
              <w:right w:val="nil"/>
            </w:tcBorders>
            <w:shd w:val="clear" w:color="auto" w:fill="auto"/>
            <w:noWrap/>
            <w:vAlign w:val="bottom"/>
            <w:hideMark/>
          </w:tcPr>
          <w:p w:rsidR="00474DDB" w:rsidRPr="002D0394" w:rsidP="00845BD7" w14:paraId="2E30875F" w14:textId="77777777">
            <w:pPr>
              <w:rPr>
                <w:sz w:val="20"/>
              </w:rPr>
            </w:pPr>
          </w:p>
        </w:tc>
        <w:tc>
          <w:tcPr>
            <w:tcW w:w="1530" w:type="dxa"/>
            <w:tcBorders>
              <w:top w:val="nil"/>
              <w:left w:val="nil"/>
              <w:bottom w:val="nil"/>
              <w:right w:val="nil"/>
            </w:tcBorders>
            <w:shd w:val="clear" w:color="auto" w:fill="auto"/>
            <w:noWrap/>
            <w:vAlign w:val="bottom"/>
            <w:hideMark/>
          </w:tcPr>
          <w:p w:rsidR="00474DDB" w:rsidRPr="002D0394" w:rsidP="00845BD7" w14:paraId="16C6022F" w14:textId="77777777">
            <w:pPr>
              <w:rPr>
                <w:sz w:val="20"/>
              </w:rPr>
            </w:pPr>
          </w:p>
        </w:tc>
        <w:tc>
          <w:tcPr>
            <w:tcW w:w="1710" w:type="dxa"/>
            <w:tcBorders>
              <w:top w:val="nil"/>
              <w:left w:val="nil"/>
              <w:bottom w:val="nil"/>
              <w:right w:val="nil"/>
            </w:tcBorders>
            <w:shd w:val="clear" w:color="auto" w:fill="auto"/>
            <w:noWrap/>
            <w:vAlign w:val="bottom"/>
            <w:hideMark/>
          </w:tcPr>
          <w:p w:rsidR="00474DDB" w:rsidRPr="002D0394" w:rsidP="00845BD7" w14:paraId="454E812B" w14:textId="77777777">
            <w:pPr>
              <w:rPr>
                <w:sz w:val="20"/>
              </w:rPr>
            </w:pPr>
          </w:p>
        </w:tc>
        <w:tc>
          <w:tcPr>
            <w:tcW w:w="1530" w:type="dxa"/>
            <w:tcBorders>
              <w:top w:val="nil"/>
              <w:left w:val="nil"/>
              <w:bottom w:val="nil"/>
              <w:right w:val="single" w:sz="8" w:space="0" w:color="auto"/>
            </w:tcBorders>
            <w:shd w:val="clear" w:color="auto" w:fill="auto"/>
            <w:noWrap/>
            <w:vAlign w:val="bottom"/>
            <w:hideMark/>
          </w:tcPr>
          <w:p w:rsidR="00474DDB" w:rsidRPr="002D0394" w:rsidP="00845BD7" w14:paraId="6FBE1C05" w14:textId="77777777">
            <w:pPr>
              <w:rPr>
                <w:color w:val="000000"/>
                <w:sz w:val="20"/>
              </w:rPr>
            </w:pPr>
            <w:r w:rsidRPr="002D0394">
              <w:rPr>
                <w:color w:val="000000"/>
                <w:sz w:val="20"/>
              </w:rPr>
              <w:t> </w:t>
            </w:r>
          </w:p>
        </w:tc>
      </w:tr>
      <w:tr w14:paraId="6CF29B4A" w14:textId="77777777" w:rsidTr="00845BD7">
        <w:tblPrEx>
          <w:tblW w:w="10458" w:type="dxa"/>
          <w:jc w:val="center"/>
          <w:tblLayout w:type="fixed"/>
          <w:tblLook w:val="04A0"/>
        </w:tblPrEx>
        <w:trPr>
          <w:cantSplit/>
          <w:trHeight w:val="315"/>
          <w:jc w:val="center"/>
        </w:trPr>
        <w:tc>
          <w:tcPr>
            <w:tcW w:w="828" w:type="dxa"/>
            <w:tcBorders>
              <w:top w:val="nil"/>
              <w:left w:val="single" w:sz="8" w:space="0" w:color="auto"/>
              <w:bottom w:val="single" w:sz="8" w:space="0" w:color="auto"/>
              <w:right w:val="nil"/>
            </w:tcBorders>
            <w:shd w:val="clear" w:color="auto" w:fill="auto"/>
            <w:noWrap/>
            <w:vAlign w:val="bottom"/>
            <w:hideMark/>
          </w:tcPr>
          <w:p w:rsidR="00474DDB" w:rsidRPr="002D0394" w:rsidP="00845BD7" w14:paraId="7262C5AB" w14:textId="77777777">
            <w:pPr>
              <w:rPr>
                <w:color w:val="000000"/>
                <w:sz w:val="20"/>
              </w:rPr>
            </w:pPr>
            <w:r w:rsidRPr="002D0394">
              <w:rPr>
                <w:color w:val="000000"/>
                <w:sz w:val="20"/>
              </w:rPr>
              <w:t>613005</w:t>
            </w:r>
          </w:p>
        </w:tc>
        <w:tc>
          <w:tcPr>
            <w:tcW w:w="1035" w:type="dxa"/>
            <w:tcBorders>
              <w:top w:val="nil"/>
              <w:left w:val="nil"/>
              <w:bottom w:val="single" w:sz="8" w:space="0" w:color="auto"/>
              <w:right w:val="nil"/>
            </w:tcBorders>
            <w:shd w:val="clear" w:color="auto" w:fill="auto"/>
            <w:noWrap/>
            <w:vAlign w:val="bottom"/>
            <w:hideMark/>
          </w:tcPr>
          <w:p w:rsidR="00474DDB" w:rsidRPr="002D0394" w:rsidP="00845BD7" w14:paraId="52463452" w14:textId="77777777">
            <w:pPr>
              <w:rPr>
                <w:color w:val="000000"/>
                <w:sz w:val="20"/>
              </w:rPr>
            </w:pPr>
            <w:r w:rsidRPr="002D0394">
              <w:rPr>
                <w:color w:val="000000"/>
                <w:sz w:val="20"/>
              </w:rPr>
              <w:t>CRCL</w:t>
            </w:r>
          </w:p>
        </w:tc>
        <w:tc>
          <w:tcPr>
            <w:tcW w:w="945" w:type="dxa"/>
            <w:tcBorders>
              <w:top w:val="nil"/>
              <w:left w:val="nil"/>
              <w:bottom w:val="single" w:sz="8" w:space="0" w:color="auto"/>
              <w:right w:val="nil"/>
            </w:tcBorders>
            <w:shd w:val="clear" w:color="auto" w:fill="auto"/>
            <w:noWrap/>
            <w:vAlign w:val="bottom"/>
            <w:hideMark/>
          </w:tcPr>
          <w:p w:rsidR="00474DDB" w:rsidRPr="002D0394" w:rsidP="00845BD7" w14:paraId="6A5209B9" w14:textId="77777777">
            <w:pPr>
              <w:rPr>
                <w:color w:val="000000"/>
                <w:sz w:val="20"/>
              </w:rPr>
            </w:pPr>
            <w:r w:rsidRPr="002D0394">
              <w:rPr>
                <w:color w:val="000000"/>
                <w:sz w:val="20"/>
              </w:rPr>
              <w:t> </w:t>
            </w:r>
          </w:p>
        </w:tc>
        <w:tc>
          <w:tcPr>
            <w:tcW w:w="1170" w:type="dxa"/>
            <w:tcBorders>
              <w:top w:val="nil"/>
              <w:left w:val="nil"/>
              <w:bottom w:val="single" w:sz="8" w:space="0" w:color="auto"/>
              <w:right w:val="nil"/>
            </w:tcBorders>
            <w:shd w:val="clear" w:color="auto" w:fill="auto"/>
            <w:noWrap/>
            <w:vAlign w:val="bottom"/>
            <w:hideMark/>
          </w:tcPr>
          <w:p w:rsidR="00474DDB" w:rsidRPr="002D0394" w:rsidP="00845BD7" w14:paraId="684BF989" w14:textId="77777777">
            <w:pPr>
              <w:rPr>
                <w:color w:val="000000"/>
                <w:sz w:val="20"/>
              </w:rPr>
            </w:pPr>
            <w:r w:rsidRPr="002D0394">
              <w:rPr>
                <w:color w:val="000000"/>
                <w:sz w:val="20"/>
              </w:rPr>
              <w:t> </w:t>
            </w:r>
          </w:p>
        </w:tc>
        <w:tc>
          <w:tcPr>
            <w:tcW w:w="1710" w:type="dxa"/>
            <w:tcBorders>
              <w:top w:val="nil"/>
              <w:left w:val="nil"/>
              <w:bottom w:val="single" w:sz="8" w:space="0" w:color="auto"/>
              <w:right w:val="nil"/>
            </w:tcBorders>
            <w:shd w:val="clear" w:color="auto" w:fill="auto"/>
            <w:noWrap/>
            <w:vAlign w:val="bottom"/>
            <w:hideMark/>
          </w:tcPr>
          <w:p w:rsidR="00474DDB" w:rsidRPr="002D0394" w:rsidP="00845BD7" w14:paraId="45B0FC39" w14:textId="77777777">
            <w:pPr>
              <w:rPr>
                <w:color w:val="000000"/>
                <w:sz w:val="20"/>
              </w:rPr>
            </w:pPr>
            <w:r w:rsidRPr="002D0394">
              <w:rPr>
                <w:color w:val="000000"/>
                <w:sz w:val="20"/>
              </w:rPr>
              <w:t> </w:t>
            </w:r>
          </w:p>
        </w:tc>
        <w:tc>
          <w:tcPr>
            <w:tcW w:w="1530" w:type="dxa"/>
            <w:tcBorders>
              <w:top w:val="nil"/>
              <w:left w:val="nil"/>
              <w:bottom w:val="single" w:sz="8" w:space="0" w:color="auto"/>
              <w:right w:val="nil"/>
            </w:tcBorders>
            <w:shd w:val="clear" w:color="auto" w:fill="auto"/>
            <w:noWrap/>
            <w:vAlign w:val="bottom"/>
            <w:hideMark/>
          </w:tcPr>
          <w:p w:rsidR="00474DDB" w:rsidRPr="002D0394" w:rsidP="00845BD7" w14:paraId="31C8EF6C" w14:textId="77777777">
            <w:pPr>
              <w:rPr>
                <w:color w:val="000000"/>
                <w:sz w:val="20"/>
              </w:rPr>
            </w:pPr>
            <w:r w:rsidRPr="002D0394">
              <w:rPr>
                <w:color w:val="000000"/>
                <w:sz w:val="20"/>
              </w:rPr>
              <w:t> </w:t>
            </w:r>
          </w:p>
        </w:tc>
        <w:tc>
          <w:tcPr>
            <w:tcW w:w="1710" w:type="dxa"/>
            <w:tcBorders>
              <w:top w:val="nil"/>
              <w:left w:val="nil"/>
              <w:bottom w:val="single" w:sz="8" w:space="0" w:color="auto"/>
              <w:right w:val="nil"/>
            </w:tcBorders>
            <w:shd w:val="clear" w:color="auto" w:fill="auto"/>
            <w:noWrap/>
            <w:vAlign w:val="bottom"/>
            <w:hideMark/>
          </w:tcPr>
          <w:p w:rsidR="00474DDB" w:rsidRPr="002D0394" w:rsidP="00845BD7" w14:paraId="0495DE7A" w14:textId="77777777">
            <w:pPr>
              <w:rPr>
                <w:color w:val="000000"/>
                <w:sz w:val="20"/>
              </w:rPr>
            </w:pPr>
            <w:r w:rsidRPr="002D0394">
              <w:rPr>
                <w:color w:val="000000"/>
                <w:sz w:val="20"/>
              </w:rPr>
              <w:t> </w:t>
            </w:r>
          </w:p>
        </w:tc>
        <w:tc>
          <w:tcPr>
            <w:tcW w:w="1530" w:type="dxa"/>
            <w:tcBorders>
              <w:top w:val="nil"/>
              <w:left w:val="nil"/>
              <w:bottom w:val="single" w:sz="8" w:space="0" w:color="auto"/>
              <w:right w:val="single" w:sz="8" w:space="0" w:color="auto"/>
            </w:tcBorders>
            <w:shd w:val="clear" w:color="auto" w:fill="auto"/>
            <w:noWrap/>
            <w:vAlign w:val="bottom"/>
            <w:hideMark/>
          </w:tcPr>
          <w:p w:rsidR="00474DDB" w:rsidRPr="002D0394" w:rsidP="00845BD7" w14:paraId="04849271" w14:textId="77777777">
            <w:pPr>
              <w:rPr>
                <w:color w:val="000000"/>
                <w:sz w:val="20"/>
              </w:rPr>
            </w:pPr>
            <w:r w:rsidRPr="002D0394">
              <w:rPr>
                <w:color w:val="000000"/>
                <w:sz w:val="20"/>
              </w:rPr>
              <w:t> </w:t>
            </w:r>
          </w:p>
        </w:tc>
      </w:tr>
    </w:tbl>
    <w:p w:rsidR="00930ECF" w:rsidRPr="00930ECF" w:rsidP="00F96F63" w14:paraId="1535334C" w14:textId="323C6676">
      <w:pPr>
        <w:rPr>
          <w:sz w:val="24"/>
        </w:rPr>
      </w:pPr>
    </w:p>
    <w:sectPr w:rsidSect="00474DDB">
      <w:headerReference w:type="even" r:id="rId25"/>
      <w:headerReference w:type="default" r:id="rId26"/>
      <w:footerReference w:type="even" r:id="rId27"/>
      <w:footerReference w:type="default" r:id="rId28"/>
      <w:headerReference w:type="first" r:id="rId29"/>
      <w:footerReference w:type="first" r:id="rId30"/>
      <w:endnotePr>
        <w:numFmt w:val="decimal"/>
      </w:endnotePr>
      <w:pgSz w:w="12240" w:h="15840"/>
      <w:pgMar w:top="1440" w:right="1440" w:bottom="720" w:left="1440" w:header="63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Heavy Heap"/>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4DDB" w:rsidP="0055614C" w14:paraId="7E4A62AD" w14:textId="77777777">
    <w:pPr>
      <w:pStyle w:val="Footer"/>
      <w:framePr w:wrap="around" w:vAnchor="text" w:hAnchor="margin" w:xAlign="center" w:y="1"/>
    </w:pPr>
    <w:r>
      <w:fldChar w:fldCharType="begin"/>
    </w:r>
    <w:r>
      <w:instrText xml:space="preserve">PAGE  </w:instrText>
    </w:r>
    <w:r>
      <w:fldChar w:fldCharType="separate"/>
    </w:r>
    <w:r>
      <w:fldChar w:fldCharType="end"/>
    </w:r>
  </w:p>
  <w:p w:rsidR="00474DDB" w14:paraId="06B8825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4DDB" w:rsidP="00910F12" w14:paraId="38CA1FF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4DDB" w14:paraId="727FA426" w14:textId="77777777">
    <w:pPr>
      <w:pStyle w:val="Footer"/>
      <w:tabs>
        <w:tab w:val="clear" w:pos="86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7393" w:rsidP="0055614C" w14:paraId="7A837B59" w14:textId="77777777">
    <w:pPr>
      <w:pStyle w:val="Footer"/>
      <w:framePr w:wrap="around" w:vAnchor="text" w:hAnchor="margin" w:xAlign="center" w:y="1"/>
    </w:pPr>
    <w:r>
      <w:fldChar w:fldCharType="begin"/>
    </w:r>
    <w:r>
      <w:instrText xml:space="preserve">PAGE  </w:instrText>
    </w:r>
    <w:r>
      <w:fldChar w:fldCharType="separate"/>
    </w:r>
    <w:r>
      <w:fldChar w:fldCharType="end"/>
    </w:r>
  </w:p>
  <w:p w:rsidR="006F7393" w14:paraId="21200324"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7393" w:rsidP="00910F12" w14:paraId="017BADD0"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7393" w14:paraId="148756EC" w14:textId="77777777">
    <w:pPr>
      <w:pStyle w:val="Footer"/>
      <w:tabs>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74DDB" w14:paraId="34FDA79A" w14:textId="77777777">
      <w:r>
        <w:separator/>
      </w:r>
    </w:p>
  </w:footnote>
  <w:footnote w:type="continuationSeparator" w:id="1">
    <w:p w:rsidR="00474DDB" w14:paraId="44047243" w14:textId="77777777">
      <w:pPr>
        <w:rPr>
          <w:sz w:val="20"/>
        </w:rPr>
      </w:pPr>
      <w:r>
        <w:rPr>
          <w:sz w:val="20"/>
        </w:rPr>
        <w:t xml:space="preserve">(Continued from previous page)  </w:t>
      </w:r>
      <w:r>
        <w:rPr>
          <w:sz w:val="20"/>
        </w:rPr>
        <w:separator/>
      </w:r>
    </w:p>
  </w:footnote>
  <w:footnote w:type="continuationNotice" w:id="2">
    <w:p w:rsidR="00474DDB" w:rsidP="00910F12" w14:paraId="15882787" w14:textId="77777777">
      <w:pPr>
        <w:jc w:val="right"/>
        <w:rPr>
          <w:sz w:val="20"/>
        </w:rPr>
      </w:pPr>
      <w:r>
        <w:rPr>
          <w:sz w:val="20"/>
        </w:rPr>
        <w:t>(continued….)</w:t>
      </w:r>
    </w:p>
  </w:footnote>
  <w:footnote w:id="3">
    <w:p w:rsidR="00474DDB" w:rsidRPr="00AA03F5" w:rsidP="00474DDB" w14:paraId="52338B04" w14:textId="77777777">
      <w:pPr>
        <w:pStyle w:val="FootnoteText"/>
      </w:pPr>
      <w:r w:rsidRPr="00AA03F5">
        <w:rPr>
          <w:rStyle w:val="FootnoteReference"/>
        </w:rPr>
        <w:footnoteRef/>
      </w:r>
      <w:r w:rsidRPr="00AA03F5">
        <w:t xml:space="preserve"> </w:t>
      </w:r>
      <w:r w:rsidRPr="00AA03F5">
        <w:rPr>
          <w:i/>
        </w:rPr>
        <w:t>Connect America Fund, et al.</w:t>
      </w:r>
      <w:r w:rsidRPr="00AA03F5">
        <w:t xml:space="preserve">, WC Docket No. 10-90 et al., Report and Order and Further Notice of Proposed Rulemaking, 31 FCC </w:t>
      </w:r>
      <w:r w:rsidRPr="00AA03F5">
        <w:t>Rcd</w:t>
      </w:r>
      <w:r w:rsidRPr="00AA03F5">
        <w:t xml:space="preserve"> 10139 (2016) (</w:t>
      </w:r>
      <w:r w:rsidRPr="00AA03F5">
        <w:rPr>
          <w:i/>
        </w:rPr>
        <w:t>Alaska Plan Order</w:t>
      </w:r>
      <w:r w:rsidRPr="00AA03F5">
        <w:t xml:space="preserve">).  </w:t>
      </w:r>
    </w:p>
  </w:footnote>
  <w:footnote w:id="4">
    <w:p w:rsidR="00474DDB" w:rsidP="00474DDB" w14:paraId="1E69039A" w14:textId="77777777">
      <w:pPr>
        <w:pStyle w:val="FootnoteText"/>
      </w:pPr>
      <w:r>
        <w:rPr>
          <w:rStyle w:val="FootnoteReference"/>
        </w:rPr>
        <w:footnoteRef/>
      </w:r>
      <w:r>
        <w:t xml:space="preserve"> </w:t>
      </w:r>
      <w:r w:rsidRPr="00173955">
        <w:rPr>
          <w:i/>
          <w:iCs/>
        </w:rPr>
        <w:t>Id</w:t>
      </w:r>
      <w:r>
        <w:t>. at 10158, para. 61</w:t>
      </w:r>
    </w:p>
  </w:footnote>
  <w:footnote w:id="5">
    <w:p w:rsidR="00474DDB" w:rsidP="00474DDB" w14:paraId="3DBBFB0B" w14:textId="77777777">
      <w:pPr>
        <w:pStyle w:val="FootnoteText"/>
      </w:pPr>
      <w:r>
        <w:rPr>
          <w:rStyle w:val="FootnoteReference"/>
        </w:rPr>
        <w:footnoteRef/>
      </w:r>
      <w:r>
        <w:t xml:space="preserve"> </w:t>
      </w:r>
      <w:r w:rsidRPr="00173955">
        <w:rPr>
          <w:i/>
          <w:iCs/>
        </w:rPr>
        <w:t>Id.</w:t>
      </w:r>
      <w:r>
        <w:t xml:space="preserve">  Carriers with approved plans to maintain existing levels service</w:t>
      </w:r>
      <w:r w:rsidRPr="00CA06D6">
        <w:t xml:space="preserve"> </w:t>
      </w:r>
      <w:r>
        <w:t xml:space="preserve">are subject to biennial review.  </w:t>
      </w:r>
      <w:r>
        <w:rPr>
          <w:i/>
        </w:rPr>
        <w:t>See Alaska Plan Order</w:t>
      </w:r>
      <w:r>
        <w:t xml:space="preserve">, 31 FCC </w:t>
      </w:r>
      <w:r>
        <w:t>Rcd</w:t>
      </w:r>
      <w:r>
        <w:t xml:space="preserve"> at 10158, para. 62.  This midterm review also encompasses the Bureau’s biennial review.  </w:t>
      </w:r>
    </w:p>
  </w:footnote>
  <w:footnote w:id="6">
    <w:p w:rsidR="00474DDB" w:rsidP="00474DDB" w14:paraId="6F9AB580" w14:textId="77777777">
      <w:pPr>
        <w:pStyle w:val="FootnoteText"/>
      </w:pPr>
      <w:r>
        <w:rPr>
          <w:rStyle w:val="FootnoteReference"/>
        </w:rPr>
        <w:footnoteRef/>
      </w:r>
      <w:r>
        <w:t xml:space="preserve"> 47 CFR § 54.316(a)(5).</w:t>
      </w:r>
    </w:p>
  </w:footnote>
  <w:footnote w:id="7">
    <w:p w:rsidR="00474DDB" w:rsidP="00474DDB" w14:paraId="1D31EDE8" w14:textId="77777777">
      <w:pPr>
        <w:pStyle w:val="FootnoteText"/>
      </w:pPr>
      <w:r>
        <w:rPr>
          <w:rStyle w:val="FootnoteReference"/>
        </w:rPr>
        <w:footnoteRef/>
      </w:r>
      <w:r>
        <w:t xml:space="preserve"> </w:t>
      </w:r>
      <w:r w:rsidRPr="00FC278C">
        <w:rPr>
          <w:i/>
          <w:iCs/>
        </w:rPr>
        <w:t>See</w:t>
      </w:r>
      <w:r>
        <w:t xml:space="preserve"> </w:t>
      </w:r>
      <w:r>
        <w:rPr>
          <w:bCs/>
          <w:szCs w:val="18"/>
        </w:rPr>
        <w:t>Universal Service Administrative Company</w:t>
      </w:r>
      <w:r>
        <w:t xml:space="preserve">, High Cost Universal Broadband (HUBB) Data Formatting Instructions, </w:t>
      </w:r>
      <w:hyperlink r:id="rId1" w:history="1">
        <w:r w:rsidRPr="001E48F6">
          <w:rPr>
            <w:rStyle w:val="Hyperlink"/>
          </w:rPr>
          <w:t>https://www.usac.org/wp-content/uploads/high-cost/documents/Tools/HUBBDataFormatting.pdf</w:t>
        </w:r>
      </w:hyperlink>
      <w:r>
        <w:t xml:space="preserve">, at 16-17  (Revised April 2021) (not available to report 2/1 (satellite), 25/5 (microwave/fiber), 25/5 (fiber), or 100/20 (fiber)).  </w:t>
      </w:r>
    </w:p>
  </w:footnote>
  <w:footnote w:id="8">
    <w:p w:rsidR="00474DDB" w:rsidP="00474DDB" w14:paraId="1F80A13E" w14:textId="77777777">
      <w:pPr>
        <w:pStyle w:val="FootnoteText"/>
      </w:pPr>
      <w:r>
        <w:rPr>
          <w:rStyle w:val="FootnoteReference"/>
        </w:rPr>
        <w:footnoteRef/>
      </w:r>
      <w:r>
        <w:t xml:space="preserve"> 47 </w:t>
      </w:r>
      <w:r>
        <w:rPr>
          <w:bCs/>
          <w:szCs w:val="18"/>
        </w:rPr>
        <w:t xml:space="preserve">CFR </w:t>
      </w:r>
      <w:r>
        <w:t xml:space="preserve">§ </w:t>
      </w:r>
      <w:r>
        <w:rPr>
          <w:bCs/>
          <w:szCs w:val="18"/>
        </w:rPr>
        <w:t xml:space="preserve">54.316(c).  </w:t>
      </w:r>
      <w:r w:rsidRPr="00210297">
        <w:rPr>
          <w:bCs/>
          <w:i/>
          <w:iCs/>
          <w:szCs w:val="18"/>
        </w:rPr>
        <w:t>See also</w:t>
      </w:r>
      <w:r>
        <w:rPr>
          <w:bCs/>
          <w:szCs w:val="18"/>
        </w:rPr>
        <w:t xml:space="preserve"> 47 CFR </w:t>
      </w:r>
      <w:r>
        <w:t xml:space="preserve">§ 1.3 </w:t>
      </w:r>
      <w:r w:rsidRPr="0091235B">
        <w:rPr>
          <w:i/>
          <w:iCs/>
        </w:rPr>
        <w:t>and</w:t>
      </w:r>
      <w:r>
        <w:t xml:space="preserve"> </w:t>
      </w:r>
      <w:r w:rsidRPr="0091235B">
        <w:rPr>
          <w:i/>
          <w:iCs/>
        </w:rPr>
        <w:t>Connect America Fund; ETC Annual Reports and Certification</w:t>
      </w:r>
      <w:r w:rsidRPr="00ED6912">
        <w:t>s</w:t>
      </w:r>
      <w:r>
        <w:t xml:space="preserve">, WC Docket Nos. 10-90, 14-58, 35 FCC </w:t>
      </w:r>
      <w:r>
        <w:t>Rcd</w:t>
      </w:r>
      <w:r>
        <w:t xml:space="preserve"> 6543 (WCB 2020) (extending a filing deadline to allow USAC time to make updates to an online filing system).  </w:t>
      </w:r>
      <w:r w:rsidRPr="003D30A0">
        <w:t>For performance measures testing, the Bureau and USAC will develop a timeline for Adak, ASTAC, and MTA to test at these new speeds, 2/1 Mbps, 25/5 Mbps, and 100/20 Mbps, as the speed tiers become available in the Performance Measures Module</w:t>
      </w:r>
      <w:r>
        <w:t xml:space="preserve"> (PMM)</w:t>
      </w:r>
      <w:r w:rsidRPr="003D30A0">
        <w:t>.</w:t>
      </w:r>
      <w:r>
        <w:t xml:space="preserve">  In the meantime, ASTAC and MTA shall</w:t>
      </w:r>
      <w:r w:rsidRPr="000E67ED">
        <w:t xml:space="preserve"> </w:t>
      </w:r>
      <w:r>
        <w:t xml:space="preserve">continue </w:t>
      </w:r>
      <w:r w:rsidRPr="000E67ED">
        <w:t>testing their existing sample</w:t>
      </w:r>
      <w:r>
        <w:t>s</w:t>
      </w:r>
      <w:r w:rsidRPr="000E67ED">
        <w:t xml:space="preserve"> at the previous</w:t>
      </w:r>
      <w:r>
        <w:t>ly committed</w:t>
      </w:r>
      <w:r w:rsidRPr="000E67ED">
        <w:t xml:space="preserve"> speed</w:t>
      </w:r>
      <w:r>
        <w:t xml:space="preserve"> tiers, 10/1 Mbps and 100/5 Mbps</w:t>
      </w:r>
      <w:r w:rsidRPr="000E67ED">
        <w:t xml:space="preserve"> </w:t>
      </w:r>
      <w:r>
        <w:t xml:space="preserve">respectively.  With Adak now having committed to new deployment, it will start performance measures testing for the first time at the 2/1 Mbps speed tier.  </w:t>
      </w:r>
      <w:r w:rsidRPr="00F8406C">
        <w:rPr>
          <w:i/>
          <w:iCs/>
        </w:rPr>
        <w:t>See Connect America Fund</w:t>
      </w:r>
      <w:r>
        <w:t xml:space="preserve">, WC Docket No. 10-90, Order on Reconsideration, </w:t>
      </w:r>
      <w:r w:rsidRPr="00A77D4D">
        <w:t xml:space="preserve">34 FCC </w:t>
      </w:r>
      <w:r w:rsidRPr="00A77D4D">
        <w:t>Rcd</w:t>
      </w:r>
      <w:r w:rsidRPr="00A77D4D">
        <w:t xml:space="preserve"> 10109</w:t>
      </w:r>
      <w:r>
        <w:t xml:space="preserve">, 10143-44, paras. 93-94 (2019).   </w:t>
      </w:r>
      <w:bookmarkStart w:id="2" w:name="_Hlk87354162"/>
    </w:p>
    <w:bookmarkEnd w:id="2"/>
  </w:footnote>
  <w:footnote w:id="9">
    <w:p w:rsidR="00474DDB" w:rsidP="00474DDB" w14:paraId="24B697B3" w14:textId="77777777">
      <w:pPr>
        <w:pStyle w:val="FootnoteText"/>
      </w:pPr>
      <w:r>
        <w:rPr>
          <w:rStyle w:val="FootnoteReference"/>
        </w:rPr>
        <w:footnoteRef/>
      </w:r>
      <w:r>
        <w:t xml:space="preserve"> </w:t>
      </w:r>
      <w:r w:rsidRPr="00372947">
        <w:rPr>
          <w:i/>
          <w:iCs/>
        </w:rPr>
        <w:t>See</w:t>
      </w:r>
      <w:r>
        <w:t xml:space="preserve"> 47 CFR § </w:t>
      </w:r>
      <w:r>
        <w:rPr>
          <w:bCs/>
          <w:szCs w:val="18"/>
        </w:rPr>
        <w:t xml:space="preserve">54.316(b)(6). </w:t>
      </w:r>
    </w:p>
  </w:footnote>
  <w:footnote w:id="10">
    <w:p w:rsidR="00474DDB" w:rsidP="00474DDB" w14:paraId="0BE66F25" w14:textId="77777777">
      <w:pPr>
        <w:pStyle w:val="FootnoteText"/>
      </w:pPr>
      <w:r>
        <w:rPr>
          <w:rStyle w:val="FootnoteReference"/>
        </w:rPr>
        <w:footnoteRef/>
      </w:r>
      <w:r>
        <w:t xml:space="preserve"> </w:t>
      </w:r>
      <w:r w:rsidRPr="00372947">
        <w:rPr>
          <w:i/>
          <w:iCs/>
        </w:rPr>
        <w:t>See</w:t>
      </w:r>
      <w:r>
        <w:t xml:space="preserve"> 47 CFR § </w:t>
      </w:r>
      <w:r>
        <w:rPr>
          <w:bCs/>
          <w:szCs w:val="18"/>
        </w:rPr>
        <w:t xml:space="preserve">54.316(a)(6), (c)(1).  </w:t>
      </w:r>
    </w:p>
  </w:footnote>
  <w:footnote w:id="11">
    <w:p w:rsidR="00474DDB" w:rsidP="00474DDB" w14:paraId="22428C00" w14:textId="77777777">
      <w:pPr>
        <w:pStyle w:val="FootnoteText"/>
      </w:pPr>
      <w:r>
        <w:rPr>
          <w:rStyle w:val="FootnoteReference"/>
        </w:rPr>
        <w:footnoteRef/>
      </w:r>
      <w:r>
        <w:t xml:space="preserve"> </w:t>
      </w:r>
      <w:r w:rsidRPr="003C4820">
        <w:rPr>
          <w:i/>
          <w:iCs/>
        </w:rPr>
        <w:t>See</w:t>
      </w:r>
      <w:r>
        <w:t xml:space="preserve"> </w:t>
      </w:r>
      <w:r w:rsidRPr="003C4820">
        <w:t xml:space="preserve">Letter from </w:t>
      </w:r>
      <w:r w:rsidRPr="003C4820">
        <w:t>Andila</w:t>
      </w:r>
      <w:r w:rsidRPr="003C4820">
        <w:t xml:space="preserve"> Weaver, Vice President, Adak Telephone Utility, LLC, to Marlene Dortch, Secretary, FCC, WC Docket No. 16-271 (Jan. 8, 2021)</w:t>
      </w:r>
      <w:r>
        <w:t xml:space="preserve">; </w:t>
      </w:r>
      <w:r w:rsidRPr="003C4820">
        <w:t xml:space="preserve">Letter from </w:t>
      </w:r>
      <w:r w:rsidRPr="003C4820">
        <w:t>Andila</w:t>
      </w:r>
      <w:r w:rsidRPr="003C4820">
        <w:t xml:space="preserve"> Weaver, Vice President, Adak Telephone Utility, LLC, to Marlene Dortch, Secretary, FCC, WC Docket No. 16-271 (Jan. 21, 2021)</w:t>
      </w:r>
      <w:r>
        <w:t>.</w:t>
      </w:r>
    </w:p>
  </w:footnote>
  <w:footnote w:id="12">
    <w:p w:rsidR="00474DDB" w:rsidP="00474DDB" w14:paraId="6E01A042" w14:textId="77777777">
      <w:pPr>
        <w:pStyle w:val="FootnoteText"/>
      </w:pPr>
      <w:r>
        <w:rPr>
          <w:rStyle w:val="FootnoteReference"/>
        </w:rPr>
        <w:footnoteRef/>
      </w:r>
      <w:r>
        <w:t xml:space="preserve"> </w:t>
      </w:r>
      <w:r w:rsidRPr="0073047C">
        <w:rPr>
          <w:i/>
          <w:iCs/>
        </w:rPr>
        <w:t>See</w:t>
      </w:r>
      <w:r>
        <w:t xml:space="preserve"> </w:t>
      </w:r>
      <w:r w:rsidRPr="0073047C">
        <w:t>Letter from Jeffry H. Smith VP of Public Policy and Advocacy, Vantage Point, to Marlene Dortch, Secretary, FCC, WC Docket No. 16-271 (Dec. 22, 2020) (Arctic Slope Telephone Cooperative)</w:t>
      </w:r>
      <w:r>
        <w:t xml:space="preserve">; </w:t>
      </w:r>
      <w:r w:rsidRPr="0073047C">
        <w:t>Letter from Jeffry H. Smith VP of Public Policy and Advocacy, Vantage Point, to Marlene Dortch, Secretary, FCC, WC Docket No. 16-271 (Sept. 27, 2021) (Arctic Slope Telephone Cooperative)</w:t>
      </w:r>
      <w:r>
        <w:t>.</w:t>
      </w:r>
    </w:p>
  </w:footnote>
  <w:footnote w:id="13">
    <w:p w:rsidR="00474DDB" w:rsidP="00474DDB" w14:paraId="4F6DF006" w14:textId="77777777">
      <w:pPr>
        <w:pStyle w:val="FootnoteText"/>
      </w:pPr>
      <w:r>
        <w:rPr>
          <w:rStyle w:val="FootnoteReference"/>
        </w:rPr>
        <w:footnoteRef/>
      </w:r>
      <w:r>
        <w:t xml:space="preserve"> </w:t>
      </w:r>
      <w:r w:rsidRPr="00FE5DC4">
        <w:rPr>
          <w:i/>
          <w:iCs/>
        </w:rPr>
        <w:t>See</w:t>
      </w:r>
      <w:r>
        <w:t xml:space="preserve"> Letter from Earl Hubb, Bristol Bay Telephone Cooperative, </w:t>
      </w:r>
      <w:r w:rsidRPr="00BD5EA7">
        <w:t>to Marlene Dortch, Secretary, FCC, WC Docket No. 16-271 (</w:t>
      </w:r>
      <w:r>
        <w:t>Dec. 10</w:t>
      </w:r>
      <w:r w:rsidRPr="00BD5EA7">
        <w:t>, 2021)</w:t>
      </w:r>
      <w:r>
        <w:t>.</w:t>
      </w:r>
    </w:p>
  </w:footnote>
  <w:footnote w:id="14">
    <w:p w:rsidR="00474DDB" w:rsidP="00474DDB" w14:paraId="479DED52" w14:textId="77777777">
      <w:pPr>
        <w:pStyle w:val="FootnoteText"/>
      </w:pPr>
      <w:r>
        <w:rPr>
          <w:rStyle w:val="FootnoteReference"/>
        </w:rPr>
        <w:footnoteRef/>
      </w:r>
      <w:r>
        <w:t xml:space="preserve"> </w:t>
      </w:r>
      <w:r w:rsidRPr="00BD5EA7">
        <w:rPr>
          <w:i/>
          <w:iCs/>
        </w:rPr>
        <w:t>See</w:t>
      </w:r>
      <w:r>
        <w:t xml:space="preserve"> </w:t>
      </w:r>
      <w:r w:rsidRPr="00BD5EA7">
        <w:t xml:space="preserve">Letter from Roy </w:t>
      </w:r>
      <w:r w:rsidRPr="00BD5EA7">
        <w:t>Wrazen</w:t>
      </w:r>
      <w:r w:rsidRPr="00BD5EA7">
        <w:t>, General Manager, Bush-Tell, Inc., to Marlene Dortch, Secretary, FCC, WC Docket No. 16-271 (Jan.11, 2021)</w:t>
      </w:r>
      <w:r>
        <w:t>; Letter from Christine O’Connor, Executive Director, Alaska Telephone Association, to</w:t>
      </w:r>
      <w:r w:rsidRPr="00D17AE4">
        <w:t xml:space="preserve"> Marlene Dortch, Secretary, FCC, WC Docket No. 16-271</w:t>
      </w:r>
      <w:r>
        <w:t xml:space="preserve">, at 2 (Nov. 22, 2016). </w:t>
      </w:r>
    </w:p>
  </w:footnote>
  <w:footnote w:id="15">
    <w:p w:rsidR="00474DDB" w:rsidP="00474DDB" w14:paraId="10A64626" w14:textId="77777777">
      <w:pPr>
        <w:pStyle w:val="FootnoteText"/>
      </w:pPr>
      <w:r>
        <w:rPr>
          <w:rStyle w:val="FootnoteReference"/>
        </w:rPr>
        <w:footnoteRef/>
      </w:r>
      <w:r>
        <w:t xml:space="preserve"> </w:t>
      </w:r>
      <w:r w:rsidRPr="00D17AE4">
        <w:rPr>
          <w:i/>
          <w:iCs/>
        </w:rPr>
        <w:t>See</w:t>
      </w:r>
      <w:r>
        <w:t xml:space="preserve"> </w:t>
      </w:r>
      <w:r w:rsidRPr="00D17AE4">
        <w:t>Letter from Shawn DeVore, Vice President, Circle Telephone &amp; Electric, LLC, to Marlene Dortch, Secretary, FCC, WC Docket No. 16-271 (Jan. 5, 2021)</w:t>
      </w:r>
      <w:r>
        <w:t xml:space="preserve">; Letter </w:t>
      </w:r>
      <w:r w:rsidRPr="00D17AE4">
        <w:t>from Shawn DeVore, Member Owner, Circle Telephone &amp; Electric, LLC, to Marlene Dortch, Secretary, FCC, WC Docket No. 16-271 (Mar. 30, 2021)</w:t>
      </w:r>
      <w:r>
        <w:t>; Letter from Christine O’Connor, Executive Director, Alaska Telephone Association, to</w:t>
      </w:r>
      <w:r w:rsidRPr="00D17AE4">
        <w:t xml:space="preserve"> Marlene Dortch, Secretary, FCC, WC Docket No. 16-271</w:t>
      </w:r>
      <w:r>
        <w:t xml:space="preserve">, at 9 (May 9, 2016) (ATA May 9, 2016 </w:t>
      </w:r>
      <w:r w:rsidRPr="00E64826">
        <w:rPr>
          <w:i/>
          <w:iCs/>
        </w:rPr>
        <w:t xml:space="preserve">Ex </w:t>
      </w:r>
      <w:r w:rsidRPr="00E64826">
        <w:rPr>
          <w:i/>
          <w:iCs/>
        </w:rPr>
        <w:t>Parte</w:t>
      </w:r>
      <w:r>
        <w:t>).</w:t>
      </w:r>
    </w:p>
  </w:footnote>
  <w:footnote w:id="16">
    <w:p w:rsidR="00474DDB" w:rsidP="00474DDB" w14:paraId="55DDCDBC" w14:textId="77777777">
      <w:pPr>
        <w:pStyle w:val="FootnoteText"/>
      </w:pPr>
      <w:r>
        <w:rPr>
          <w:rStyle w:val="FootnoteReference"/>
        </w:rPr>
        <w:footnoteRef/>
      </w:r>
      <w:r>
        <w:t xml:space="preserve"> </w:t>
      </w:r>
      <w:r w:rsidRPr="00DE144A">
        <w:rPr>
          <w:i/>
          <w:iCs/>
        </w:rPr>
        <w:t>See</w:t>
      </w:r>
      <w:r w:rsidRPr="00DE144A">
        <w:t xml:space="preserve"> Letter from Jeffry H. Smith VP of Public Policy and Advocacy, Vantage Point, to Marlene Dortch, Secretary, FCC, WC Docket No. 16-271 (Dec. 21, 2020) (Copper Valley Telephone)</w:t>
      </w:r>
      <w:r>
        <w:t xml:space="preserve">; </w:t>
      </w:r>
      <w:r w:rsidRPr="00D27A7D">
        <w:t>Letter from Jeffry H. Smith VP of Public Policy and Advocacy, Vantage Point, to Marlene Dortch, Secretary, FCC, WC Docket No. 16-271 (Aug. 5, 2020) (Copper Valley Telephone)</w:t>
      </w:r>
      <w:r>
        <w:t xml:space="preserve">; </w:t>
      </w:r>
      <w:r w:rsidRPr="00A55C55">
        <w:t>Letter from Jeffry H. Smith VP of Public Policy and Advocacy, Vantage Point, to Marlene Dortch, Secretary, FCC, WC Docket No. 16-271 (Sept. 27, 2021) (Copper Valley Telephone)</w:t>
      </w:r>
      <w:r>
        <w:t>.</w:t>
      </w:r>
    </w:p>
  </w:footnote>
  <w:footnote w:id="17">
    <w:p w:rsidR="00474DDB" w:rsidP="00474DDB" w14:paraId="392A8C66" w14:textId="77777777">
      <w:pPr>
        <w:pStyle w:val="FootnoteText"/>
      </w:pPr>
      <w:r>
        <w:rPr>
          <w:rStyle w:val="FootnoteReference"/>
        </w:rPr>
        <w:footnoteRef/>
      </w:r>
      <w:r>
        <w:t xml:space="preserve"> </w:t>
      </w:r>
      <w:r w:rsidRPr="00B549FA">
        <w:rPr>
          <w:i/>
          <w:iCs/>
        </w:rPr>
        <w:t>See</w:t>
      </w:r>
      <w:r>
        <w:t xml:space="preserve"> </w:t>
      </w:r>
      <w:r w:rsidRPr="00B549FA">
        <w:t>Letter from Lisa Koker CFO, Cordova Telecom Cooperative, to Marlene Dortch, Secretary, FCC, WC Docket No. 16-271 (Dec. 30, 2020)</w:t>
      </w:r>
      <w:r>
        <w:t>.</w:t>
      </w:r>
    </w:p>
  </w:footnote>
  <w:footnote w:id="18">
    <w:p w:rsidR="00474DDB" w:rsidP="00474DDB" w14:paraId="3058FC7F" w14:textId="77777777">
      <w:pPr>
        <w:pStyle w:val="FootnoteText"/>
      </w:pPr>
      <w:r>
        <w:rPr>
          <w:rStyle w:val="FootnoteReference"/>
        </w:rPr>
        <w:footnoteRef/>
      </w:r>
      <w:r>
        <w:t xml:space="preserve"> </w:t>
      </w:r>
      <w:r w:rsidRPr="0048678A">
        <w:rPr>
          <w:i/>
          <w:iCs/>
        </w:rPr>
        <w:t>See</w:t>
      </w:r>
      <w:r>
        <w:t xml:space="preserve"> </w:t>
      </w:r>
      <w:r w:rsidRPr="0048678A">
        <w:t xml:space="preserve">Letter from Brett Carter, President and General Manager, </w:t>
      </w:r>
      <w:r w:rsidRPr="0048678A">
        <w:t>TelAlaska</w:t>
      </w:r>
      <w:r w:rsidRPr="0048678A">
        <w:t>, Inc. to Marlene Dortch, Secretary, FCC, WC Docket No. 16-271 (Dec. 30, 2020)</w:t>
      </w:r>
      <w:r>
        <w:t xml:space="preserve">; </w:t>
      </w:r>
      <w:r w:rsidRPr="0048678A">
        <w:t xml:space="preserve">Letter from Brett Carter, President and General Manager, </w:t>
      </w:r>
      <w:r w:rsidRPr="0048678A">
        <w:t>TelAlaska</w:t>
      </w:r>
      <w:r w:rsidRPr="0048678A">
        <w:t>, Inc. to Marlene Dortch, Secretary, FCC, WC Docket No. 16-271 (Jul</w:t>
      </w:r>
      <w:r>
        <w:t>y</w:t>
      </w:r>
      <w:r w:rsidRPr="0048678A">
        <w:t xml:space="preserve"> 7, 2020)</w:t>
      </w:r>
    </w:p>
  </w:footnote>
  <w:footnote w:id="19">
    <w:p w:rsidR="00474DDB" w:rsidRPr="00D3434C" w:rsidP="00474DDB" w14:paraId="60DB6D00" w14:textId="77777777">
      <w:pPr>
        <w:pStyle w:val="FootnoteText"/>
      </w:pPr>
      <w:r>
        <w:rPr>
          <w:rStyle w:val="FootnoteReference"/>
        </w:rPr>
        <w:footnoteRef/>
      </w:r>
      <w:r>
        <w:t xml:space="preserve"> </w:t>
      </w:r>
      <w:r w:rsidRPr="0048678A">
        <w:rPr>
          <w:i/>
          <w:iCs/>
        </w:rPr>
        <w:t>See</w:t>
      </w:r>
      <w:r>
        <w:t xml:space="preserve"> </w:t>
      </w:r>
      <w:r w:rsidRPr="0048678A">
        <w:rPr>
          <w:i/>
          <w:iCs/>
        </w:rPr>
        <w:t>id</w:t>
      </w:r>
      <w:r>
        <w:t>.</w:t>
      </w:r>
      <w:r>
        <w:rPr>
          <w:i/>
          <w:iCs/>
        </w:rPr>
        <w:t xml:space="preserve">  See also </w:t>
      </w:r>
      <w:r>
        <w:t xml:space="preserve">Letter from David J. </w:t>
      </w:r>
      <w:r>
        <w:t>Goggins</w:t>
      </w:r>
      <w:r>
        <w:t xml:space="preserve">, President and General Manager, </w:t>
      </w:r>
      <w:r>
        <w:t>TelAlaska</w:t>
      </w:r>
      <w:r>
        <w:t xml:space="preserve">, Inc., </w:t>
      </w:r>
      <w:r w:rsidRPr="0048678A">
        <w:t>to Marlene Dortch, Secretary, FCC, WC Docket No. 16-271</w:t>
      </w:r>
      <w:r>
        <w:t xml:space="preserve"> (May 17, 2019). </w:t>
      </w:r>
    </w:p>
  </w:footnote>
  <w:footnote w:id="20">
    <w:p w:rsidR="00474DDB" w:rsidP="00474DDB" w14:paraId="5CF1832C" w14:textId="77777777">
      <w:pPr>
        <w:pStyle w:val="FootnoteText"/>
      </w:pPr>
      <w:r>
        <w:rPr>
          <w:rStyle w:val="FootnoteReference"/>
        </w:rPr>
        <w:footnoteRef/>
      </w:r>
      <w:r>
        <w:t xml:space="preserve"> </w:t>
      </w:r>
      <w:r w:rsidRPr="0048678A">
        <w:rPr>
          <w:i/>
          <w:iCs/>
        </w:rPr>
        <w:t>See</w:t>
      </w:r>
      <w:r>
        <w:t xml:space="preserve"> </w:t>
      </w:r>
      <w:r w:rsidRPr="0048678A">
        <w:t>Letter from Daniel B. Lindgren, Assistant KPU Telecommunications Division Manager, to Marlene Dortch, Secretary, FCC, WC Docket No. 16-271 (Dec. 30, 2020)</w:t>
      </w:r>
      <w:r>
        <w:t xml:space="preserve">; </w:t>
      </w:r>
      <w:r w:rsidRPr="0048678A">
        <w:t>Letter from Daniel B. Lindgren, Assistant KPU Telecommunications Division Manager, to Marlene Dortch, Secretary, FCC, WC Docket No. 16-271 (Jul</w:t>
      </w:r>
      <w:r>
        <w:t>y</w:t>
      </w:r>
      <w:r w:rsidRPr="0048678A">
        <w:t xml:space="preserve"> 9, 2021)</w:t>
      </w:r>
      <w:r>
        <w:t>.</w:t>
      </w:r>
    </w:p>
  </w:footnote>
  <w:footnote w:id="21">
    <w:p w:rsidR="00474DDB" w:rsidP="00474DDB" w14:paraId="38421796" w14:textId="77777777">
      <w:pPr>
        <w:pStyle w:val="FootnoteText"/>
      </w:pPr>
      <w:r>
        <w:rPr>
          <w:rStyle w:val="FootnoteReference"/>
        </w:rPr>
        <w:footnoteRef/>
      </w:r>
      <w:r>
        <w:t xml:space="preserve"> </w:t>
      </w:r>
      <w:r w:rsidRPr="00C16A8A">
        <w:rPr>
          <w:i/>
          <w:iCs/>
        </w:rPr>
        <w:t>See</w:t>
      </w:r>
      <w:r>
        <w:t xml:space="preserve"> </w:t>
      </w:r>
      <w:r w:rsidRPr="00C16A8A">
        <w:t>Letter from Michael C. Burke, Chief Executive Officer, Matanuska Telephone Association, to Marlene Dortch, Secretary, FCC, WC Docket No. 16-271 (Dec. 30, 2020)</w:t>
      </w:r>
      <w:r>
        <w:t xml:space="preserve">; </w:t>
      </w:r>
      <w:r w:rsidRPr="00C16A8A">
        <w:t>Letter from Ryan Ponder Director Legal, Regulatory, and Government Affairs, Matanuska Telephone Association, Inc. to Marlene Dortch, Secretary, FCC, WC Docket No. 16-271 (Jul</w:t>
      </w:r>
      <w:r>
        <w:t>y</w:t>
      </w:r>
      <w:r w:rsidRPr="00C16A8A">
        <w:t xml:space="preserve"> 27, 2021)</w:t>
      </w:r>
      <w:r>
        <w:t xml:space="preserve">; </w:t>
      </w:r>
      <w:r w:rsidRPr="00C16A8A">
        <w:t>Letter from Ryan Ponder Director Legal, Regulatory, and Government Affairs, Matanuska Telephone Association, Inc. to Marlene Dortch, Secretary, FCC, WC Docket No. 16-271 (Sept. 24, 2021)</w:t>
      </w:r>
      <w:r>
        <w:t>.</w:t>
      </w:r>
    </w:p>
  </w:footnote>
  <w:footnote w:id="22">
    <w:p w:rsidR="00474DDB" w:rsidP="00474DDB" w14:paraId="5A8F9ED8" w14:textId="77777777">
      <w:pPr>
        <w:pStyle w:val="FootnoteText"/>
      </w:pPr>
      <w:r>
        <w:rPr>
          <w:rStyle w:val="FootnoteReference"/>
        </w:rPr>
        <w:footnoteRef/>
      </w:r>
      <w:r>
        <w:t xml:space="preserve"> </w:t>
      </w:r>
      <w:r w:rsidRPr="00FF3E59">
        <w:rPr>
          <w:i/>
          <w:iCs/>
        </w:rPr>
        <w:t>See</w:t>
      </w:r>
      <w:r>
        <w:t xml:space="preserve"> </w:t>
      </w:r>
      <w:r w:rsidRPr="00FF3E59">
        <w:t>Letter from Jeffry H. Smith VP of Public Policy and Advocacy, Vantage Point, to Marlene Dortch, Secretary, FCC, WC Docket No. 16-271 (Dec. 22, 2020) (</w:t>
      </w:r>
      <w:r w:rsidRPr="00FF3E59">
        <w:t>Nushagak</w:t>
      </w:r>
      <w:r w:rsidRPr="00FF3E59">
        <w:t xml:space="preserve"> Electric and Telephone Cooperativ</w:t>
      </w:r>
      <w:r>
        <w:t xml:space="preserve">e), </w:t>
      </w:r>
      <w:r w:rsidRPr="00FF3E59">
        <w:t>Letter from Jeffry H. Smith VP of Public Policy and Advocacy, Vantage Point, to Marlene Dortch, Secretary, FCC, WC Docket No. 16-271 (</w:t>
      </w:r>
      <w:r>
        <w:t>Nov. 4, 2021</w:t>
      </w:r>
      <w:r w:rsidRPr="00FF3E59">
        <w:t>)</w:t>
      </w:r>
      <w:r>
        <w:t>.</w:t>
      </w:r>
    </w:p>
  </w:footnote>
  <w:footnote w:id="23">
    <w:p w:rsidR="00474DDB" w:rsidRPr="003C7D5B" w:rsidP="00474DDB" w14:paraId="52CDBE00" w14:textId="77777777">
      <w:pPr>
        <w:pStyle w:val="FootnoteText"/>
      </w:pPr>
      <w:r>
        <w:rPr>
          <w:rStyle w:val="FootnoteReference"/>
        </w:rPr>
        <w:footnoteRef/>
      </w:r>
      <w:r>
        <w:t xml:space="preserve"> </w:t>
      </w:r>
      <w:r w:rsidRPr="006D2796">
        <w:rPr>
          <w:i/>
          <w:iCs/>
        </w:rPr>
        <w:t>See</w:t>
      </w:r>
      <w:r>
        <w:t xml:space="preserve"> </w:t>
      </w:r>
      <w:r w:rsidRPr="006D2796">
        <w:t xml:space="preserve">Letter from Chris Barron, Regulatory Director, </w:t>
      </w:r>
      <w:r w:rsidRPr="006D2796">
        <w:t>Alexicon</w:t>
      </w:r>
      <w:r w:rsidRPr="006D2796">
        <w:t xml:space="preserve"> Telecommunications Consultants, to Marlene Dortch, Secretary, FCC, WC Docket No. 16-271 (Dec. 29, 2020) (OTZ Telephone Cooperative)</w:t>
      </w:r>
      <w:r>
        <w:t xml:space="preserve">; </w:t>
      </w:r>
      <w:r w:rsidRPr="006D2796">
        <w:t xml:space="preserve">Letter from Chris Barron, Regulatory Director, </w:t>
      </w:r>
      <w:r w:rsidRPr="006D2796">
        <w:t>Alexicon</w:t>
      </w:r>
      <w:r w:rsidRPr="006D2796">
        <w:t xml:space="preserve"> Telecommunications Consultants, to Marlene Dortch, Secretary, FCC, WC Docket No. 16-271 (Jul</w:t>
      </w:r>
      <w:r>
        <w:t>y</w:t>
      </w:r>
      <w:r w:rsidRPr="006D2796">
        <w:t xml:space="preserve"> 8, 2021) (OTZ Telephone Cooperative)</w:t>
      </w:r>
      <w:r>
        <w:t xml:space="preserve">; </w:t>
      </w:r>
      <w:r w:rsidRPr="006D2796">
        <w:t xml:space="preserve">Letter from Chris Barron, Regulatory Director, </w:t>
      </w:r>
      <w:r w:rsidRPr="006D2796">
        <w:t>Alexicon</w:t>
      </w:r>
      <w:r w:rsidRPr="006D2796">
        <w:t xml:space="preserve"> Telecommunications Consultants, to Marlene Dortch, Secretary, FCC, WC Docket No. 16-271 (</w:t>
      </w:r>
      <w:r>
        <w:t xml:space="preserve">Oct. 15, 2021); ATA May 9, 2016 </w:t>
      </w:r>
      <w:r w:rsidRPr="00E64826">
        <w:rPr>
          <w:i/>
          <w:iCs/>
        </w:rPr>
        <w:t xml:space="preserve">Ex </w:t>
      </w:r>
      <w:r w:rsidRPr="00E64826">
        <w:rPr>
          <w:i/>
          <w:iCs/>
        </w:rPr>
        <w:t>Parte</w:t>
      </w:r>
      <w:r>
        <w:rPr>
          <w:i/>
          <w:iCs/>
        </w:rPr>
        <w:t xml:space="preserve"> </w:t>
      </w:r>
      <w:r>
        <w:t xml:space="preserve">at 18. </w:t>
      </w:r>
    </w:p>
  </w:footnote>
  <w:footnote w:id="24">
    <w:p w:rsidR="00474DDB" w:rsidP="00474DDB" w14:paraId="39FEF7AB" w14:textId="77777777">
      <w:pPr>
        <w:pStyle w:val="FootnoteText"/>
      </w:pPr>
      <w:r>
        <w:rPr>
          <w:rStyle w:val="FootnoteReference"/>
        </w:rPr>
        <w:footnoteRef/>
      </w:r>
      <w:r>
        <w:t xml:space="preserve"> </w:t>
      </w:r>
      <w:r w:rsidRPr="00080630">
        <w:rPr>
          <w:i/>
          <w:iCs/>
        </w:rPr>
        <w:t>See</w:t>
      </w:r>
      <w:r>
        <w:t xml:space="preserve"> </w:t>
      </w:r>
      <w:r w:rsidRPr="00080630">
        <w:t xml:space="preserve">Letter from Julie A. </w:t>
      </w:r>
      <w:r w:rsidRPr="00080630">
        <w:t>Veach</w:t>
      </w:r>
      <w:r w:rsidRPr="00080630">
        <w:t xml:space="preserve"> Counsel to GCI Communication Corp., to Marlene Dortch, Secretary, FCC, WC Docket No. 16-271 (Dec. 23, 2020)</w:t>
      </w:r>
      <w:r>
        <w:t xml:space="preserve">; </w:t>
      </w:r>
      <w:r w:rsidRPr="00080630">
        <w:t xml:space="preserve">Letter from Julie A. </w:t>
      </w:r>
      <w:r w:rsidRPr="00080630">
        <w:t>Veach</w:t>
      </w:r>
      <w:r w:rsidRPr="00080630">
        <w:t xml:space="preserve"> Counsel to GCI Communication Corp., to Marlene Dortch, Secretary, FCC, WC Docket No. 16-271 (Sept. 8, 2021).  </w:t>
      </w:r>
    </w:p>
  </w:footnote>
  <w:footnote w:id="25">
    <w:p w:rsidR="00474DDB" w:rsidP="00474DDB" w14:paraId="057023A8" w14:textId="77777777">
      <w:pPr>
        <w:pStyle w:val="FootnoteText"/>
      </w:pPr>
      <w:r>
        <w:rPr>
          <w:rStyle w:val="FootnoteReference"/>
        </w:rPr>
        <w:footnoteRef/>
      </w:r>
      <w:r>
        <w:t xml:space="preserve"> </w:t>
      </w:r>
      <w:r w:rsidRPr="00DD3BB6">
        <w:rPr>
          <w:i/>
          <w:iCs/>
        </w:rPr>
        <w:t>See</w:t>
      </w:r>
      <w:r>
        <w:t xml:space="preserve"> </w:t>
      </w:r>
      <w:r w:rsidRPr="002153F1">
        <w:rPr>
          <w:i/>
          <w:iCs/>
        </w:rPr>
        <w:t>supra</w:t>
      </w:r>
      <w:r>
        <w:t xml:space="preserve"> Appendix A, Performance Obligations of </w:t>
      </w:r>
      <w:r w:rsidRPr="00DD3BB6">
        <w:t>Nushagak</w:t>
      </w:r>
      <w:r w:rsidRPr="00DD3BB6">
        <w:t xml:space="preserve"> Electric and Telephone Cooperative</w:t>
      </w:r>
      <w:r>
        <w:t>, Note 2 (</w:t>
      </w:r>
      <w:r w:rsidRPr="00580F30">
        <w:t>Nushagak</w:t>
      </w:r>
      <w:r w:rsidRPr="00580F30">
        <w:t xml:space="preserve"> will clarify the status relative to the speed upgrade of the 146 newly deployed locations by December 31, 2023</w:t>
      </w:r>
      <w:r>
        <w:t>)</w:t>
      </w:r>
      <w:r w:rsidRPr="00580F3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4DDB" w:rsidRPr="009838BC" w:rsidP="009838BC" w14:paraId="449B0863" w14:textId="77777777">
    <w:pPr>
      <w:tabs>
        <w:tab w:val="center" w:pos="4680"/>
        <w:tab w:val="right" w:pos="9360"/>
      </w:tabs>
    </w:pPr>
    <w:r w:rsidRPr="009838BC">
      <w:rPr>
        <w:b/>
      </w:rPr>
      <w:tab/>
      <w:t>Federal Communications Commission</w:t>
    </w:r>
    <w:r w:rsidRPr="009838BC">
      <w:rPr>
        <w:b/>
      </w:rPr>
      <w:tab/>
    </w:r>
    <w:r>
      <w:rPr>
        <w:b/>
      </w:rPr>
      <w:t>DA 21-1642</w:t>
    </w:r>
  </w:p>
  <w:p w:rsidR="00474DDB" w:rsidRPr="009838BC" w:rsidP="009838BC" w14:paraId="0A9DA991" w14:textId="77777777">
    <w:pPr>
      <w:tabs>
        <w:tab w:val="left" w:pos="-720"/>
      </w:tabs>
      <w:suppressAutoHyphens/>
      <w:spacing w:line="19" w:lineRule="exact"/>
      <w:rPr>
        <w:spacing w:val="-2"/>
      </w:rPr>
    </w:pPr>
    <w:r>
      <w:rPr>
        <w:noProof/>
      </w:rPr>
      <w:pict>
        <v:rect id="_x0000_s2049" style="width:468pt;height:0.95pt;margin-top:0;margin-left:0;mso-position-horizontal-relative:margin;position:absolute;visibility:visible;z-index:-251653120" o:allowincell="f" fillcolor="black" stroked="f" strokeweight="0.05pt">
          <w10:wrap anchorx="margin"/>
        </v:rect>
      </w:pict>
    </w:r>
  </w:p>
  <w:p w:rsidR="00474DDB" w:rsidRPr="009838BC" w:rsidP="009838BC" w14:paraId="5D7ECCDB" w14:textId="77777777">
    <w:pPr>
      <w:spacing w:before="40"/>
      <w:rPr>
        <w:rFonts w:ascii="Arial" w:hAnsi="Arial" w:cs="Arial"/>
        <w:b/>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4DDB" w:rsidRPr="00A866AC" w:rsidP="009838BC" w14:paraId="59E18ACE" w14:textId="77777777">
    <w:pPr>
      <w:spacing w:before="40"/>
      <w:rPr>
        <w:rFonts w:ascii="Arial" w:hAnsi="Arial" w:cs="Arial"/>
        <w:b/>
        <w:sz w:val="96"/>
      </w:rPr>
    </w:pPr>
    <w:r>
      <w:rPr>
        <w:noProof/>
      </w:rPr>
      <w:pict>
        <v:shapetype id="_x0000_t202" coordsize="21600,21600" o:spt="202" path="m,l,21600r21600,l21600,xe">
          <v:stroke joinstyle="miter"/>
          <v:path gradientshapeok="t" o:connecttype="rect"/>
        </v:shapetype>
        <v:shape id="_x0000_s2050" type="#_x0000_t202" style="width:244.8pt;height:50.4pt;margin-top:58.35pt;margin-left:-4.5pt;mso-position-horizontal-relative:margin;position:absolute;visibility:visible;z-index:251664384" o:allowincell="f" stroked="f">
          <v:textbox>
            <w:txbxContent>
              <w:p w:rsidR="00474DDB" w:rsidP="00DE0AB8" w14:paraId="5AE4B097" w14:textId="77777777">
                <w:pPr>
                  <w:rPr>
                    <w:rFonts w:ascii="Arial" w:hAnsi="Arial"/>
                    <w:b/>
                    <w:snapToGrid/>
                  </w:rPr>
                </w:pPr>
                <w:r>
                  <w:rPr>
                    <w:rFonts w:ascii="Arial" w:hAnsi="Arial"/>
                    <w:b/>
                  </w:rPr>
                  <w:t>Federal Communications Commission</w:t>
                </w:r>
              </w:p>
              <w:p w:rsidR="00474DDB" w:rsidP="00DE0AB8" w14:paraId="12576680" w14:textId="77777777">
                <w:pPr>
                  <w:rPr>
                    <w:rFonts w:ascii="Arial" w:hAnsi="Arial"/>
                    <w:b/>
                  </w:rPr>
                </w:pPr>
                <w:r>
                  <w:rPr>
                    <w:rFonts w:ascii="Arial" w:hAnsi="Arial"/>
                    <w:b/>
                  </w:rPr>
                  <w:t>45 L Street NE</w:t>
                </w:r>
              </w:p>
              <w:p w:rsidR="00474DDB" w:rsidP="00DE0AB8" w14:paraId="3E040794" w14:textId="77777777">
                <w:pPr>
                  <w:rPr>
                    <w:rFonts w:ascii="Arial" w:hAnsi="Arial"/>
                    <w:sz w:val="24"/>
                  </w:rPr>
                </w:pPr>
                <w:r>
                  <w:rPr>
                    <w:rFonts w:ascii="Arial" w:hAnsi="Arial"/>
                    <w:b/>
                  </w:rPr>
                  <w:t>Washington, DC 20554</w:t>
                </w:r>
              </w:p>
            </w:txbxContent>
          </v:textbox>
          <w10:wrap anchorx="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fcc_logo" style="width:41.75pt;height:41.75pt;margin-top:10.75pt;margin-left:-51.25pt;position:absolute;visibility:visible;z-index:251665408" o:allowincell="f">
          <v:imagedata r:id="rId1" o:title="fcc_logo"/>
          <w10:wrap type="topAndBottom"/>
        </v:shape>
      </w:pict>
    </w:r>
    <w:r w:rsidRPr="00A866AC">
      <w:rPr>
        <w:rFonts w:ascii="Arial" w:hAnsi="Arial" w:cs="Arial"/>
        <w:b/>
        <w:sz w:val="96"/>
      </w:rPr>
      <w:t>PUBLIC NOTICE</w:t>
    </w:r>
  </w:p>
  <w:p w:rsidR="00474DDB" w:rsidRPr="00357D50" w:rsidP="009838BC" w14:paraId="3C96E4B7" w14:textId="77777777">
    <w:pPr>
      <w:spacing w:before="40"/>
      <w:rPr>
        <w:rFonts w:ascii="Arial" w:hAnsi="Arial" w:cs="Arial"/>
        <w:b/>
        <w:sz w:val="96"/>
      </w:rPr>
    </w:pPr>
    <w:r>
      <w:rPr>
        <w:noProof/>
      </w:rPr>
      <w:pict>
        <v:line id="_x0000_s2052" style="mso-position-horizontal:right;mso-position-horizontal-relative:margin;mso-wrap-distance-bottom:0pt;mso-wrap-distance-top:0pt;position:absolute;visibility:visible;z-index:251666432" from="856pt,56.7pt" to="1324pt,56.7pt" o:allowincell="f">
          <w10:wrap anchorx="margin"/>
        </v:line>
      </w:pict>
    </w:r>
    <w:r>
      <w:rPr>
        <w:noProof/>
      </w:rPr>
      <w:pict>
        <v:shape id="_x0000_s2053" type="#_x0000_t202" style="width:207.95pt;height:35.25pt;margin-top:14.05pt;margin-left:263.25pt;position:absolute;visibility:visible;z-index:251667456" o:allowincell="f" stroked="f">
          <v:textbox inset=",0,,0">
            <w:txbxContent>
              <w:p w:rsidR="00474DDB" w:rsidP="009838BC" w14:paraId="0D41D5BA" w14:textId="77777777">
                <w:pPr>
                  <w:spacing w:before="40"/>
                  <w:jc w:val="right"/>
                  <w:rPr>
                    <w:rFonts w:ascii="Arial" w:hAnsi="Arial"/>
                    <w:b/>
                    <w:sz w:val="16"/>
                  </w:rPr>
                </w:pPr>
                <w:r>
                  <w:rPr>
                    <w:rFonts w:ascii="Arial" w:hAnsi="Arial"/>
                    <w:b/>
                    <w:sz w:val="16"/>
                  </w:rPr>
                  <w:t>News Media Information 202 / 418-0500</w:t>
                </w:r>
              </w:p>
              <w:p w:rsidR="00474DDB" w:rsidP="009838BC" w14:paraId="31B0EB5B" w14:textId="77777777">
                <w:pPr>
                  <w:jc w:val="right"/>
                  <w:rPr>
                    <w:rFonts w:ascii="Arial" w:hAnsi="Arial"/>
                    <w:b/>
                    <w:sz w:val="16"/>
                  </w:rPr>
                </w:pPr>
                <w:r>
                  <w:rPr>
                    <w:rFonts w:ascii="Arial" w:hAnsi="Arial"/>
                    <w:b/>
                    <w:sz w:val="16"/>
                  </w:rPr>
                  <w:t xml:space="preserve">Internet: </w:t>
                </w:r>
                <w:hyperlink r:id="rId2" w:history="1">
                  <w:r w:rsidRPr="00D216CD">
                    <w:rPr>
                      <w:rStyle w:val="Hyperlink"/>
                      <w:rFonts w:ascii="Arial" w:hAnsi="Arial"/>
                      <w:b/>
                      <w:sz w:val="16"/>
                    </w:rPr>
                    <w:t>https://www.fcc.gov</w:t>
                  </w:r>
                </w:hyperlink>
              </w:p>
              <w:p w:rsidR="00474DDB" w:rsidP="009838BC" w14:paraId="6B41D108" w14:textId="77777777">
                <w:pPr>
                  <w:jc w:val="right"/>
                </w:pPr>
                <w:r>
                  <w:rPr>
                    <w:rFonts w:ascii="Arial" w:hAnsi="Arial"/>
                    <w:b/>
                    <w:sz w:val="16"/>
                  </w:rPr>
                  <w:t>TTY: 1-888-835-5322</w:t>
                </w:r>
              </w:p>
            </w:txbxContent>
          </v:textbox>
        </v:shape>
      </w:pict>
    </w:r>
  </w:p>
  <w:p w:rsidR="00474DDB" w:rsidRPr="009838BC" w:rsidP="009838BC" w14:paraId="03D11F32" w14:textId="77777777">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0AB8" w14:paraId="718DECA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8BC" w:rsidRPr="009838BC" w:rsidP="009838BC" w14:paraId="35EAE0BA" w14:textId="1D67A747">
    <w:pPr>
      <w:tabs>
        <w:tab w:val="center" w:pos="4680"/>
        <w:tab w:val="right" w:pos="9360"/>
      </w:tabs>
    </w:pPr>
    <w:r w:rsidRPr="009838BC">
      <w:rPr>
        <w:b/>
      </w:rPr>
      <w:tab/>
      <w:t>Federal Communications Commission</w:t>
    </w:r>
    <w:r w:rsidRPr="009838BC">
      <w:rPr>
        <w:b/>
      </w:rPr>
      <w:tab/>
    </w:r>
    <w:r w:rsidR="00474DDB">
      <w:rPr>
        <w:b/>
      </w:rPr>
      <w:t>DA 21-1642</w:t>
    </w:r>
  </w:p>
  <w:p w:rsidR="009838BC" w:rsidRPr="009838BC" w:rsidP="009838BC" w14:paraId="0EBC16B7" w14:textId="77777777">
    <w:pPr>
      <w:tabs>
        <w:tab w:val="left" w:pos="-720"/>
      </w:tabs>
      <w:suppressAutoHyphens/>
      <w:spacing w:line="19" w:lineRule="exact"/>
      <w:rPr>
        <w:spacing w:val="-2"/>
      </w:rPr>
    </w:pPr>
    <w:r>
      <w:rPr>
        <w:noProof/>
      </w:rPr>
      <w:pict>
        <v:rect id="Rectangle 15" o:spid="_x0000_s2054" style="width:468pt;height:0.95pt;margin-top:0;margin-left:0;mso-position-horizontal-relative:margin;position:absolute;visibility:visible;z-index:-251658240" o:allowincell="f" fillcolor="black" stroked="f" strokeweight="0.05pt">
          <w10:wrap anchorx="margin"/>
        </v:rect>
      </w:pict>
    </w:r>
  </w:p>
  <w:p w:rsidR="009838BC" w:rsidRPr="009838BC" w:rsidP="009838BC" w14:paraId="60C02778" w14:textId="77777777">
    <w:pPr>
      <w:spacing w:before="40"/>
      <w:rPr>
        <w:rFonts w:ascii="Arial" w:hAnsi="Arial" w:cs="Arial"/>
        <w:b/>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8BC" w:rsidRPr="00A866AC" w:rsidP="009838BC" w14:paraId="0A8456F2" w14:textId="77777777">
    <w:pPr>
      <w:spacing w:before="40"/>
      <w:rPr>
        <w:rFonts w:ascii="Arial" w:hAnsi="Arial" w:cs="Arial"/>
        <w:b/>
        <w:sz w:val="96"/>
      </w:rPr>
    </w:pPr>
    <w:r>
      <w:rPr>
        <w:noProof/>
      </w:rPr>
      <w:pict>
        <v:shapetype id="_x0000_t202" coordsize="21600,21600" o:spt="202" path="m,l,21600r21600,l21600,xe">
          <v:stroke joinstyle="miter"/>
          <v:path gradientshapeok="t" o:connecttype="rect"/>
        </v:shapetype>
        <v:shape id="Text Box 12" o:spid="_x0000_s2055" type="#_x0000_t202" style="width:244.8pt;height:50.4pt;margin-top:58.35pt;margin-left:-4.5pt;mso-position-horizontal-relative:margin;position:absolute;visibility:visible;z-index:251659264" o:allowincell="f" stroked="f">
          <v:textbox>
            <w:txbxContent>
              <w:p w:rsidR="00DE0AB8" w:rsidP="00DE0AB8" w14:paraId="738896AF" w14:textId="77777777">
                <w:pPr>
                  <w:rPr>
                    <w:rFonts w:ascii="Arial" w:hAnsi="Arial"/>
                    <w:b/>
                    <w:snapToGrid/>
                  </w:rPr>
                </w:pPr>
                <w:r>
                  <w:rPr>
                    <w:rFonts w:ascii="Arial" w:hAnsi="Arial"/>
                    <w:b/>
                  </w:rPr>
                  <w:t>Federal Communications Commission</w:t>
                </w:r>
              </w:p>
              <w:p w:rsidR="00DE0AB8" w:rsidP="00DE0AB8" w14:paraId="5A09A26C" w14:textId="77777777">
                <w:pPr>
                  <w:rPr>
                    <w:rFonts w:ascii="Arial" w:hAnsi="Arial"/>
                    <w:b/>
                  </w:rPr>
                </w:pPr>
                <w:r>
                  <w:rPr>
                    <w:rFonts w:ascii="Arial" w:hAnsi="Arial"/>
                    <w:b/>
                  </w:rPr>
                  <w:t>45 L Street NE</w:t>
                </w:r>
              </w:p>
              <w:p w:rsidR="009838BC" w:rsidP="00DE0AB8" w14:paraId="3EA8E3F9" w14:textId="77777777">
                <w:pPr>
                  <w:rPr>
                    <w:rFonts w:ascii="Arial" w:hAnsi="Arial"/>
                    <w:sz w:val="24"/>
                  </w:rPr>
                </w:pPr>
                <w:r>
                  <w:rPr>
                    <w:rFonts w:ascii="Arial" w:hAnsi="Arial"/>
                    <w:b/>
                  </w:rPr>
                  <w:t>Washington, DC 20554</w:t>
                </w:r>
              </w:p>
            </w:txbxContent>
          </v:textbox>
          <w10:wrap anchorx="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6" type="#_x0000_t75" alt="fcc_logo" style="width:41.75pt;height:41.75pt;margin-top:10.75pt;margin-left:-51.25pt;position:absolute;visibility:visible;z-index:251660288" o:allowincell="f">
          <v:imagedata r:id="rId1" o:title="fcc_logo"/>
          <w10:wrap type="topAndBottom"/>
        </v:shape>
      </w:pict>
    </w:r>
    <w:r w:rsidRPr="00A866AC">
      <w:rPr>
        <w:rFonts w:ascii="Arial" w:hAnsi="Arial" w:cs="Arial"/>
        <w:b/>
        <w:sz w:val="96"/>
      </w:rPr>
      <w:t>PUBLIC NOTICE</w:t>
    </w:r>
  </w:p>
  <w:p w:rsidR="009838BC" w:rsidRPr="00357D50" w:rsidP="009838BC" w14:paraId="120836B4" w14:textId="77777777">
    <w:pPr>
      <w:spacing w:before="40"/>
      <w:rPr>
        <w:rFonts w:ascii="Arial" w:hAnsi="Arial" w:cs="Arial"/>
        <w:b/>
        <w:sz w:val="96"/>
      </w:rPr>
    </w:pPr>
    <w:r>
      <w:rPr>
        <w:noProof/>
      </w:rPr>
      <w:pict>
        <v:line id="Straight Connector 10" o:spid="_x0000_s2057" style="mso-position-horizontal:right;mso-position-horizontal-relative:margin;mso-wrap-distance-bottom:0pt;mso-wrap-distance-top:0pt;position:absolute;visibility:visible;z-index:251661312" from="428pt,56.7pt" to="896pt,56.7pt" o:allowincell="f">
          <w10:wrap anchorx="margin"/>
        </v:line>
      </w:pict>
    </w:r>
    <w:r>
      <w:rPr>
        <w:noProof/>
      </w:rPr>
      <w:pict>
        <v:shape id="Text Box 9" o:spid="_x0000_s2058" type="#_x0000_t202" style="width:207.95pt;height:35.25pt;margin-top:14.05pt;margin-left:263.25pt;position:absolute;visibility:visible;z-index:251662336" o:allowincell="f" stroked="f">
          <v:textbox inset=",0,,0">
            <w:txbxContent>
              <w:p w:rsidR="009838BC" w:rsidP="009838BC" w14:paraId="2D8DD47B" w14:textId="77777777">
                <w:pPr>
                  <w:spacing w:before="40"/>
                  <w:jc w:val="right"/>
                  <w:rPr>
                    <w:rFonts w:ascii="Arial" w:hAnsi="Arial"/>
                    <w:b/>
                    <w:sz w:val="16"/>
                  </w:rPr>
                </w:pPr>
                <w:r>
                  <w:rPr>
                    <w:rFonts w:ascii="Arial" w:hAnsi="Arial"/>
                    <w:b/>
                    <w:sz w:val="16"/>
                  </w:rPr>
                  <w:t>News Media Information 202 / 418-0500</w:t>
                </w:r>
              </w:p>
              <w:p w:rsidR="009838BC" w:rsidP="009838BC" w14:paraId="351D457B" w14:textId="77777777">
                <w:pPr>
                  <w:jc w:val="right"/>
                  <w:rPr>
                    <w:rFonts w:ascii="Arial" w:hAnsi="Arial"/>
                    <w:b/>
                    <w:sz w:val="16"/>
                  </w:rPr>
                </w:pPr>
                <w:r>
                  <w:rPr>
                    <w:rFonts w:ascii="Arial" w:hAnsi="Arial"/>
                    <w:b/>
                    <w:sz w:val="16"/>
                  </w:rPr>
                  <w:t xml:space="preserve">Internet: </w:t>
                </w:r>
                <w:bookmarkStart w:id="7" w:name="_Hlt233824"/>
                <w:hyperlink r:id="rId2" w:history="1">
                  <w:r w:rsidRPr="00D216CD">
                    <w:rPr>
                      <w:rStyle w:val="Hyperlink"/>
                      <w:rFonts w:ascii="Arial" w:hAnsi="Arial"/>
                      <w:b/>
                      <w:sz w:val="16"/>
                    </w:rPr>
                    <w:t>h</w:t>
                  </w:r>
                  <w:bookmarkEnd w:id="7"/>
                  <w:r w:rsidRPr="00D216CD">
                    <w:rPr>
                      <w:rStyle w:val="Hyperlink"/>
                      <w:rFonts w:ascii="Arial" w:hAnsi="Arial"/>
                      <w:b/>
                      <w:sz w:val="16"/>
                    </w:rPr>
                    <w:t>ttps://www.fcc.gov</w:t>
                  </w:r>
                </w:hyperlink>
              </w:p>
              <w:p w:rsidR="009838BC" w:rsidP="009838BC" w14:paraId="3EFF4E82" w14:textId="77777777">
                <w:pPr>
                  <w:jc w:val="right"/>
                </w:pPr>
                <w:r>
                  <w:rPr>
                    <w:rFonts w:ascii="Arial" w:hAnsi="Arial"/>
                    <w:b/>
                    <w:sz w:val="16"/>
                  </w:rPr>
                  <w:t>TTY: 1-888-835-5322</w:t>
                </w:r>
              </w:p>
            </w:txbxContent>
          </v:textbox>
        </v:shape>
      </w:pict>
    </w:r>
  </w:p>
  <w:p w:rsidR="006F7393" w:rsidRPr="009838BC" w:rsidP="009838BC" w14:paraId="602745BE" w14:textId="77777777">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2">
    <w:nsid w:val="248246F3"/>
    <w:multiLevelType w:val="singleLevel"/>
    <w:tmpl w:val="B1F45678"/>
    <w:lvl w:ilvl="0">
      <w:start w:val="1"/>
      <w:numFmt w:val="decimal"/>
      <w:lvlText w:val="%1."/>
      <w:lvlJc w:val="left"/>
      <w:pPr>
        <w:tabs>
          <w:tab w:val="num" w:pos="1080"/>
        </w:tabs>
        <w:ind w:left="0" w:firstLine="720"/>
      </w:pPr>
    </w:lvl>
  </w:abstractNum>
  <w:abstractNum w:abstractNumId="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61182925"/>
    <w:multiLevelType w:val="singleLevel"/>
    <w:tmpl w:val="D180CED0"/>
    <w:lvl w:ilvl="0">
      <w:start w:val="1"/>
      <w:numFmt w:val="decimal"/>
      <w:pStyle w:val="ParaNum"/>
      <w:lvlText w:val="%1."/>
      <w:lvlJc w:val="left"/>
      <w:pPr>
        <w:tabs>
          <w:tab w:val="num" w:pos="1080"/>
        </w:tabs>
        <w:ind w:left="0" w:firstLine="72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DDB"/>
    <w:rsid w:val="000072CE"/>
    <w:rsid w:val="00013A8B"/>
    <w:rsid w:val="00021445"/>
    <w:rsid w:val="00036039"/>
    <w:rsid w:val="00037F90"/>
    <w:rsid w:val="00052642"/>
    <w:rsid w:val="00080630"/>
    <w:rsid w:val="000875BF"/>
    <w:rsid w:val="00096ABF"/>
    <w:rsid w:val="00096D8C"/>
    <w:rsid w:val="000C0B65"/>
    <w:rsid w:val="000E3D42"/>
    <w:rsid w:val="000E5884"/>
    <w:rsid w:val="000E67ED"/>
    <w:rsid w:val="00122BD5"/>
    <w:rsid w:val="00127AF9"/>
    <w:rsid w:val="00170233"/>
    <w:rsid w:val="00173955"/>
    <w:rsid w:val="001979D9"/>
    <w:rsid w:val="001D5807"/>
    <w:rsid w:val="001D6BCF"/>
    <w:rsid w:val="001E01CA"/>
    <w:rsid w:val="001E48F6"/>
    <w:rsid w:val="002060D9"/>
    <w:rsid w:val="00210297"/>
    <w:rsid w:val="002153F1"/>
    <w:rsid w:val="00226822"/>
    <w:rsid w:val="00260594"/>
    <w:rsid w:val="00285017"/>
    <w:rsid w:val="00285B65"/>
    <w:rsid w:val="002A2D2E"/>
    <w:rsid w:val="002D0394"/>
    <w:rsid w:val="00343749"/>
    <w:rsid w:val="00357D50"/>
    <w:rsid w:val="00372947"/>
    <w:rsid w:val="003772FE"/>
    <w:rsid w:val="003925DC"/>
    <w:rsid w:val="003B0550"/>
    <w:rsid w:val="003B694F"/>
    <w:rsid w:val="003C4820"/>
    <w:rsid w:val="003C7D5B"/>
    <w:rsid w:val="003D30A0"/>
    <w:rsid w:val="003F171C"/>
    <w:rsid w:val="00412FC5"/>
    <w:rsid w:val="00422276"/>
    <w:rsid w:val="004242F1"/>
    <w:rsid w:val="00445A00"/>
    <w:rsid w:val="00451B0F"/>
    <w:rsid w:val="0046125F"/>
    <w:rsid w:val="00474DDB"/>
    <w:rsid w:val="00475784"/>
    <w:rsid w:val="0048678A"/>
    <w:rsid w:val="00487524"/>
    <w:rsid w:val="00496106"/>
    <w:rsid w:val="004C12D0"/>
    <w:rsid w:val="004C2EE3"/>
    <w:rsid w:val="004C7AA1"/>
    <w:rsid w:val="004E4A22"/>
    <w:rsid w:val="00511968"/>
    <w:rsid w:val="00526B03"/>
    <w:rsid w:val="0055614C"/>
    <w:rsid w:val="00580F30"/>
    <w:rsid w:val="00607BA5"/>
    <w:rsid w:val="00620161"/>
    <w:rsid w:val="00626EB6"/>
    <w:rsid w:val="006353A3"/>
    <w:rsid w:val="00655D03"/>
    <w:rsid w:val="00683F84"/>
    <w:rsid w:val="006A6A81"/>
    <w:rsid w:val="006D2796"/>
    <w:rsid w:val="006E26AF"/>
    <w:rsid w:val="006F7393"/>
    <w:rsid w:val="0070224F"/>
    <w:rsid w:val="007115F7"/>
    <w:rsid w:val="0073047C"/>
    <w:rsid w:val="0077603B"/>
    <w:rsid w:val="00785689"/>
    <w:rsid w:val="0079754B"/>
    <w:rsid w:val="007A1E6D"/>
    <w:rsid w:val="00822CE0"/>
    <w:rsid w:val="00837C62"/>
    <w:rsid w:val="00841AB1"/>
    <w:rsid w:val="00845BD7"/>
    <w:rsid w:val="008C22FD"/>
    <w:rsid w:val="00910F12"/>
    <w:rsid w:val="0091235B"/>
    <w:rsid w:val="00926503"/>
    <w:rsid w:val="00930ECF"/>
    <w:rsid w:val="0095244D"/>
    <w:rsid w:val="00967531"/>
    <w:rsid w:val="00983277"/>
    <w:rsid w:val="009838BC"/>
    <w:rsid w:val="00996522"/>
    <w:rsid w:val="009C40E8"/>
    <w:rsid w:val="00A45F4F"/>
    <w:rsid w:val="00A55C55"/>
    <w:rsid w:val="00A600A9"/>
    <w:rsid w:val="00A77D4D"/>
    <w:rsid w:val="00A866AC"/>
    <w:rsid w:val="00AA03F5"/>
    <w:rsid w:val="00AA55B7"/>
    <w:rsid w:val="00AA5B9E"/>
    <w:rsid w:val="00AB2407"/>
    <w:rsid w:val="00AB53DF"/>
    <w:rsid w:val="00B07E5C"/>
    <w:rsid w:val="00B20363"/>
    <w:rsid w:val="00B26EFD"/>
    <w:rsid w:val="00B326E3"/>
    <w:rsid w:val="00B549FA"/>
    <w:rsid w:val="00B811F7"/>
    <w:rsid w:val="00BA5DC6"/>
    <w:rsid w:val="00BA6196"/>
    <w:rsid w:val="00BC6D8C"/>
    <w:rsid w:val="00BD5EA7"/>
    <w:rsid w:val="00BE1D8F"/>
    <w:rsid w:val="00C16A8A"/>
    <w:rsid w:val="00C16AF2"/>
    <w:rsid w:val="00C34006"/>
    <w:rsid w:val="00C426B1"/>
    <w:rsid w:val="00C82B6B"/>
    <w:rsid w:val="00C90D6A"/>
    <w:rsid w:val="00CA06D6"/>
    <w:rsid w:val="00CB643C"/>
    <w:rsid w:val="00CC72B6"/>
    <w:rsid w:val="00D0218D"/>
    <w:rsid w:val="00D12864"/>
    <w:rsid w:val="00D17AE4"/>
    <w:rsid w:val="00D216CD"/>
    <w:rsid w:val="00D27A7D"/>
    <w:rsid w:val="00D320DE"/>
    <w:rsid w:val="00D3434C"/>
    <w:rsid w:val="00DA2529"/>
    <w:rsid w:val="00DB130A"/>
    <w:rsid w:val="00DC10A1"/>
    <w:rsid w:val="00DC655F"/>
    <w:rsid w:val="00DD3BB6"/>
    <w:rsid w:val="00DD7EBD"/>
    <w:rsid w:val="00DE0AB8"/>
    <w:rsid w:val="00DE144A"/>
    <w:rsid w:val="00DF62B6"/>
    <w:rsid w:val="00E04B21"/>
    <w:rsid w:val="00E07225"/>
    <w:rsid w:val="00E155B7"/>
    <w:rsid w:val="00E507E4"/>
    <w:rsid w:val="00E5409F"/>
    <w:rsid w:val="00E64826"/>
    <w:rsid w:val="00EC0185"/>
    <w:rsid w:val="00EC1282"/>
    <w:rsid w:val="00EC5627"/>
    <w:rsid w:val="00ED6912"/>
    <w:rsid w:val="00F021FA"/>
    <w:rsid w:val="00F154A5"/>
    <w:rsid w:val="00F57ACA"/>
    <w:rsid w:val="00F62E97"/>
    <w:rsid w:val="00F64209"/>
    <w:rsid w:val="00F8406C"/>
    <w:rsid w:val="00F86E0D"/>
    <w:rsid w:val="00F93BF5"/>
    <w:rsid w:val="00F96F63"/>
    <w:rsid w:val="00FC278C"/>
    <w:rsid w:val="00FE5DC4"/>
    <w:rsid w:val="00FF007A"/>
    <w:rsid w:val="00FF3E59"/>
    <w:rsid w:val="47959F4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0135A3DC"/>
  <w15:chartTrackingRefBased/>
  <w15:docId w15:val="{C1DD9F70-2119-4459-94D9-D4AEC68F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37F90"/>
    <w:pPr>
      <w:widowControl w:val="0"/>
    </w:pPr>
    <w:rPr>
      <w:snapToGrid w:val="0"/>
      <w:kern w:val="28"/>
      <w:sz w:val="22"/>
    </w:rPr>
  </w:style>
  <w:style w:type="paragraph" w:styleId="Heading1">
    <w:name w:val="heading 1"/>
    <w:basedOn w:val="Normal"/>
    <w:next w:val="ParaNum"/>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7A1E6D"/>
    <w:pPr>
      <w:keepNext/>
      <w:numPr>
        <w:ilvl w:val="1"/>
        <w:numId w:val="3"/>
      </w:numPr>
      <w:spacing w:after="120"/>
      <w:outlineLvl w:val="1"/>
    </w:pPr>
    <w:rPr>
      <w:b/>
    </w:rPr>
  </w:style>
  <w:style w:type="paragraph" w:styleId="Heading3">
    <w:name w:val="heading 3"/>
    <w:basedOn w:val="Normal"/>
    <w:next w:val="ParaNum"/>
    <w:qFormat/>
    <w:rsid w:val="00BA6196"/>
    <w:pPr>
      <w:keepNext/>
      <w:numPr>
        <w:ilvl w:val="2"/>
        <w:numId w:val="3"/>
      </w:numPr>
      <w:tabs>
        <w:tab w:val="left" w:pos="2160"/>
      </w:tabs>
      <w:spacing w:after="120"/>
      <w:outlineLvl w:val="2"/>
    </w:pPr>
    <w:rPr>
      <w:b/>
    </w:rPr>
  </w:style>
  <w:style w:type="paragraph" w:styleId="Heading4">
    <w:name w:val="heading 4"/>
    <w:basedOn w:val="Normal"/>
    <w:next w:val="ParaNum"/>
    <w:qFormat/>
    <w:rsid w:val="00C426B1"/>
    <w:pPr>
      <w:keepNext/>
      <w:numPr>
        <w:ilvl w:val="3"/>
        <w:numId w:val="3"/>
      </w:numPr>
      <w:tabs>
        <w:tab w:val="left" w:pos="2880"/>
      </w:tabs>
      <w:spacing w:after="120"/>
      <w:outlineLvl w:val="3"/>
    </w:pPr>
    <w:rPr>
      <w:b/>
    </w:rPr>
  </w:style>
  <w:style w:type="paragraph" w:styleId="Heading5">
    <w:name w:val="heading 5"/>
    <w:basedOn w:val="Normal"/>
    <w:next w:val="ParaNum"/>
    <w:qFormat/>
    <w:rsid w:val="00511968"/>
    <w:pPr>
      <w:keepNext/>
      <w:numPr>
        <w:ilvl w:val="4"/>
        <w:numId w:val="3"/>
      </w:numPr>
      <w:tabs>
        <w:tab w:val="left" w:pos="3600"/>
      </w:tabs>
      <w:suppressAutoHyphens/>
      <w:spacing w:after="120"/>
      <w:outlineLvl w:val="4"/>
    </w:pPr>
    <w:rPr>
      <w:b/>
    </w:rPr>
  </w:style>
  <w:style w:type="paragraph" w:styleId="Heading6">
    <w:name w:val="heading 6"/>
    <w:basedOn w:val="Normal"/>
    <w:next w:val="ParaNum"/>
    <w:qFormat/>
    <w:rsid w:val="00036039"/>
    <w:pPr>
      <w:numPr>
        <w:ilvl w:val="5"/>
        <w:numId w:val="3"/>
      </w:numPr>
      <w:tabs>
        <w:tab w:val="left" w:pos="4320"/>
      </w:tabs>
      <w:spacing w:after="120"/>
      <w:outlineLvl w:val="5"/>
    </w:pPr>
    <w:rPr>
      <w:b/>
    </w:rPr>
  </w:style>
  <w:style w:type="paragraph" w:styleId="Heading7">
    <w:name w:val="heading 7"/>
    <w:basedOn w:val="Normal"/>
    <w:next w:val="ParaNum"/>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aNum">
    <w:name w:val="ParaNum"/>
    <w:basedOn w:val="Normal"/>
    <w:rsid w:val="00E07225"/>
    <w:pPr>
      <w:numPr>
        <w:numId w:val="2"/>
      </w:numPr>
      <w:tabs>
        <w:tab w:val="clear" w:pos="1080"/>
        <w:tab w:val="num" w:pos="1440"/>
      </w:tabs>
      <w:spacing w:after="1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rsid w:val="000E3D42"/>
    <w:pPr>
      <w:spacing w:after="120"/>
    </w:pPr>
  </w:style>
  <w:style w:type="character" w:styleId="FootnoteReference">
    <w:name w:val="footnote reference"/>
    <w:aliases w:val="(NECG) Footnote Reference,Appel note de bas de p,FR,Footnote Reference/,Footnote Reference1,Style 12,Style 124,Style 13,Style 17,Style 3,Style 34,Style 4,Style 6,Style 7,Style 9,fr,o"/>
    <w:rPr>
      <w:rFonts w:ascii="Times New Roman" w:hAnsi="Times New Roman"/>
      <w:dstrike w:val="0"/>
      <w:color w:val="auto"/>
      <w:sz w:val="22"/>
      <w:vertAlign w:val="superscript"/>
    </w:rPr>
  </w:style>
  <w:style w:type="paragraph" w:styleId="TOC1">
    <w:name w:val="toc 1"/>
    <w:basedOn w:val="Normal"/>
    <w:next w:val="Normal"/>
    <w:uiPriority w:val="39"/>
    <w:pPr>
      <w:tabs>
        <w:tab w:val="left" w:pos="360"/>
        <w:tab w:val="right" w:leader="dot" w:pos="9360"/>
      </w:tabs>
      <w:suppressAutoHyphens/>
      <w:ind w:left="360" w:right="720" w:hanging="360"/>
    </w:pPr>
    <w:rPr>
      <w:caps/>
      <w:noProof/>
    </w:rPr>
  </w:style>
  <w:style w:type="paragraph" w:styleId="TOC2">
    <w:name w:val="toc 2"/>
    <w:basedOn w:val="Normal"/>
    <w:next w:val="Normal"/>
    <w:semiHidden/>
    <w:pPr>
      <w:tabs>
        <w:tab w:val="left" w:pos="720"/>
        <w:tab w:val="right" w:leader="dot" w:pos="9360"/>
      </w:tabs>
      <w:suppressAutoHyphens/>
      <w:ind w:left="720" w:right="720" w:hanging="360"/>
    </w:pPr>
    <w:rPr>
      <w:noProof/>
    </w:rPr>
  </w:style>
  <w:style w:type="paragraph" w:styleId="TOC3">
    <w:name w:val="toc 3"/>
    <w:basedOn w:val="Normal"/>
    <w:next w:val="Normal"/>
    <w:semiHidden/>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autoRedefine/>
    <w:rsid w:val="00837C62"/>
    <w:pPr>
      <w:tabs>
        <w:tab w:val="center" w:pos="4680"/>
        <w:tab w:val="right" w:pos="9360"/>
      </w:tabs>
      <w:ind w:firstLine="1080"/>
    </w:pPr>
    <w:rPr>
      <w:rFonts w:ascii="Arial" w:hAnsi="Arial" w:cs="Arial"/>
      <w:b/>
      <w:sz w:val="96"/>
      <w:szCs w:val="9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numPr>
        <w:numId w:val="1"/>
      </w:numPr>
      <w:tabs>
        <w:tab w:val="clear" w:pos="360"/>
        <w:tab w:val="left" w:pos="2160"/>
      </w:tabs>
      <w:spacing w:after="220"/>
      <w:ind w:left="2160" w:hanging="720"/>
    </w:pPr>
  </w:style>
  <w:style w:type="paragraph" w:customStyle="1" w:styleId="TableFormat">
    <w:name w:val="TableFormat"/>
    <w:basedOn w:val="Bullet"/>
    <w:pPr>
      <w:numPr>
        <w:numId w:val="0"/>
      </w:num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 w:type="character" w:customStyle="1" w:styleId="FooterChar">
    <w:name w:val="Footer Char"/>
    <w:link w:val="Footer"/>
    <w:uiPriority w:val="99"/>
    <w:rsid w:val="00910F12"/>
    <w:rPr>
      <w:snapToGrid w:val="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3.x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settings" Target="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header" Target="header3.xml" /><Relationship Id="rId26" Type="http://schemas.openxmlformats.org/officeDocument/2006/relationships/header" Target="header4.xml" /><Relationship Id="rId27" Type="http://schemas.openxmlformats.org/officeDocument/2006/relationships/footer" Target="footer4.xml" /><Relationship Id="rId28" Type="http://schemas.openxmlformats.org/officeDocument/2006/relationships/footer" Target="footer5.xml" /><Relationship Id="rId29" Type="http://schemas.openxmlformats.org/officeDocument/2006/relationships/header" Target="header5.xml" /><Relationship Id="rId3" Type="http://schemas.openxmlformats.org/officeDocument/2006/relationships/webSettings" Target="webSettings.xml" /><Relationship Id="rId30" Type="http://schemas.openxmlformats.org/officeDocument/2006/relationships/footer" Target="footer6.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hyperlink" Target="mailto:jesse.jachman@fcc.gov" TargetMode="Externa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2.xml" /></Relationships>
</file>

<file path=word/_rels/footnotes.xml.rels><?xml version="1.0" encoding="utf-8" standalone="yes"?><Relationships xmlns="http://schemas.openxmlformats.org/package/2006/relationships"><Relationship Id="rId1" Type="http://schemas.openxmlformats.org/officeDocument/2006/relationships/hyperlink" Target="https://www.usac.org/wp-content/uploads/high-cost/documents/Tools/HUBBDataFormatting.pdf"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hyperlink" Target="https://www.fcc.gov" TargetMode="External" /></Relationships>
</file>

<file path=word/_rels/header5.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hyperlink" Target="https://www.fcc.gov"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M:\forms\OS%20Process\Backup\Public%20Notice%20Portrait%203-12-21.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Portrait 3-12-21</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