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F70637" w:rsidP="006B6B6F" w14:paraId="18DA350E" w14:textId="571B01C8">
      <w:pPr>
        <w:jc w:val="right"/>
        <w:rPr>
          <w:b/>
          <w:sz w:val="24"/>
          <w:szCs w:val="24"/>
        </w:rPr>
      </w:pPr>
      <w:r w:rsidRPr="00F70637">
        <w:rPr>
          <w:b/>
          <w:sz w:val="24"/>
          <w:szCs w:val="24"/>
        </w:rPr>
        <w:t xml:space="preserve">DA </w:t>
      </w:r>
      <w:r w:rsidRPr="00F70637" w:rsidR="008A0FD3">
        <w:rPr>
          <w:b/>
          <w:sz w:val="24"/>
          <w:szCs w:val="24"/>
        </w:rPr>
        <w:t>20</w:t>
      </w:r>
      <w:r w:rsidRPr="00F70637">
        <w:rPr>
          <w:b/>
          <w:sz w:val="24"/>
          <w:szCs w:val="24"/>
        </w:rPr>
        <w:t>-</w:t>
      </w:r>
      <w:r w:rsidR="00131CDC">
        <w:rPr>
          <w:b/>
          <w:sz w:val="24"/>
          <w:szCs w:val="24"/>
        </w:rPr>
        <w:t>1352</w:t>
      </w:r>
    </w:p>
    <w:p w:rsidR="00013A8B" w:rsidRPr="00F70637" w:rsidP="00013A8B" w14:paraId="06321D00" w14:textId="6FA8A911">
      <w:pPr>
        <w:spacing w:before="60"/>
        <w:jc w:val="right"/>
        <w:rPr>
          <w:b/>
          <w:sz w:val="24"/>
          <w:szCs w:val="24"/>
        </w:rPr>
      </w:pPr>
      <w:r w:rsidRPr="00F70637">
        <w:rPr>
          <w:b/>
          <w:sz w:val="24"/>
          <w:szCs w:val="24"/>
        </w:rPr>
        <w:t xml:space="preserve">Released:  </w:t>
      </w:r>
      <w:r w:rsidRPr="00F70637" w:rsidR="00740751">
        <w:rPr>
          <w:b/>
          <w:sz w:val="24"/>
          <w:szCs w:val="24"/>
        </w:rPr>
        <w:t>November</w:t>
      </w:r>
      <w:r w:rsidRPr="00F70637" w:rsidR="00595D30">
        <w:rPr>
          <w:b/>
          <w:sz w:val="24"/>
          <w:szCs w:val="24"/>
        </w:rPr>
        <w:t xml:space="preserve"> </w:t>
      </w:r>
      <w:r w:rsidR="00F70637">
        <w:rPr>
          <w:b/>
          <w:sz w:val="24"/>
          <w:szCs w:val="24"/>
        </w:rPr>
        <w:t>16</w:t>
      </w:r>
      <w:r w:rsidRPr="00F70637" w:rsidR="00686522">
        <w:rPr>
          <w:b/>
          <w:sz w:val="24"/>
          <w:szCs w:val="24"/>
        </w:rPr>
        <w:t>, 20</w:t>
      </w:r>
      <w:r w:rsidRPr="00F70637" w:rsidR="00740751">
        <w:rPr>
          <w:b/>
          <w:sz w:val="24"/>
          <w:szCs w:val="24"/>
        </w:rPr>
        <w:t>20</w:t>
      </w:r>
    </w:p>
    <w:p w:rsidR="00013A8B" w:rsidRPr="00F70637" w:rsidP="00013A8B" w14:paraId="4B8F4458" w14:textId="77777777">
      <w:pPr>
        <w:jc w:val="right"/>
        <w:rPr>
          <w:sz w:val="24"/>
          <w:szCs w:val="24"/>
        </w:rPr>
      </w:pPr>
      <w:bookmarkStart w:id="0" w:name="_Hlk56363510"/>
    </w:p>
    <w:p w:rsidR="00595D30" w:rsidRPr="00F70637" w:rsidP="00570E68" w14:paraId="2BADD8B2" w14:textId="7AF5C49D">
      <w:pPr>
        <w:jc w:val="center"/>
        <w:rPr>
          <w:b/>
          <w:color w:val="000000"/>
          <w:sz w:val="24"/>
          <w:szCs w:val="24"/>
        </w:rPr>
      </w:pPr>
      <w:r w:rsidRPr="00F70637">
        <w:rPr>
          <w:b/>
          <w:color w:val="000000"/>
          <w:sz w:val="24"/>
          <w:szCs w:val="24"/>
        </w:rPr>
        <w:t>WIRELINE COMPETITION BUREAU A</w:t>
      </w:r>
      <w:r w:rsidRPr="00F70637" w:rsidR="005E3282">
        <w:rPr>
          <w:b/>
          <w:color w:val="000000"/>
          <w:sz w:val="24"/>
          <w:szCs w:val="24"/>
        </w:rPr>
        <w:t>UTHORIZES</w:t>
      </w:r>
      <w:r w:rsidRPr="00F70637">
        <w:rPr>
          <w:b/>
          <w:color w:val="000000"/>
          <w:sz w:val="24"/>
          <w:szCs w:val="24"/>
        </w:rPr>
        <w:t xml:space="preserve"> ALL </w:t>
      </w:r>
    </w:p>
    <w:p w:rsidR="005E3282" w:rsidRPr="00F70637" w:rsidP="00595D30" w14:paraId="3E2A990A" w14:textId="77777777">
      <w:pPr>
        <w:jc w:val="center"/>
        <w:rPr>
          <w:b/>
          <w:color w:val="000000"/>
          <w:sz w:val="24"/>
          <w:szCs w:val="24"/>
        </w:rPr>
      </w:pPr>
      <w:r w:rsidRPr="00F70637">
        <w:rPr>
          <w:b/>
          <w:color w:val="000000"/>
          <w:sz w:val="24"/>
          <w:szCs w:val="24"/>
        </w:rPr>
        <w:t xml:space="preserve">ELIGIBLE </w:t>
      </w:r>
      <w:r w:rsidRPr="00F70637" w:rsidR="00570E68">
        <w:rPr>
          <w:b/>
          <w:color w:val="000000"/>
          <w:sz w:val="24"/>
          <w:szCs w:val="24"/>
        </w:rPr>
        <w:t xml:space="preserve">PRICE CAP CARRIERS </w:t>
      </w:r>
      <w:r w:rsidRPr="00F70637">
        <w:rPr>
          <w:b/>
          <w:color w:val="000000"/>
          <w:sz w:val="24"/>
          <w:szCs w:val="24"/>
        </w:rPr>
        <w:t>TO RECEIVE A</w:t>
      </w:r>
      <w:r w:rsidRPr="00F70637" w:rsidR="00570E68">
        <w:rPr>
          <w:b/>
          <w:color w:val="000000"/>
          <w:sz w:val="24"/>
          <w:szCs w:val="24"/>
        </w:rPr>
        <w:t xml:space="preserve"> </w:t>
      </w:r>
      <w:r w:rsidRPr="00F70637" w:rsidR="008A0FD3">
        <w:rPr>
          <w:b/>
          <w:color w:val="000000"/>
          <w:sz w:val="24"/>
          <w:szCs w:val="24"/>
        </w:rPr>
        <w:t xml:space="preserve">SEVENTH YEAR </w:t>
      </w:r>
      <w:r w:rsidRPr="00F70637" w:rsidR="00570E68">
        <w:rPr>
          <w:b/>
          <w:color w:val="000000"/>
          <w:sz w:val="24"/>
          <w:szCs w:val="24"/>
        </w:rPr>
        <w:t xml:space="preserve">OF </w:t>
      </w:r>
    </w:p>
    <w:p w:rsidR="00686522" w:rsidRPr="00F70637" w:rsidP="00595D30" w14:paraId="24D8892F" w14:textId="1EE47A0A">
      <w:pPr>
        <w:jc w:val="center"/>
        <w:rPr>
          <w:b/>
          <w:color w:val="000000"/>
          <w:sz w:val="24"/>
          <w:szCs w:val="24"/>
        </w:rPr>
      </w:pPr>
      <w:r w:rsidRPr="00F70637">
        <w:rPr>
          <w:b/>
          <w:color w:val="000000"/>
          <w:sz w:val="24"/>
          <w:szCs w:val="24"/>
        </w:rPr>
        <w:t xml:space="preserve">CONNECT AMERICA </w:t>
      </w:r>
      <w:r w:rsidRPr="00F70637" w:rsidR="008A0FD3">
        <w:rPr>
          <w:b/>
          <w:color w:val="000000"/>
          <w:sz w:val="24"/>
          <w:szCs w:val="24"/>
        </w:rPr>
        <w:t>FUND PHASE II</w:t>
      </w:r>
      <w:r w:rsidRPr="00F70637">
        <w:rPr>
          <w:b/>
          <w:color w:val="000000"/>
          <w:sz w:val="24"/>
          <w:szCs w:val="24"/>
        </w:rPr>
        <w:t xml:space="preserve"> MODEL</w:t>
      </w:r>
      <w:r w:rsidRPr="00F70637" w:rsidR="008A0FD3">
        <w:rPr>
          <w:b/>
          <w:color w:val="000000"/>
          <w:sz w:val="24"/>
          <w:szCs w:val="24"/>
        </w:rPr>
        <w:t xml:space="preserve">-BASED </w:t>
      </w:r>
      <w:r w:rsidRPr="00F70637">
        <w:rPr>
          <w:b/>
          <w:color w:val="000000"/>
          <w:sz w:val="24"/>
          <w:szCs w:val="24"/>
        </w:rPr>
        <w:t xml:space="preserve">SUPPORT </w:t>
      </w:r>
    </w:p>
    <w:bookmarkEnd w:id="0"/>
    <w:p w:rsidR="00686522" w:rsidRPr="00686522" w:rsidP="00686522" w14:paraId="22139F47" w14:textId="77777777">
      <w:pPr>
        <w:jc w:val="center"/>
        <w:rPr>
          <w:b/>
          <w:color w:val="000000"/>
          <w:szCs w:val="22"/>
        </w:rPr>
      </w:pPr>
    </w:p>
    <w:p w:rsidR="00013A8B" w:rsidP="00013A8B" w14:paraId="65D21A0B" w14:textId="379A6D9B">
      <w:pPr>
        <w:jc w:val="center"/>
        <w:rPr>
          <w:b/>
          <w:szCs w:val="22"/>
        </w:rPr>
      </w:pPr>
      <w:r w:rsidRPr="00686522">
        <w:rPr>
          <w:b/>
          <w:szCs w:val="22"/>
        </w:rPr>
        <w:t>WC Docket No. 10-90</w:t>
      </w:r>
    </w:p>
    <w:p w:rsidR="00F96F63" w:rsidRPr="00686522" w:rsidP="00F96F63" w14:paraId="483DFB20" w14:textId="77777777">
      <w:pPr>
        <w:rPr>
          <w:szCs w:val="22"/>
        </w:rPr>
      </w:pPr>
      <w:bookmarkStart w:id="1" w:name="TOChere"/>
    </w:p>
    <w:bookmarkEnd w:id="1"/>
    <w:p w:rsidR="00686522" w:rsidRPr="00686522" w:rsidP="00686522" w14:paraId="0CD7E062" w14:textId="3740A765">
      <w:pPr>
        <w:spacing w:after="120"/>
        <w:ind w:firstLine="720"/>
        <w:rPr>
          <w:szCs w:val="22"/>
        </w:rPr>
      </w:pPr>
      <w:r w:rsidRPr="00686522">
        <w:rPr>
          <w:szCs w:val="22"/>
        </w:rPr>
        <w:t xml:space="preserve">Today, the Wireline Competition Bureau (Bureau) </w:t>
      </w:r>
      <w:bookmarkStart w:id="2" w:name="_Hlk56363620"/>
      <w:r w:rsidR="008A0FD3">
        <w:rPr>
          <w:szCs w:val="22"/>
        </w:rPr>
        <w:t>announce</w:t>
      </w:r>
      <w:r w:rsidRPr="00686522">
        <w:rPr>
          <w:szCs w:val="22"/>
        </w:rPr>
        <w:t>s</w:t>
      </w:r>
      <w:r w:rsidR="00595D30">
        <w:rPr>
          <w:szCs w:val="22"/>
        </w:rPr>
        <w:t xml:space="preserve"> that all eligible </w:t>
      </w:r>
      <w:r w:rsidR="008A0FD3">
        <w:rPr>
          <w:szCs w:val="22"/>
        </w:rPr>
        <w:t>price cap carriers</w:t>
      </w:r>
      <w:r w:rsidR="00595D30">
        <w:rPr>
          <w:szCs w:val="22"/>
        </w:rPr>
        <w:t xml:space="preserve"> that</w:t>
      </w:r>
      <w:r w:rsidR="008A0FD3">
        <w:rPr>
          <w:szCs w:val="22"/>
        </w:rPr>
        <w:t xml:space="preserve"> currently receiv</w:t>
      </w:r>
      <w:r w:rsidR="00595D30">
        <w:rPr>
          <w:szCs w:val="22"/>
        </w:rPr>
        <w:t>e</w:t>
      </w:r>
      <w:r w:rsidR="008A0FD3">
        <w:rPr>
          <w:szCs w:val="22"/>
        </w:rPr>
        <w:t xml:space="preserve"> </w:t>
      </w:r>
      <w:r w:rsidR="00570E68">
        <w:rPr>
          <w:szCs w:val="22"/>
        </w:rPr>
        <w:t xml:space="preserve">Connect America Phase II </w:t>
      </w:r>
      <w:r w:rsidR="008A0FD3">
        <w:rPr>
          <w:szCs w:val="22"/>
        </w:rPr>
        <w:t xml:space="preserve">support based on the Connect America Cost </w:t>
      </w:r>
      <w:r w:rsidR="00540F7E">
        <w:rPr>
          <w:szCs w:val="22"/>
        </w:rPr>
        <w:t>M</w:t>
      </w:r>
      <w:r w:rsidR="008A0FD3">
        <w:rPr>
          <w:szCs w:val="22"/>
        </w:rPr>
        <w:t>odel</w:t>
      </w:r>
      <w:r w:rsidR="00540F7E">
        <w:rPr>
          <w:szCs w:val="22"/>
        </w:rPr>
        <w:t xml:space="preserve"> (CAM)</w:t>
      </w:r>
      <w:r w:rsidR="008A0FD3">
        <w:rPr>
          <w:szCs w:val="22"/>
        </w:rPr>
        <w:t xml:space="preserve"> elect</w:t>
      </w:r>
      <w:r w:rsidR="00595D30">
        <w:rPr>
          <w:szCs w:val="22"/>
        </w:rPr>
        <w:t>ed</w:t>
      </w:r>
      <w:r w:rsidR="008A0FD3">
        <w:rPr>
          <w:szCs w:val="22"/>
        </w:rPr>
        <w:t xml:space="preserve"> to receive an additional, seventh year of such support.</w:t>
      </w:r>
      <w:r w:rsidR="00595D30">
        <w:rPr>
          <w:szCs w:val="22"/>
        </w:rPr>
        <w:t xml:space="preserve"> </w:t>
      </w:r>
      <w:r w:rsidR="00C63BFD">
        <w:rPr>
          <w:szCs w:val="22"/>
        </w:rPr>
        <w:t xml:space="preserve"> </w:t>
      </w:r>
      <w:bookmarkEnd w:id="2"/>
      <w:r w:rsidR="00C63BFD">
        <w:t xml:space="preserve">Upon issuance of this Public Notice, the Universal Service Administrative Company (USAC) is directed and authorized to obligate and disburse from the Universal Service Fund the amounts identified in Attachment A to the respective carriers beginning </w:t>
      </w:r>
      <w:r w:rsidR="00B73D2C">
        <w:t xml:space="preserve">January </w:t>
      </w:r>
      <w:r w:rsidR="00C63BFD">
        <w:t>2021.</w:t>
      </w:r>
    </w:p>
    <w:p w:rsidR="00595D30" w:rsidP="002C223B" w14:paraId="77661C87" w14:textId="78216893">
      <w:pPr>
        <w:widowControl/>
        <w:spacing w:after="120"/>
        <w:ind w:firstLine="720"/>
      </w:pPr>
      <w:r>
        <w:rPr>
          <w:szCs w:val="22"/>
        </w:rPr>
        <w:t xml:space="preserve">Consistent with the Commission’s direction in the </w:t>
      </w:r>
      <w:r w:rsidRPr="008A0FD3">
        <w:rPr>
          <w:i/>
          <w:iCs/>
          <w:szCs w:val="22"/>
        </w:rPr>
        <w:t>Rural Digital Opportunity Fund Order</w:t>
      </w:r>
      <w:r>
        <w:rPr>
          <w:szCs w:val="22"/>
        </w:rPr>
        <w:t>,</w:t>
      </w:r>
      <w:r>
        <w:rPr>
          <w:rStyle w:val="FootnoteReference"/>
          <w:szCs w:val="22"/>
        </w:rPr>
        <w:footnoteReference w:id="3"/>
      </w:r>
      <w:r>
        <w:rPr>
          <w:szCs w:val="22"/>
        </w:rPr>
        <w:t xml:space="preserve"> in July the Bureau released a </w:t>
      </w:r>
      <w:r w:rsidR="00384AAE">
        <w:rPr>
          <w:szCs w:val="22"/>
        </w:rPr>
        <w:t>P</w:t>
      </w:r>
      <w:r>
        <w:rPr>
          <w:szCs w:val="22"/>
        </w:rPr>
        <w:t xml:space="preserve">ublic </w:t>
      </w:r>
      <w:r w:rsidR="00384AAE">
        <w:rPr>
          <w:szCs w:val="22"/>
        </w:rPr>
        <w:t>N</w:t>
      </w:r>
      <w:r>
        <w:rPr>
          <w:szCs w:val="22"/>
        </w:rPr>
        <w:t xml:space="preserve">otice establishing the </w:t>
      </w:r>
      <w:r>
        <w:t xml:space="preserve">process by which eligible price cap carriers could elect to receive </w:t>
      </w:r>
      <w:r w:rsidR="00FE4348">
        <w:t xml:space="preserve">an additional year </w:t>
      </w:r>
      <w:r>
        <w:t>of model-based support.</w:t>
      </w:r>
      <w:r>
        <w:rPr>
          <w:rStyle w:val="FootnoteReference"/>
        </w:rPr>
        <w:footnoteReference w:id="4"/>
      </w:r>
      <w:r>
        <w:t xml:space="preserve">  </w:t>
      </w:r>
      <w:r w:rsidRPr="00686522">
        <w:rPr>
          <w:szCs w:val="22"/>
        </w:rPr>
        <w:t>Carriers ha</w:t>
      </w:r>
      <w:r>
        <w:rPr>
          <w:szCs w:val="22"/>
        </w:rPr>
        <w:t xml:space="preserve">d </w:t>
      </w:r>
      <w:r w:rsidRPr="00686522">
        <w:rPr>
          <w:szCs w:val="22"/>
        </w:rPr>
        <w:t xml:space="preserve">until </w:t>
      </w:r>
      <w:r w:rsidRPr="00595D30">
        <w:rPr>
          <w:bCs/>
          <w:szCs w:val="22"/>
        </w:rPr>
        <w:t>September 28, 2020 t</w:t>
      </w:r>
      <w:r w:rsidRPr="00686522">
        <w:rPr>
          <w:szCs w:val="22"/>
        </w:rPr>
        <w:t xml:space="preserve">o indicate, on a state-by-state basis, whether they </w:t>
      </w:r>
      <w:r>
        <w:rPr>
          <w:szCs w:val="22"/>
        </w:rPr>
        <w:t xml:space="preserve">would continue to </w:t>
      </w:r>
      <w:r w:rsidRPr="00686522">
        <w:rPr>
          <w:szCs w:val="22"/>
        </w:rPr>
        <w:t>receive model-based support</w:t>
      </w:r>
      <w:r>
        <w:rPr>
          <w:szCs w:val="22"/>
        </w:rPr>
        <w:t xml:space="preserve"> for 2021</w:t>
      </w:r>
      <w:r w:rsidRPr="00686522">
        <w:rPr>
          <w:szCs w:val="22"/>
        </w:rPr>
        <w:t>.</w:t>
      </w:r>
      <w:r>
        <w:rPr>
          <w:rStyle w:val="FootnoteReference"/>
          <w:szCs w:val="22"/>
        </w:rPr>
        <w:footnoteReference w:id="5"/>
      </w:r>
      <w:r w:rsidR="002C223B">
        <w:rPr>
          <w:szCs w:val="22"/>
        </w:rPr>
        <w:t xml:space="preserve">  Each price cap carrier listed in A</w:t>
      </w:r>
      <w:r w:rsidR="00C63BFD">
        <w:rPr>
          <w:szCs w:val="22"/>
        </w:rPr>
        <w:t>ttachment</w:t>
      </w:r>
      <w:r w:rsidR="002C223B">
        <w:rPr>
          <w:szCs w:val="22"/>
        </w:rPr>
        <w:t xml:space="preserve"> A </w:t>
      </w:r>
      <w:r w:rsidRPr="00686522" w:rsidR="002C223B">
        <w:rPr>
          <w:szCs w:val="22"/>
        </w:rPr>
        <w:t>submit</w:t>
      </w:r>
      <w:r w:rsidR="002C223B">
        <w:rPr>
          <w:szCs w:val="22"/>
        </w:rPr>
        <w:t>ted</w:t>
      </w:r>
      <w:r w:rsidRPr="00686522" w:rsidR="002C223B">
        <w:rPr>
          <w:szCs w:val="22"/>
        </w:rPr>
        <w:t xml:space="preserve"> a letter signed by an officer of the company confirming that </w:t>
      </w:r>
      <w:r w:rsidR="002C223B">
        <w:rPr>
          <w:szCs w:val="22"/>
        </w:rPr>
        <w:t>it</w:t>
      </w:r>
      <w:r w:rsidRPr="00686522" w:rsidR="002C223B">
        <w:rPr>
          <w:szCs w:val="22"/>
        </w:rPr>
        <w:t xml:space="preserve"> elect</w:t>
      </w:r>
      <w:r w:rsidR="002C223B">
        <w:rPr>
          <w:szCs w:val="22"/>
        </w:rPr>
        <w:t>ed to receive</w:t>
      </w:r>
      <w:r w:rsidRPr="00686522" w:rsidR="002C223B">
        <w:rPr>
          <w:szCs w:val="22"/>
        </w:rPr>
        <w:t xml:space="preserve"> the </w:t>
      </w:r>
      <w:r w:rsidR="002C223B">
        <w:rPr>
          <w:szCs w:val="22"/>
        </w:rPr>
        <w:t>model-based</w:t>
      </w:r>
      <w:r w:rsidRPr="00686522" w:rsidR="002C223B">
        <w:rPr>
          <w:szCs w:val="22"/>
        </w:rPr>
        <w:t xml:space="preserve"> support amount</w:t>
      </w:r>
      <w:r w:rsidR="002C223B">
        <w:rPr>
          <w:szCs w:val="22"/>
        </w:rPr>
        <w:t>s</w:t>
      </w:r>
      <w:r w:rsidRPr="00686522" w:rsidR="002C223B">
        <w:rPr>
          <w:szCs w:val="22"/>
        </w:rPr>
        <w:t xml:space="preserve"> as specified in </w:t>
      </w:r>
      <w:r w:rsidR="002C223B">
        <w:rPr>
          <w:szCs w:val="22"/>
        </w:rPr>
        <w:t xml:space="preserve">the July </w:t>
      </w:r>
      <w:r w:rsidR="00C63BFD">
        <w:rPr>
          <w:szCs w:val="22"/>
        </w:rPr>
        <w:t>P</w:t>
      </w:r>
      <w:r w:rsidR="002C223B">
        <w:rPr>
          <w:szCs w:val="22"/>
        </w:rPr>
        <w:t xml:space="preserve">ublic </w:t>
      </w:r>
      <w:r w:rsidR="00C63BFD">
        <w:rPr>
          <w:szCs w:val="22"/>
        </w:rPr>
        <w:t>N</w:t>
      </w:r>
      <w:r w:rsidR="002C223B">
        <w:rPr>
          <w:szCs w:val="22"/>
        </w:rPr>
        <w:t>otice</w:t>
      </w:r>
      <w:r w:rsidRPr="00686522" w:rsidR="002C223B">
        <w:rPr>
          <w:szCs w:val="22"/>
        </w:rPr>
        <w:t>.</w:t>
      </w:r>
      <w:r>
        <w:rPr>
          <w:rStyle w:val="FootnoteReference"/>
          <w:szCs w:val="22"/>
        </w:rPr>
        <w:footnoteReference w:id="6"/>
      </w:r>
      <w:r w:rsidR="002C223B">
        <w:rPr>
          <w:szCs w:val="22"/>
        </w:rPr>
        <w:t xml:space="preserve">  </w:t>
      </w:r>
      <w:r>
        <w:t xml:space="preserve">In exchange for receiving </w:t>
      </w:r>
      <w:r w:rsidR="002C223B">
        <w:t>this</w:t>
      </w:r>
      <w:r>
        <w:t xml:space="preserve"> seventh year of support</w:t>
      </w:r>
      <w:r w:rsidR="004230DD">
        <w:t xml:space="preserve"> from January 2021 through December 2021</w:t>
      </w:r>
      <w:r>
        <w:t xml:space="preserve">, </w:t>
      </w:r>
      <w:r w:rsidR="00C63BFD">
        <w:t xml:space="preserve">these </w:t>
      </w:r>
      <w:r>
        <w:t xml:space="preserve">carriers </w:t>
      </w:r>
      <w:r w:rsidR="002C223B">
        <w:t>are</w:t>
      </w:r>
      <w:r>
        <w:t xml:space="preserve"> “required to continue providing broadband with performance characteristics that remain reasonably comparable to the performance characteristics of terrestrial fixed broadband service in urban America.”</w:t>
      </w:r>
      <w:r>
        <w:rPr>
          <w:rStyle w:val="FootnoteReference"/>
        </w:rPr>
        <w:footnoteReference w:id="7"/>
      </w:r>
      <w:r>
        <w:t xml:space="preserve">  </w:t>
      </w:r>
    </w:p>
    <w:p w:rsidR="00686522" w:rsidRPr="00686522" w:rsidP="00686522" w14:paraId="47FEA5BA" w14:textId="44EFD2E6">
      <w:pPr>
        <w:spacing w:after="200"/>
        <w:ind w:firstLine="720"/>
        <w:rPr>
          <w:b/>
          <w:szCs w:val="22"/>
        </w:rPr>
      </w:pPr>
      <w:r w:rsidRPr="00686522">
        <w:rPr>
          <w:szCs w:val="22"/>
        </w:rPr>
        <w:t xml:space="preserve">For additional information on this proceeding, contact </w:t>
      </w:r>
      <w:r w:rsidR="0036077F">
        <w:rPr>
          <w:szCs w:val="22"/>
        </w:rPr>
        <w:t xml:space="preserve">Ian Forbes, </w:t>
      </w:r>
      <w:hyperlink r:id="rId5" w:history="1">
        <w:r w:rsidRPr="00746F00" w:rsidR="0036077F">
          <w:rPr>
            <w:rStyle w:val="Hyperlink"/>
            <w:szCs w:val="22"/>
          </w:rPr>
          <w:t>Ian.Forbes@fcc.gov</w:t>
        </w:r>
      </w:hyperlink>
      <w:r w:rsidRPr="00686522">
        <w:rPr>
          <w:szCs w:val="22"/>
        </w:rPr>
        <w:t xml:space="preserve"> of the </w:t>
      </w:r>
      <w:bookmarkStart w:id="3" w:name="_GoBack"/>
      <w:bookmarkEnd w:id="3"/>
      <w:r w:rsidRPr="00686522">
        <w:rPr>
          <w:szCs w:val="22"/>
        </w:rPr>
        <w:t>Wireline Competition Bureau, Telecommunications Access Policy Division, (202) 418-7400.</w:t>
      </w:r>
    </w:p>
    <w:p w:rsidR="0006000D" w:rsidP="00686522" w14:paraId="0F289DD3" w14:textId="53C8149E">
      <w:pPr>
        <w:jc w:val="center"/>
        <w:rPr>
          <w:b/>
          <w:szCs w:val="22"/>
        </w:rPr>
      </w:pPr>
      <w:r w:rsidRPr="00686522">
        <w:rPr>
          <w:b/>
          <w:szCs w:val="22"/>
        </w:rPr>
        <w:t>- FCC -</w:t>
      </w:r>
      <w:r>
        <w:rPr>
          <w:b/>
          <w:szCs w:val="22"/>
        </w:rPr>
        <w:br w:type="page"/>
      </w:r>
    </w:p>
    <w:p w:rsidR="00686522" w:rsidP="00686522" w14:paraId="3DCBC9BD" w14:textId="4846B8D4">
      <w:pPr>
        <w:jc w:val="center"/>
        <w:rPr>
          <w:b/>
          <w:szCs w:val="22"/>
        </w:rPr>
      </w:pPr>
      <w:r>
        <w:rPr>
          <w:b/>
          <w:szCs w:val="22"/>
        </w:rPr>
        <w:t>A</w:t>
      </w:r>
      <w:r w:rsidR="00384AAE">
        <w:rPr>
          <w:b/>
          <w:szCs w:val="22"/>
        </w:rPr>
        <w:t>ttachment</w:t>
      </w:r>
      <w:r>
        <w:rPr>
          <w:b/>
          <w:szCs w:val="22"/>
        </w:rPr>
        <w:t xml:space="preserve"> A</w:t>
      </w:r>
    </w:p>
    <w:p w:rsidR="0006000D" w:rsidP="00686522" w14:paraId="6F7952EA" w14:textId="002AB3C7">
      <w:pPr>
        <w:jc w:val="center"/>
        <w:rPr>
          <w:b/>
          <w:szCs w:val="22"/>
        </w:rPr>
      </w:pPr>
      <w:r>
        <w:rPr>
          <w:b/>
          <w:szCs w:val="22"/>
        </w:rPr>
        <w:t xml:space="preserve">CACM Authorized Annual Support by </w:t>
      </w:r>
      <w:r w:rsidR="00384AAE">
        <w:rPr>
          <w:b/>
          <w:szCs w:val="22"/>
        </w:rPr>
        <w:t>State</w:t>
      </w:r>
    </w:p>
    <w:p w:rsidR="0006000D" w:rsidP="00595338" w14:paraId="5759B606" w14:textId="27A8EA29">
      <w:pPr>
        <w:rPr>
          <w:b/>
          <w:szCs w:val="22"/>
        </w:rPr>
      </w:pPr>
    </w:p>
    <w:tbl>
      <w:tblPr>
        <w:tblStyle w:val="TableGrid"/>
        <w:tblW w:w="9764" w:type="dxa"/>
        <w:jc w:val="center"/>
        <w:tblLook w:val="04A0"/>
      </w:tblPr>
      <w:tblGrid>
        <w:gridCol w:w="1255"/>
        <w:gridCol w:w="4822"/>
        <w:gridCol w:w="3687"/>
      </w:tblGrid>
      <w:tr w14:paraId="3623D949" w14:textId="77777777" w:rsidTr="00165286">
        <w:tblPrEx>
          <w:tblW w:w="9764" w:type="dxa"/>
          <w:jc w:val="center"/>
          <w:tblLook w:val="04A0"/>
        </w:tblPrEx>
        <w:trPr>
          <w:trHeight w:val="300"/>
          <w:jc w:val="center"/>
        </w:trPr>
        <w:tc>
          <w:tcPr>
            <w:tcW w:w="1255" w:type="dxa"/>
            <w:shd w:val="clear" w:color="auto" w:fill="D9D9D9" w:themeFill="background1" w:themeFillShade="D9"/>
            <w:vAlign w:val="center"/>
            <w:hideMark/>
          </w:tcPr>
          <w:p w:rsidR="00165286" w:rsidRPr="00165286" w:rsidP="00165286" w14:paraId="113694E3" w14:textId="3415F093">
            <w:pPr>
              <w:jc w:val="center"/>
              <w:rPr>
                <w:szCs w:val="22"/>
              </w:rPr>
            </w:pPr>
            <w:r w:rsidRPr="00165286">
              <w:rPr>
                <w:b/>
                <w:bCs/>
                <w:szCs w:val="22"/>
              </w:rPr>
              <w:t>State</w:t>
            </w:r>
          </w:p>
        </w:tc>
        <w:tc>
          <w:tcPr>
            <w:tcW w:w="4822" w:type="dxa"/>
            <w:shd w:val="clear" w:color="auto" w:fill="D9D9D9" w:themeFill="background1" w:themeFillShade="D9"/>
            <w:vAlign w:val="center"/>
            <w:hideMark/>
          </w:tcPr>
          <w:p w:rsidR="00165286" w:rsidRPr="00165286" w:rsidP="00165286" w14:paraId="75FA80A8" w14:textId="48BB028E">
            <w:pPr>
              <w:jc w:val="center"/>
              <w:rPr>
                <w:szCs w:val="22"/>
              </w:rPr>
            </w:pPr>
            <w:r w:rsidRPr="00165286">
              <w:rPr>
                <w:b/>
                <w:bCs/>
                <w:szCs w:val="22"/>
              </w:rPr>
              <w:t>Carrier</w:t>
            </w:r>
          </w:p>
        </w:tc>
        <w:tc>
          <w:tcPr>
            <w:tcW w:w="3687" w:type="dxa"/>
            <w:shd w:val="clear" w:color="auto" w:fill="D9D9D9" w:themeFill="background1" w:themeFillShade="D9"/>
            <w:vAlign w:val="center"/>
            <w:hideMark/>
          </w:tcPr>
          <w:p w:rsidR="00165286" w:rsidRPr="00165286" w:rsidP="00165286" w14:paraId="2626B614" w14:textId="495DE28B">
            <w:pPr>
              <w:jc w:val="center"/>
              <w:rPr>
                <w:szCs w:val="22"/>
              </w:rPr>
            </w:pPr>
            <w:r w:rsidRPr="00165286">
              <w:rPr>
                <w:b/>
                <w:bCs/>
                <w:szCs w:val="22"/>
              </w:rPr>
              <w:t>Authorized Annual Support</w:t>
            </w:r>
          </w:p>
        </w:tc>
      </w:tr>
      <w:tr w14:paraId="76EE13E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538BF4" w14:textId="77777777">
            <w:pPr>
              <w:jc w:val="center"/>
              <w:rPr>
                <w:szCs w:val="22"/>
              </w:rPr>
            </w:pPr>
            <w:r w:rsidRPr="00165286">
              <w:rPr>
                <w:szCs w:val="22"/>
              </w:rPr>
              <w:t>AL</w:t>
            </w:r>
          </w:p>
        </w:tc>
        <w:tc>
          <w:tcPr>
            <w:tcW w:w="4822" w:type="dxa"/>
            <w:noWrap/>
            <w:hideMark/>
          </w:tcPr>
          <w:p w:rsidR="00165286" w:rsidRPr="00165286" w:rsidP="00165286" w14:paraId="582CDF97" w14:textId="77777777">
            <w:pPr>
              <w:jc w:val="center"/>
              <w:rPr>
                <w:szCs w:val="22"/>
              </w:rPr>
            </w:pPr>
            <w:r w:rsidRPr="00165286">
              <w:rPr>
                <w:szCs w:val="22"/>
              </w:rPr>
              <w:t>AT&amp;T INC.</w:t>
            </w:r>
          </w:p>
        </w:tc>
        <w:tc>
          <w:tcPr>
            <w:tcW w:w="3687" w:type="dxa"/>
            <w:noWrap/>
            <w:vAlign w:val="center"/>
            <w:hideMark/>
          </w:tcPr>
          <w:p w:rsidR="00165286" w:rsidRPr="00165286" w:rsidP="00165286" w14:paraId="4C8A766D" w14:textId="1B0D39D1">
            <w:pPr>
              <w:jc w:val="center"/>
              <w:rPr>
                <w:szCs w:val="22"/>
              </w:rPr>
            </w:pPr>
            <w:r>
              <w:rPr>
                <w:szCs w:val="22"/>
              </w:rPr>
              <w:t xml:space="preserve">$ </w:t>
            </w:r>
            <w:r w:rsidRPr="00165286">
              <w:rPr>
                <w:szCs w:val="22"/>
              </w:rPr>
              <w:t>23,161,780</w:t>
            </w:r>
          </w:p>
        </w:tc>
      </w:tr>
      <w:tr w14:paraId="201DB0D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67D883D" w14:textId="77777777">
            <w:pPr>
              <w:jc w:val="center"/>
              <w:rPr>
                <w:szCs w:val="22"/>
              </w:rPr>
            </w:pPr>
            <w:r w:rsidRPr="00165286">
              <w:rPr>
                <w:szCs w:val="22"/>
              </w:rPr>
              <w:t>AL</w:t>
            </w:r>
          </w:p>
        </w:tc>
        <w:tc>
          <w:tcPr>
            <w:tcW w:w="4822" w:type="dxa"/>
            <w:noWrap/>
            <w:hideMark/>
          </w:tcPr>
          <w:p w:rsidR="00165286" w:rsidRPr="00165286" w:rsidP="00165286" w14:paraId="38E05C69" w14:textId="77777777">
            <w:pPr>
              <w:jc w:val="center"/>
              <w:rPr>
                <w:szCs w:val="22"/>
              </w:rPr>
            </w:pPr>
            <w:r w:rsidRPr="00165286">
              <w:rPr>
                <w:szCs w:val="22"/>
              </w:rPr>
              <w:t>CENTURYLINK, INC.</w:t>
            </w:r>
          </w:p>
        </w:tc>
        <w:tc>
          <w:tcPr>
            <w:tcW w:w="3687" w:type="dxa"/>
            <w:noWrap/>
            <w:vAlign w:val="center"/>
            <w:hideMark/>
          </w:tcPr>
          <w:p w:rsidR="00165286" w:rsidRPr="00165286" w:rsidP="00165286" w14:paraId="1245F03B" w14:textId="0ED963AA">
            <w:pPr>
              <w:jc w:val="center"/>
              <w:rPr>
                <w:szCs w:val="22"/>
              </w:rPr>
            </w:pPr>
            <w:r>
              <w:rPr>
                <w:snapToGrid/>
                <w:color w:val="000000"/>
                <w:kern w:val="0"/>
                <w:szCs w:val="22"/>
              </w:rPr>
              <w:t xml:space="preserve">$ </w:t>
            </w:r>
            <w:r w:rsidRPr="00165286">
              <w:rPr>
                <w:szCs w:val="22"/>
              </w:rPr>
              <w:t>17,290,009</w:t>
            </w:r>
          </w:p>
        </w:tc>
      </w:tr>
      <w:tr w14:paraId="003CEA7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E171FA6" w14:textId="77777777">
            <w:pPr>
              <w:jc w:val="center"/>
              <w:rPr>
                <w:szCs w:val="22"/>
              </w:rPr>
            </w:pPr>
            <w:r w:rsidRPr="00165286">
              <w:rPr>
                <w:szCs w:val="22"/>
              </w:rPr>
              <w:t>AL</w:t>
            </w:r>
          </w:p>
        </w:tc>
        <w:tc>
          <w:tcPr>
            <w:tcW w:w="4822" w:type="dxa"/>
            <w:noWrap/>
            <w:hideMark/>
          </w:tcPr>
          <w:p w:rsidR="00165286" w:rsidRPr="00165286" w:rsidP="00165286" w14:paraId="4825E577"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70E0EEFA" w14:textId="44D1353E">
            <w:pPr>
              <w:jc w:val="center"/>
              <w:rPr>
                <w:szCs w:val="22"/>
              </w:rPr>
            </w:pPr>
            <w:r>
              <w:rPr>
                <w:snapToGrid/>
                <w:color w:val="000000"/>
                <w:kern w:val="0"/>
                <w:szCs w:val="22"/>
              </w:rPr>
              <w:t xml:space="preserve">$ </w:t>
            </w:r>
            <w:r w:rsidRPr="00165286">
              <w:rPr>
                <w:szCs w:val="22"/>
              </w:rPr>
              <w:t>2,998,480</w:t>
            </w:r>
          </w:p>
        </w:tc>
      </w:tr>
      <w:tr w14:paraId="2D46D76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BFC1553" w14:textId="77777777">
            <w:pPr>
              <w:jc w:val="center"/>
              <w:rPr>
                <w:szCs w:val="22"/>
              </w:rPr>
            </w:pPr>
            <w:r w:rsidRPr="00165286">
              <w:rPr>
                <w:szCs w:val="22"/>
              </w:rPr>
              <w:t>AL</w:t>
            </w:r>
          </w:p>
        </w:tc>
        <w:tc>
          <w:tcPr>
            <w:tcW w:w="4822" w:type="dxa"/>
            <w:noWrap/>
            <w:hideMark/>
          </w:tcPr>
          <w:p w:rsidR="00165286" w:rsidRPr="00165286" w:rsidP="00165286" w14:paraId="50CAE42C"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12A05E1A" w14:textId="28F4661D">
            <w:pPr>
              <w:jc w:val="center"/>
              <w:rPr>
                <w:szCs w:val="22"/>
              </w:rPr>
            </w:pPr>
            <w:r>
              <w:rPr>
                <w:snapToGrid/>
                <w:color w:val="000000"/>
                <w:kern w:val="0"/>
                <w:szCs w:val="22"/>
              </w:rPr>
              <w:t xml:space="preserve">$ </w:t>
            </w:r>
            <w:r w:rsidRPr="00165286">
              <w:rPr>
                <w:szCs w:val="22"/>
              </w:rPr>
              <w:t>511,038</w:t>
            </w:r>
          </w:p>
        </w:tc>
      </w:tr>
      <w:tr w14:paraId="78DA3B0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1C32B1F" w14:textId="77777777">
            <w:pPr>
              <w:jc w:val="center"/>
              <w:rPr>
                <w:szCs w:val="22"/>
              </w:rPr>
            </w:pPr>
            <w:r w:rsidRPr="00165286">
              <w:rPr>
                <w:szCs w:val="22"/>
              </w:rPr>
              <w:t>AR</w:t>
            </w:r>
          </w:p>
        </w:tc>
        <w:tc>
          <w:tcPr>
            <w:tcW w:w="4822" w:type="dxa"/>
            <w:noWrap/>
            <w:hideMark/>
          </w:tcPr>
          <w:p w:rsidR="00165286" w:rsidRPr="00165286" w:rsidP="00165286" w14:paraId="0759F26C" w14:textId="77777777">
            <w:pPr>
              <w:jc w:val="center"/>
              <w:rPr>
                <w:szCs w:val="22"/>
              </w:rPr>
            </w:pPr>
            <w:r w:rsidRPr="00165286">
              <w:rPr>
                <w:szCs w:val="22"/>
              </w:rPr>
              <w:t>AT&amp;T INC.</w:t>
            </w:r>
          </w:p>
        </w:tc>
        <w:tc>
          <w:tcPr>
            <w:tcW w:w="3687" w:type="dxa"/>
            <w:noWrap/>
            <w:vAlign w:val="center"/>
            <w:hideMark/>
          </w:tcPr>
          <w:p w:rsidR="00165286" w:rsidRPr="00165286" w:rsidP="00165286" w14:paraId="20B5C884" w14:textId="42FE312A">
            <w:pPr>
              <w:jc w:val="center"/>
              <w:rPr>
                <w:szCs w:val="22"/>
              </w:rPr>
            </w:pPr>
            <w:r>
              <w:rPr>
                <w:snapToGrid/>
                <w:color w:val="000000"/>
                <w:kern w:val="0"/>
                <w:szCs w:val="22"/>
              </w:rPr>
              <w:t xml:space="preserve">$ </w:t>
            </w:r>
            <w:r w:rsidRPr="00165286">
              <w:rPr>
                <w:szCs w:val="22"/>
              </w:rPr>
              <w:t>21,350,835</w:t>
            </w:r>
          </w:p>
        </w:tc>
      </w:tr>
      <w:tr w14:paraId="199BE8A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7177BE5" w14:textId="77777777">
            <w:pPr>
              <w:jc w:val="center"/>
              <w:rPr>
                <w:szCs w:val="22"/>
              </w:rPr>
            </w:pPr>
            <w:r w:rsidRPr="00165286">
              <w:rPr>
                <w:szCs w:val="22"/>
              </w:rPr>
              <w:t>AR</w:t>
            </w:r>
          </w:p>
        </w:tc>
        <w:tc>
          <w:tcPr>
            <w:tcW w:w="4822" w:type="dxa"/>
            <w:noWrap/>
            <w:hideMark/>
          </w:tcPr>
          <w:p w:rsidR="00165286" w:rsidRPr="00165286" w:rsidP="00165286" w14:paraId="0AF8DFE1" w14:textId="77777777">
            <w:pPr>
              <w:jc w:val="center"/>
              <w:rPr>
                <w:szCs w:val="22"/>
              </w:rPr>
            </w:pPr>
            <w:r w:rsidRPr="00165286">
              <w:rPr>
                <w:szCs w:val="22"/>
              </w:rPr>
              <w:t>CENTURYLINK, INC.</w:t>
            </w:r>
          </w:p>
        </w:tc>
        <w:tc>
          <w:tcPr>
            <w:tcW w:w="3687" w:type="dxa"/>
            <w:noWrap/>
            <w:vAlign w:val="center"/>
            <w:hideMark/>
          </w:tcPr>
          <w:p w:rsidR="00165286" w:rsidRPr="00165286" w:rsidP="00165286" w14:paraId="08B16C7F" w14:textId="2CB0EECD">
            <w:pPr>
              <w:jc w:val="center"/>
              <w:rPr>
                <w:szCs w:val="22"/>
              </w:rPr>
            </w:pPr>
            <w:r>
              <w:rPr>
                <w:snapToGrid/>
                <w:color w:val="000000"/>
                <w:kern w:val="0"/>
                <w:szCs w:val="22"/>
              </w:rPr>
              <w:t xml:space="preserve">$ </w:t>
            </w:r>
            <w:r w:rsidRPr="00165286">
              <w:rPr>
                <w:szCs w:val="22"/>
              </w:rPr>
              <w:t>19,761,508</w:t>
            </w:r>
          </w:p>
        </w:tc>
      </w:tr>
      <w:tr w14:paraId="15C15F1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D382D93" w14:textId="77777777">
            <w:pPr>
              <w:jc w:val="center"/>
              <w:rPr>
                <w:szCs w:val="22"/>
              </w:rPr>
            </w:pPr>
            <w:r w:rsidRPr="00165286">
              <w:rPr>
                <w:szCs w:val="22"/>
              </w:rPr>
              <w:t>AR</w:t>
            </w:r>
          </w:p>
        </w:tc>
        <w:tc>
          <w:tcPr>
            <w:tcW w:w="4822" w:type="dxa"/>
            <w:noWrap/>
            <w:hideMark/>
          </w:tcPr>
          <w:p w:rsidR="00165286" w:rsidRPr="00165286" w:rsidP="00165286" w14:paraId="3F392603"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0E74111E" w14:textId="522CFFDF">
            <w:pPr>
              <w:jc w:val="center"/>
              <w:rPr>
                <w:szCs w:val="22"/>
              </w:rPr>
            </w:pPr>
            <w:r>
              <w:rPr>
                <w:snapToGrid/>
                <w:color w:val="000000"/>
                <w:kern w:val="0"/>
                <w:szCs w:val="22"/>
              </w:rPr>
              <w:t xml:space="preserve">$ </w:t>
            </w:r>
            <w:r w:rsidRPr="00165286">
              <w:rPr>
                <w:szCs w:val="22"/>
              </w:rPr>
              <w:t>13,163,783</w:t>
            </w:r>
          </w:p>
        </w:tc>
      </w:tr>
      <w:tr w14:paraId="320F6E9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6693811" w14:textId="77777777">
            <w:pPr>
              <w:jc w:val="center"/>
              <w:rPr>
                <w:szCs w:val="22"/>
              </w:rPr>
            </w:pPr>
            <w:r w:rsidRPr="00165286">
              <w:rPr>
                <w:szCs w:val="22"/>
              </w:rPr>
              <w:t>AZ</w:t>
            </w:r>
          </w:p>
        </w:tc>
        <w:tc>
          <w:tcPr>
            <w:tcW w:w="4822" w:type="dxa"/>
            <w:noWrap/>
            <w:hideMark/>
          </w:tcPr>
          <w:p w:rsidR="00165286" w:rsidRPr="00165286" w:rsidP="00165286" w14:paraId="7D98A7AF" w14:textId="77777777">
            <w:pPr>
              <w:jc w:val="center"/>
              <w:rPr>
                <w:szCs w:val="22"/>
              </w:rPr>
            </w:pPr>
            <w:r w:rsidRPr="00165286">
              <w:rPr>
                <w:szCs w:val="22"/>
              </w:rPr>
              <w:t>CENTURYLINK, INC.</w:t>
            </w:r>
          </w:p>
        </w:tc>
        <w:tc>
          <w:tcPr>
            <w:tcW w:w="3687" w:type="dxa"/>
            <w:noWrap/>
            <w:vAlign w:val="center"/>
            <w:hideMark/>
          </w:tcPr>
          <w:p w:rsidR="00165286" w:rsidRPr="00165286" w:rsidP="00165286" w14:paraId="6465D7AA" w14:textId="2360F245">
            <w:pPr>
              <w:jc w:val="center"/>
              <w:rPr>
                <w:szCs w:val="22"/>
              </w:rPr>
            </w:pPr>
            <w:r>
              <w:rPr>
                <w:snapToGrid/>
                <w:color w:val="000000"/>
                <w:kern w:val="0"/>
                <w:szCs w:val="22"/>
              </w:rPr>
              <w:t xml:space="preserve">$ </w:t>
            </w:r>
            <w:r w:rsidRPr="00165286">
              <w:rPr>
                <w:szCs w:val="22"/>
              </w:rPr>
              <w:t>10,089,092</w:t>
            </w:r>
          </w:p>
        </w:tc>
      </w:tr>
      <w:tr w14:paraId="2C0D289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512B542" w14:textId="77777777">
            <w:pPr>
              <w:jc w:val="center"/>
              <w:rPr>
                <w:szCs w:val="22"/>
              </w:rPr>
            </w:pPr>
            <w:r w:rsidRPr="00165286">
              <w:rPr>
                <w:szCs w:val="22"/>
              </w:rPr>
              <w:t>AZ</w:t>
            </w:r>
          </w:p>
        </w:tc>
        <w:tc>
          <w:tcPr>
            <w:tcW w:w="4822" w:type="dxa"/>
            <w:noWrap/>
            <w:hideMark/>
          </w:tcPr>
          <w:p w:rsidR="00165286" w:rsidRPr="00165286" w:rsidP="00165286" w14:paraId="09C05802"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32FCEC97" w14:textId="593AF5E4">
            <w:pPr>
              <w:jc w:val="center"/>
              <w:rPr>
                <w:szCs w:val="22"/>
              </w:rPr>
            </w:pPr>
            <w:r>
              <w:rPr>
                <w:snapToGrid/>
                <w:color w:val="000000"/>
                <w:kern w:val="0"/>
                <w:szCs w:val="22"/>
              </w:rPr>
              <w:t xml:space="preserve">$ </w:t>
            </w:r>
            <w:r w:rsidRPr="00165286">
              <w:rPr>
                <w:szCs w:val="22"/>
              </w:rPr>
              <w:t>13,281,066</w:t>
            </w:r>
          </w:p>
        </w:tc>
      </w:tr>
      <w:tr w14:paraId="69416AA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FDBB4A7" w14:textId="77777777">
            <w:pPr>
              <w:jc w:val="center"/>
              <w:rPr>
                <w:szCs w:val="22"/>
              </w:rPr>
            </w:pPr>
            <w:r w:rsidRPr="00165286">
              <w:rPr>
                <w:szCs w:val="22"/>
              </w:rPr>
              <w:t>CA</w:t>
            </w:r>
          </w:p>
        </w:tc>
        <w:tc>
          <w:tcPr>
            <w:tcW w:w="4822" w:type="dxa"/>
            <w:noWrap/>
            <w:hideMark/>
          </w:tcPr>
          <w:p w:rsidR="00165286" w:rsidRPr="00165286" w:rsidP="00165286" w14:paraId="7AAE252F" w14:textId="77777777">
            <w:pPr>
              <w:jc w:val="center"/>
              <w:rPr>
                <w:szCs w:val="22"/>
              </w:rPr>
            </w:pPr>
            <w:r w:rsidRPr="00165286">
              <w:rPr>
                <w:szCs w:val="22"/>
              </w:rPr>
              <w:t>AT&amp;T INC.</w:t>
            </w:r>
          </w:p>
        </w:tc>
        <w:tc>
          <w:tcPr>
            <w:tcW w:w="3687" w:type="dxa"/>
            <w:noWrap/>
            <w:vAlign w:val="center"/>
            <w:hideMark/>
          </w:tcPr>
          <w:p w:rsidR="00165286" w:rsidRPr="00165286" w:rsidP="00165286" w14:paraId="05D576F6" w14:textId="45F807D7">
            <w:pPr>
              <w:jc w:val="center"/>
              <w:rPr>
                <w:szCs w:val="22"/>
              </w:rPr>
            </w:pPr>
            <w:r>
              <w:rPr>
                <w:snapToGrid/>
                <w:color w:val="000000"/>
                <w:kern w:val="0"/>
                <w:szCs w:val="22"/>
              </w:rPr>
              <w:t xml:space="preserve">$ </w:t>
            </w:r>
            <w:r w:rsidRPr="00165286">
              <w:rPr>
                <w:szCs w:val="22"/>
              </w:rPr>
              <w:t>60,240,434</w:t>
            </w:r>
          </w:p>
        </w:tc>
      </w:tr>
      <w:tr w14:paraId="7629986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DA52D63" w14:textId="77777777">
            <w:pPr>
              <w:jc w:val="center"/>
              <w:rPr>
                <w:szCs w:val="22"/>
              </w:rPr>
            </w:pPr>
            <w:r w:rsidRPr="00165286">
              <w:rPr>
                <w:szCs w:val="22"/>
              </w:rPr>
              <w:t>CA</w:t>
            </w:r>
          </w:p>
        </w:tc>
        <w:tc>
          <w:tcPr>
            <w:tcW w:w="4822" w:type="dxa"/>
            <w:noWrap/>
            <w:hideMark/>
          </w:tcPr>
          <w:p w:rsidR="00165286" w:rsidRPr="00165286" w:rsidP="00165286" w14:paraId="14CAE298"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46639A77" w14:textId="57519F0B">
            <w:pPr>
              <w:jc w:val="center"/>
              <w:rPr>
                <w:szCs w:val="22"/>
              </w:rPr>
            </w:pPr>
            <w:r>
              <w:rPr>
                <w:snapToGrid/>
                <w:color w:val="000000"/>
                <w:kern w:val="0"/>
                <w:szCs w:val="22"/>
              </w:rPr>
              <w:t xml:space="preserve">$ </w:t>
            </w:r>
            <w:r w:rsidRPr="00165286">
              <w:rPr>
                <w:szCs w:val="22"/>
              </w:rPr>
              <w:t>14,837</w:t>
            </w:r>
          </w:p>
        </w:tc>
      </w:tr>
      <w:tr w14:paraId="0F0A496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4C79037" w14:textId="77777777">
            <w:pPr>
              <w:jc w:val="center"/>
              <w:rPr>
                <w:szCs w:val="22"/>
              </w:rPr>
            </w:pPr>
            <w:r w:rsidRPr="00165286">
              <w:rPr>
                <w:szCs w:val="22"/>
              </w:rPr>
              <w:t>CA</w:t>
            </w:r>
          </w:p>
        </w:tc>
        <w:tc>
          <w:tcPr>
            <w:tcW w:w="4822" w:type="dxa"/>
            <w:noWrap/>
            <w:hideMark/>
          </w:tcPr>
          <w:p w:rsidR="00165286" w:rsidRPr="00165286" w:rsidP="00165286" w14:paraId="66F452D6"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61AD92C" w14:textId="714F3DF6">
            <w:pPr>
              <w:jc w:val="center"/>
              <w:rPr>
                <w:szCs w:val="22"/>
              </w:rPr>
            </w:pPr>
            <w:r>
              <w:rPr>
                <w:snapToGrid/>
                <w:color w:val="000000"/>
                <w:kern w:val="0"/>
                <w:szCs w:val="22"/>
              </w:rPr>
              <w:t xml:space="preserve">$ </w:t>
            </w:r>
            <w:r w:rsidRPr="00165286">
              <w:rPr>
                <w:szCs w:val="22"/>
              </w:rPr>
              <w:t>38,074,824</w:t>
            </w:r>
          </w:p>
        </w:tc>
      </w:tr>
      <w:tr w14:paraId="7773A08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AD99EE" w14:textId="77777777">
            <w:pPr>
              <w:jc w:val="center"/>
              <w:rPr>
                <w:szCs w:val="22"/>
              </w:rPr>
            </w:pPr>
            <w:r w:rsidRPr="00165286">
              <w:rPr>
                <w:szCs w:val="22"/>
              </w:rPr>
              <w:t>CO</w:t>
            </w:r>
          </w:p>
        </w:tc>
        <w:tc>
          <w:tcPr>
            <w:tcW w:w="4822" w:type="dxa"/>
            <w:noWrap/>
            <w:hideMark/>
          </w:tcPr>
          <w:p w:rsidR="00165286" w:rsidRPr="00165286" w:rsidP="00165286" w14:paraId="56F6FFD3" w14:textId="77777777">
            <w:pPr>
              <w:jc w:val="center"/>
              <w:rPr>
                <w:szCs w:val="22"/>
              </w:rPr>
            </w:pPr>
            <w:r w:rsidRPr="00165286">
              <w:rPr>
                <w:szCs w:val="22"/>
              </w:rPr>
              <w:t>CENTURYLINK, INC.</w:t>
            </w:r>
          </w:p>
        </w:tc>
        <w:tc>
          <w:tcPr>
            <w:tcW w:w="3687" w:type="dxa"/>
            <w:noWrap/>
            <w:vAlign w:val="center"/>
            <w:hideMark/>
          </w:tcPr>
          <w:p w:rsidR="00165286" w:rsidRPr="00165286" w:rsidP="00165286" w14:paraId="5CC11C9D" w14:textId="5D312214">
            <w:pPr>
              <w:jc w:val="center"/>
              <w:rPr>
                <w:szCs w:val="22"/>
              </w:rPr>
            </w:pPr>
            <w:r>
              <w:rPr>
                <w:snapToGrid/>
                <w:color w:val="000000"/>
                <w:kern w:val="0"/>
                <w:szCs w:val="22"/>
              </w:rPr>
              <w:t xml:space="preserve">$ </w:t>
            </w:r>
            <w:r w:rsidRPr="00165286">
              <w:rPr>
                <w:szCs w:val="22"/>
              </w:rPr>
              <w:t>26,509,143</w:t>
            </w:r>
          </w:p>
        </w:tc>
      </w:tr>
      <w:tr w14:paraId="77F4DC3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9E15D2A" w14:textId="77777777">
            <w:pPr>
              <w:jc w:val="center"/>
              <w:rPr>
                <w:szCs w:val="22"/>
              </w:rPr>
            </w:pPr>
            <w:r w:rsidRPr="00165286">
              <w:rPr>
                <w:szCs w:val="22"/>
              </w:rPr>
              <w:t>CT</w:t>
            </w:r>
          </w:p>
        </w:tc>
        <w:tc>
          <w:tcPr>
            <w:tcW w:w="4822" w:type="dxa"/>
            <w:noWrap/>
            <w:hideMark/>
          </w:tcPr>
          <w:p w:rsidR="00165286" w:rsidRPr="00165286" w:rsidP="00165286" w14:paraId="45BFE81A"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E381119" w14:textId="080905D3">
            <w:pPr>
              <w:jc w:val="center"/>
              <w:rPr>
                <w:szCs w:val="22"/>
              </w:rPr>
            </w:pPr>
            <w:r>
              <w:rPr>
                <w:snapToGrid/>
                <w:color w:val="000000"/>
                <w:kern w:val="0"/>
                <w:szCs w:val="22"/>
              </w:rPr>
              <w:t xml:space="preserve">$ </w:t>
            </w:r>
            <w:r w:rsidRPr="00165286">
              <w:rPr>
                <w:szCs w:val="22"/>
              </w:rPr>
              <w:t>435,139</w:t>
            </w:r>
          </w:p>
        </w:tc>
      </w:tr>
      <w:tr w14:paraId="0719466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7B259F2" w14:textId="77777777">
            <w:pPr>
              <w:jc w:val="center"/>
              <w:rPr>
                <w:szCs w:val="22"/>
              </w:rPr>
            </w:pPr>
            <w:r w:rsidRPr="00165286">
              <w:rPr>
                <w:szCs w:val="22"/>
              </w:rPr>
              <w:t>FL</w:t>
            </w:r>
          </w:p>
        </w:tc>
        <w:tc>
          <w:tcPr>
            <w:tcW w:w="4822" w:type="dxa"/>
            <w:noWrap/>
            <w:hideMark/>
          </w:tcPr>
          <w:p w:rsidR="00165286" w:rsidRPr="00165286" w:rsidP="00165286" w14:paraId="60315288" w14:textId="77777777">
            <w:pPr>
              <w:jc w:val="center"/>
              <w:rPr>
                <w:szCs w:val="22"/>
              </w:rPr>
            </w:pPr>
            <w:r w:rsidRPr="00165286">
              <w:rPr>
                <w:szCs w:val="22"/>
              </w:rPr>
              <w:t>AT&amp;T INC.</w:t>
            </w:r>
          </w:p>
        </w:tc>
        <w:tc>
          <w:tcPr>
            <w:tcW w:w="3687" w:type="dxa"/>
            <w:noWrap/>
            <w:vAlign w:val="center"/>
            <w:hideMark/>
          </w:tcPr>
          <w:p w:rsidR="00165286" w:rsidRPr="00165286" w:rsidP="00165286" w14:paraId="5F381F65" w14:textId="40F53C79">
            <w:pPr>
              <w:jc w:val="center"/>
              <w:rPr>
                <w:szCs w:val="22"/>
              </w:rPr>
            </w:pPr>
            <w:r>
              <w:rPr>
                <w:snapToGrid/>
                <w:color w:val="000000"/>
                <w:kern w:val="0"/>
                <w:szCs w:val="22"/>
              </w:rPr>
              <w:t xml:space="preserve">$ </w:t>
            </w:r>
            <w:r w:rsidRPr="00165286">
              <w:rPr>
                <w:szCs w:val="22"/>
              </w:rPr>
              <w:t>8,485,813</w:t>
            </w:r>
          </w:p>
        </w:tc>
      </w:tr>
      <w:tr w14:paraId="6B512A8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FAF8A2D" w14:textId="77777777">
            <w:pPr>
              <w:jc w:val="center"/>
              <w:rPr>
                <w:szCs w:val="22"/>
              </w:rPr>
            </w:pPr>
            <w:r w:rsidRPr="00165286">
              <w:rPr>
                <w:szCs w:val="22"/>
              </w:rPr>
              <w:t>FL</w:t>
            </w:r>
          </w:p>
        </w:tc>
        <w:tc>
          <w:tcPr>
            <w:tcW w:w="4822" w:type="dxa"/>
            <w:noWrap/>
            <w:hideMark/>
          </w:tcPr>
          <w:p w:rsidR="00165286" w:rsidRPr="00165286" w:rsidP="00165286" w14:paraId="3C54E499" w14:textId="77777777">
            <w:pPr>
              <w:jc w:val="center"/>
              <w:rPr>
                <w:szCs w:val="22"/>
              </w:rPr>
            </w:pPr>
            <w:r w:rsidRPr="00165286">
              <w:rPr>
                <w:szCs w:val="22"/>
              </w:rPr>
              <w:t>CENTURYLINK, INC.</w:t>
            </w:r>
          </w:p>
        </w:tc>
        <w:tc>
          <w:tcPr>
            <w:tcW w:w="3687" w:type="dxa"/>
            <w:noWrap/>
            <w:vAlign w:val="center"/>
            <w:hideMark/>
          </w:tcPr>
          <w:p w:rsidR="00165286" w:rsidRPr="00165286" w:rsidP="00165286" w14:paraId="1FD28BFD" w14:textId="1B1DB451">
            <w:pPr>
              <w:jc w:val="center"/>
              <w:rPr>
                <w:szCs w:val="22"/>
              </w:rPr>
            </w:pPr>
            <w:r>
              <w:rPr>
                <w:snapToGrid/>
                <w:color w:val="000000"/>
                <w:kern w:val="0"/>
                <w:szCs w:val="22"/>
              </w:rPr>
              <w:t xml:space="preserve">$ </w:t>
            </w:r>
            <w:r w:rsidRPr="00165286">
              <w:rPr>
                <w:szCs w:val="22"/>
              </w:rPr>
              <w:t>10,916,671</w:t>
            </w:r>
          </w:p>
        </w:tc>
      </w:tr>
      <w:tr w14:paraId="38DDBB2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3DA1B32" w14:textId="77777777">
            <w:pPr>
              <w:jc w:val="center"/>
              <w:rPr>
                <w:szCs w:val="22"/>
              </w:rPr>
            </w:pPr>
            <w:r w:rsidRPr="00165286">
              <w:rPr>
                <w:szCs w:val="22"/>
              </w:rPr>
              <w:t>FL</w:t>
            </w:r>
          </w:p>
        </w:tc>
        <w:tc>
          <w:tcPr>
            <w:tcW w:w="4822" w:type="dxa"/>
            <w:noWrap/>
            <w:hideMark/>
          </w:tcPr>
          <w:p w:rsidR="00165286" w:rsidRPr="00165286" w:rsidP="00165286" w14:paraId="01521B05"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45E337BA" w14:textId="5D9B5068">
            <w:pPr>
              <w:jc w:val="center"/>
              <w:rPr>
                <w:szCs w:val="22"/>
              </w:rPr>
            </w:pPr>
            <w:r>
              <w:rPr>
                <w:snapToGrid/>
                <w:color w:val="000000"/>
                <w:kern w:val="0"/>
                <w:szCs w:val="22"/>
              </w:rPr>
              <w:t xml:space="preserve">$ </w:t>
            </w:r>
            <w:r w:rsidRPr="00165286">
              <w:rPr>
                <w:szCs w:val="22"/>
              </w:rPr>
              <w:t>2,660,998</w:t>
            </w:r>
          </w:p>
        </w:tc>
      </w:tr>
      <w:tr w14:paraId="27B27DA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D61B1A4" w14:textId="77777777">
            <w:pPr>
              <w:jc w:val="center"/>
              <w:rPr>
                <w:szCs w:val="22"/>
              </w:rPr>
            </w:pPr>
            <w:r w:rsidRPr="00165286">
              <w:rPr>
                <w:szCs w:val="22"/>
              </w:rPr>
              <w:t>FL</w:t>
            </w:r>
          </w:p>
        </w:tc>
        <w:tc>
          <w:tcPr>
            <w:tcW w:w="4822" w:type="dxa"/>
            <w:noWrap/>
            <w:hideMark/>
          </w:tcPr>
          <w:p w:rsidR="00165286" w:rsidRPr="00165286" w:rsidP="00165286" w14:paraId="17E8BEB1"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56E8452C" w14:textId="2A687C7A">
            <w:pPr>
              <w:jc w:val="center"/>
              <w:rPr>
                <w:szCs w:val="22"/>
              </w:rPr>
            </w:pPr>
            <w:r>
              <w:rPr>
                <w:snapToGrid/>
                <w:color w:val="000000"/>
                <w:kern w:val="0"/>
                <w:szCs w:val="22"/>
              </w:rPr>
              <w:t xml:space="preserve">$ </w:t>
            </w:r>
            <w:r w:rsidRPr="00165286">
              <w:rPr>
                <w:szCs w:val="22"/>
              </w:rPr>
              <w:t>342,490</w:t>
            </w:r>
          </w:p>
        </w:tc>
      </w:tr>
      <w:tr w14:paraId="1E39F58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58B5340" w14:textId="77777777">
            <w:pPr>
              <w:jc w:val="center"/>
              <w:rPr>
                <w:szCs w:val="22"/>
              </w:rPr>
            </w:pPr>
            <w:r w:rsidRPr="00165286">
              <w:rPr>
                <w:szCs w:val="22"/>
              </w:rPr>
              <w:t>FL</w:t>
            </w:r>
          </w:p>
        </w:tc>
        <w:tc>
          <w:tcPr>
            <w:tcW w:w="4822" w:type="dxa"/>
            <w:noWrap/>
            <w:hideMark/>
          </w:tcPr>
          <w:p w:rsidR="00165286" w:rsidRPr="00165286" w:rsidP="00165286" w14:paraId="4D058116"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673603BA" w14:textId="057C0DDF">
            <w:pPr>
              <w:jc w:val="center"/>
              <w:rPr>
                <w:szCs w:val="22"/>
              </w:rPr>
            </w:pPr>
            <w:r>
              <w:rPr>
                <w:snapToGrid/>
                <w:color w:val="000000"/>
                <w:kern w:val="0"/>
                <w:szCs w:val="22"/>
              </w:rPr>
              <w:t xml:space="preserve">$ </w:t>
            </w:r>
            <w:r w:rsidRPr="00165286">
              <w:rPr>
                <w:szCs w:val="22"/>
              </w:rPr>
              <w:t>5,236,626</w:t>
            </w:r>
          </w:p>
        </w:tc>
      </w:tr>
      <w:tr w14:paraId="7B02231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08BFDCD" w14:textId="77777777">
            <w:pPr>
              <w:jc w:val="center"/>
              <w:rPr>
                <w:szCs w:val="22"/>
              </w:rPr>
            </w:pPr>
            <w:r w:rsidRPr="00165286">
              <w:rPr>
                <w:szCs w:val="22"/>
              </w:rPr>
              <w:t>GA</w:t>
            </w:r>
          </w:p>
        </w:tc>
        <w:tc>
          <w:tcPr>
            <w:tcW w:w="4822" w:type="dxa"/>
            <w:noWrap/>
            <w:hideMark/>
          </w:tcPr>
          <w:p w:rsidR="00165286" w:rsidRPr="00165286" w:rsidP="00165286" w14:paraId="05947433" w14:textId="77777777">
            <w:pPr>
              <w:jc w:val="center"/>
              <w:rPr>
                <w:szCs w:val="22"/>
              </w:rPr>
            </w:pPr>
            <w:r w:rsidRPr="00165286">
              <w:rPr>
                <w:szCs w:val="22"/>
              </w:rPr>
              <w:t>AT&amp;T INC.</w:t>
            </w:r>
          </w:p>
        </w:tc>
        <w:tc>
          <w:tcPr>
            <w:tcW w:w="3687" w:type="dxa"/>
            <w:noWrap/>
            <w:vAlign w:val="center"/>
            <w:hideMark/>
          </w:tcPr>
          <w:p w:rsidR="00165286" w:rsidRPr="00165286" w:rsidP="00165286" w14:paraId="2B3A6A06" w14:textId="032CC44F">
            <w:pPr>
              <w:jc w:val="center"/>
              <w:rPr>
                <w:szCs w:val="22"/>
              </w:rPr>
            </w:pPr>
            <w:r>
              <w:rPr>
                <w:snapToGrid/>
                <w:color w:val="000000"/>
                <w:kern w:val="0"/>
                <w:szCs w:val="22"/>
              </w:rPr>
              <w:t xml:space="preserve">$ </w:t>
            </w:r>
            <w:r w:rsidRPr="00165286">
              <w:rPr>
                <w:szCs w:val="22"/>
              </w:rPr>
              <w:t>25,345,199</w:t>
            </w:r>
          </w:p>
        </w:tc>
      </w:tr>
      <w:tr w14:paraId="6DA72E4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C0860E7" w14:textId="77777777">
            <w:pPr>
              <w:jc w:val="center"/>
              <w:rPr>
                <w:szCs w:val="22"/>
              </w:rPr>
            </w:pPr>
            <w:r w:rsidRPr="00165286">
              <w:rPr>
                <w:szCs w:val="22"/>
              </w:rPr>
              <w:t>GA</w:t>
            </w:r>
          </w:p>
        </w:tc>
        <w:tc>
          <w:tcPr>
            <w:tcW w:w="4822" w:type="dxa"/>
            <w:noWrap/>
            <w:hideMark/>
          </w:tcPr>
          <w:p w:rsidR="00165286" w:rsidRPr="00165286" w:rsidP="00165286" w14:paraId="087A3F09" w14:textId="77777777">
            <w:pPr>
              <w:jc w:val="center"/>
              <w:rPr>
                <w:szCs w:val="22"/>
              </w:rPr>
            </w:pPr>
            <w:r w:rsidRPr="00165286">
              <w:rPr>
                <w:szCs w:val="22"/>
              </w:rPr>
              <w:t>CENTURYLINK, INC.</w:t>
            </w:r>
          </w:p>
        </w:tc>
        <w:tc>
          <w:tcPr>
            <w:tcW w:w="3687" w:type="dxa"/>
            <w:noWrap/>
            <w:vAlign w:val="center"/>
            <w:hideMark/>
          </w:tcPr>
          <w:p w:rsidR="00165286" w:rsidRPr="00165286" w:rsidP="00165286" w14:paraId="54D0E9D3" w14:textId="6773C930">
            <w:pPr>
              <w:jc w:val="center"/>
              <w:rPr>
                <w:szCs w:val="22"/>
              </w:rPr>
            </w:pPr>
            <w:r>
              <w:rPr>
                <w:snapToGrid/>
                <w:color w:val="000000"/>
                <w:kern w:val="0"/>
                <w:szCs w:val="22"/>
              </w:rPr>
              <w:t xml:space="preserve">$ </w:t>
            </w:r>
            <w:r w:rsidRPr="00165286">
              <w:rPr>
                <w:szCs w:val="22"/>
              </w:rPr>
              <w:t>269,719</w:t>
            </w:r>
          </w:p>
        </w:tc>
      </w:tr>
      <w:tr w14:paraId="4AAA5B0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1A71F7A" w14:textId="77777777">
            <w:pPr>
              <w:jc w:val="center"/>
              <w:rPr>
                <w:szCs w:val="22"/>
              </w:rPr>
            </w:pPr>
            <w:r w:rsidRPr="00165286">
              <w:rPr>
                <w:szCs w:val="22"/>
              </w:rPr>
              <w:t>GA</w:t>
            </w:r>
          </w:p>
        </w:tc>
        <w:tc>
          <w:tcPr>
            <w:tcW w:w="4822" w:type="dxa"/>
            <w:noWrap/>
            <w:hideMark/>
          </w:tcPr>
          <w:p w:rsidR="00165286" w:rsidRPr="00165286" w:rsidP="00165286" w14:paraId="436F6276"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23212C39" w14:textId="5FFA2302">
            <w:pPr>
              <w:jc w:val="center"/>
              <w:rPr>
                <w:szCs w:val="22"/>
              </w:rPr>
            </w:pPr>
            <w:r>
              <w:rPr>
                <w:snapToGrid/>
                <w:color w:val="000000"/>
                <w:kern w:val="0"/>
                <w:szCs w:val="22"/>
              </w:rPr>
              <w:t xml:space="preserve">$ </w:t>
            </w:r>
            <w:r w:rsidRPr="00165286">
              <w:rPr>
                <w:szCs w:val="22"/>
              </w:rPr>
              <w:t>375,826</w:t>
            </w:r>
          </w:p>
        </w:tc>
      </w:tr>
      <w:tr w14:paraId="2F4733B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471F61B" w14:textId="77777777">
            <w:pPr>
              <w:jc w:val="center"/>
              <w:rPr>
                <w:szCs w:val="22"/>
              </w:rPr>
            </w:pPr>
            <w:r w:rsidRPr="00165286">
              <w:rPr>
                <w:szCs w:val="22"/>
              </w:rPr>
              <w:t>GA</w:t>
            </w:r>
          </w:p>
        </w:tc>
        <w:tc>
          <w:tcPr>
            <w:tcW w:w="4822" w:type="dxa"/>
            <w:noWrap/>
            <w:hideMark/>
          </w:tcPr>
          <w:p w:rsidR="00165286" w:rsidRPr="00165286" w:rsidP="00165286" w14:paraId="22FB1AE4"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16434F55" w14:textId="1A1DFC24">
            <w:pPr>
              <w:jc w:val="center"/>
              <w:rPr>
                <w:szCs w:val="22"/>
              </w:rPr>
            </w:pPr>
            <w:r>
              <w:rPr>
                <w:snapToGrid/>
                <w:color w:val="000000"/>
                <w:kern w:val="0"/>
                <w:szCs w:val="22"/>
              </w:rPr>
              <w:t xml:space="preserve">$ </w:t>
            </w:r>
            <w:r w:rsidRPr="00165286">
              <w:rPr>
                <w:szCs w:val="22"/>
              </w:rPr>
              <w:t>24,867,807</w:t>
            </w:r>
          </w:p>
        </w:tc>
      </w:tr>
      <w:tr w14:paraId="1E792F6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996CF89" w14:textId="77777777">
            <w:pPr>
              <w:jc w:val="center"/>
              <w:rPr>
                <w:szCs w:val="22"/>
              </w:rPr>
            </w:pPr>
            <w:r w:rsidRPr="00165286">
              <w:rPr>
                <w:szCs w:val="22"/>
              </w:rPr>
              <w:t>HI</w:t>
            </w:r>
          </w:p>
        </w:tc>
        <w:tc>
          <w:tcPr>
            <w:tcW w:w="4822" w:type="dxa"/>
            <w:noWrap/>
            <w:hideMark/>
          </w:tcPr>
          <w:p w:rsidR="00165286" w:rsidRPr="00165286" w:rsidP="00165286" w14:paraId="09A4AA7E" w14:textId="77777777">
            <w:pPr>
              <w:jc w:val="center"/>
              <w:rPr>
                <w:szCs w:val="22"/>
              </w:rPr>
            </w:pPr>
            <w:r w:rsidRPr="00165286">
              <w:rPr>
                <w:szCs w:val="22"/>
              </w:rPr>
              <w:t>CINCINNATI BELL INC.</w:t>
            </w:r>
          </w:p>
        </w:tc>
        <w:tc>
          <w:tcPr>
            <w:tcW w:w="3687" w:type="dxa"/>
            <w:noWrap/>
            <w:vAlign w:val="center"/>
            <w:hideMark/>
          </w:tcPr>
          <w:p w:rsidR="00165286" w:rsidRPr="00165286" w:rsidP="00165286" w14:paraId="0D2D5096" w14:textId="0B5EA096">
            <w:pPr>
              <w:jc w:val="center"/>
              <w:rPr>
                <w:szCs w:val="22"/>
              </w:rPr>
            </w:pPr>
            <w:r>
              <w:rPr>
                <w:snapToGrid/>
                <w:color w:val="000000"/>
                <w:kern w:val="0"/>
                <w:szCs w:val="22"/>
              </w:rPr>
              <w:t xml:space="preserve">$ </w:t>
            </w:r>
            <w:r w:rsidRPr="00165286">
              <w:rPr>
                <w:szCs w:val="22"/>
              </w:rPr>
              <w:t>4,424,319</w:t>
            </w:r>
          </w:p>
        </w:tc>
      </w:tr>
      <w:tr w14:paraId="3E5B789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A1D7DDB" w14:textId="77777777">
            <w:pPr>
              <w:jc w:val="center"/>
              <w:rPr>
                <w:szCs w:val="22"/>
              </w:rPr>
            </w:pPr>
            <w:r w:rsidRPr="00165286">
              <w:rPr>
                <w:szCs w:val="22"/>
              </w:rPr>
              <w:t>IA</w:t>
            </w:r>
          </w:p>
        </w:tc>
        <w:tc>
          <w:tcPr>
            <w:tcW w:w="4822" w:type="dxa"/>
            <w:noWrap/>
            <w:hideMark/>
          </w:tcPr>
          <w:p w:rsidR="00165286" w:rsidRPr="00165286" w:rsidP="00165286" w14:paraId="48720DCE" w14:textId="77777777">
            <w:pPr>
              <w:jc w:val="center"/>
              <w:rPr>
                <w:szCs w:val="22"/>
              </w:rPr>
            </w:pPr>
            <w:r w:rsidRPr="00165286">
              <w:rPr>
                <w:szCs w:val="22"/>
              </w:rPr>
              <w:t>CENTURYLINK, INC.</w:t>
            </w:r>
          </w:p>
        </w:tc>
        <w:tc>
          <w:tcPr>
            <w:tcW w:w="3687" w:type="dxa"/>
            <w:noWrap/>
            <w:vAlign w:val="center"/>
            <w:hideMark/>
          </w:tcPr>
          <w:p w:rsidR="00165286" w:rsidRPr="00165286" w:rsidP="00165286" w14:paraId="5A886A1B" w14:textId="4843541D">
            <w:pPr>
              <w:jc w:val="center"/>
              <w:rPr>
                <w:szCs w:val="22"/>
              </w:rPr>
            </w:pPr>
            <w:r>
              <w:rPr>
                <w:snapToGrid/>
                <w:color w:val="000000"/>
                <w:kern w:val="0"/>
                <w:szCs w:val="22"/>
              </w:rPr>
              <w:t xml:space="preserve">$ </w:t>
            </w:r>
            <w:r w:rsidRPr="00165286">
              <w:rPr>
                <w:szCs w:val="22"/>
              </w:rPr>
              <w:t>17,893,887</w:t>
            </w:r>
          </w:p>
        </w:tc>
      </w:tr>
      <w:tr w14:paraId="0165D89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62DBFBF" w14:textId="77777777">
            <w:pPr>
              <w:jc w:val="center"/>
              <w:rPr>
                <w:szCs w:val="22"/>
              </w:rPr>
            </w:pPr>
            <w:r w:rsidRPr="00165286">
              <w:rPr>
                <w:szCs w:val="22"/>
              </w:rPr>
              <w:t>IA</w:t>
            </w:r>
          </w:p>
        </w:tc>
        <w:tc>
          <w:tcPr>
            <w:tcW w:w="4822" w:type="dxa"/>
            <w:noWrap/>
            <w:hideMark/>
          </w:tcPr>
          <w:p w:rsidR="00165286" w:rsidRPr="00165286" w:rsidP="00165286" w14:paraId="3421F780"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1620BFAC" w14:textId="59FEAA29">
            <w:pPr>
              <w:jc w:val="center"/>
              <w:rPr>
                <w:szCs w:val="22"/>
              </w:rPr>
            </w:pPr>
            <w:r>
              <w:rPr>
                <w:snapToGrid/>
                <w:color w:val="000000"/>
                <w:kern w:val="0"/>
                <w:szCs w:val="22"/>
              </w:rPr>
              <w:t xml:space="preserve">$ </w:t>
            </w:r>
            <w:r w:rsidRPr="00165286">
              <w:rPr>
                <w:szCs w:val="22"/>
              </w:rPr>
              <w:t>4,240,587</w:t>
            </w:r>
          </w:p>
        </w:tc>
      </w:tr>
      <w:tr w14:paraId="6B6BAE5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B33E28A" w14:textId="77777777">
            <w:pPr>
              <w:jc w:val="center"/>
              <w:rPr>
                <w:szCs w:val="22"/>
              </w:rPr>
            </w:pPr>
            <w:r w:rsidRPr="00165286">
              <w:rPr>
                <w:szCs w:val="22"/>
              </w:rPr>
              <w:t>IA</w:t>
            </w:r>
          </w:p>
        </w:tc>
        <w:tc>
          <w:tcPr>
            <w:tcW w:w="4822" w:type="dxa"/>
            <w:noWrap/>
            <w:hideMark/>
          </w:tcPr>
          <w:p w:rsidR="00165286" w:rsidRPr="00165286" w:rsidP="00165286" w14:paraId="5086AA5D" w14:textId="77777777">
            <w:pPr>
              <w:jc w:val="center"/>
              <w:rPr>
                <w:szCs w:val="22"/>
              </w:rPr>
            </w:pPr>
            <w:r w:rsidRPr="00165286">
              <w:rPr>
                <w:szCs w:val="22"/>
              </w:rPr>
              <w:t>MUTUAL TELEPHONE COMPANY (IA)</w:t>
            </w:r>
          </w:p>
        </w:tc>
        <w:tc>
          <w:tcPr>
            <w:tcW w:w="3687" w:type="dxa"/>
            <w:noWrap/>
            <w:vAlign w:val="center"/>
            <w:hideMark/>
          </w:tcPr>
          <w:p w:rsidR="00165286" w:rsidRPr="00165286" w:rsidP="00165286" w14:paraId="59429C1B" w14:textId="19D2C7A1">
            <w:pPr>
              <w:jc w:val="center"/>
              <w:rPr>
                <w:szCs w:val="22"/>
              </w:rPr>
            </w:pPr>
            <w:r>
              <w:rPr>
                <w:snapToGrid/>
                <w:color w:val="000000"/>
                <w:kern w:val="0"/>
                <w:szCs w:val="22"/>
              </w:rPr>
              <w:t xml:space="preserve">$ </w:t>
            </w:r>
            <w:r w:rsidRPr="00165286">
              <w:rPr>
                <w:szCs w:val="22"/>
              </w:rPr>
              <w:t>2,184,040</w:t>
            </w:r>
          </w:p>
        </w:tc>
      </w:tr>
      <w:tr w14:paraId="0B68A17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D0C4D72" w14:textId="77777777">
            <w:pPr>
              <w:jc w:val="center"/>
              <w:rPr>
                <w:szCs w:val="22"/>
              </w:rPr>
            </w:pPr>
            <w:r w:rsidRPr="00165286">
              <w:rPr>
                <w:szCs w:val="22"/>
              </w:rPr>
              <w:t>IA</w:t>
            </w:r>
          </w:p>
        </w:tc>
        <w:tc>
          <w:tcPr>
            <w:tcW w:w="4822" w:type="dxa"/>
            <w:noWrap/>
            <w:hideMark/>
          </w:tcPr>
          <w:p w:rsidR="00165286" w:rsidRPr="00165286" w:rsidP="00165286" w14:paraId="7C03E268"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3C11A160" w14:textId="4E2ABA6C">
            <w:pPr>
              <w:jc w:val="center"/>
              <w:rPr>
                <w:szCs w:val="22"/>
              </w:rPr>
            </w:pPr>
            <w:r>
              <w:rPr>
                <w:snapToGrid/>
                <w:color w:val="000000"/>
                <w:kern w:val="0"/>
                <w:szCs w:val="22"/>
              </w:rPr>
              <w:t xml:space="preserve">$ </w:t>
            </w:r>
            <w:r w:rsidRPr="00165286">
              <w:rPr>
                <w:szCs w:val="22"/>
              </w:rPr>
              <w:t>28,672,554</w:t>
            </w:r>
          </w:p>
        </w:tc>
      </w:tr>
      <w:tr w14:paraId="6A5BFA8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8061D0E" w14:textId="77777777">
            <w:pPr>
              <w:jc w:val="center"/>
              <w:rPr>
                <w:szCs w:val="22"/>
              </w:rPr>
            </w:pPr>
            <w:r w:rsidRPr="00165286">
              <w:rPr>
                <w:szCs w:val="22"/>
              </w:rPr>
              <w:t>IA</w:t>
            </w:r>
          </w:p>
        </w:tc>
        <w:tc>
          <w:tcPr>
            <w:tcW w:w="4822" w:type="dxa"/>
            <w:noWrap/>
            <w:hideMark/>
          </w:tcPr>
          <w:p w:rsidR="00165286" w:rsidRPr="00165286" w:rsidP="00165286" w14:paraId="2D9573FC" w14:textId="77777777">
            <w:pPr>
              <w:jc w:val="center"/>
              <w:rPr>
                <w:szCs w:val="22"/>
              </w:rPr>
            </w:pPr>
            <w:r w:rsidRPr="00165286">
              <w:rPr>
                <w:szCs w:val="22"/>
              </w:rPr>
              <w:t>WINNEBAGO COOPERATIVE TELECOM ASSN.</w:t>
            </w:r>
          </w:p>
        </w:tc>
        <w:tc>
          <w:tcPr>
            <w:tcW w:w="3687" w:type="dxa"/>
            <w:noWrap/>
            <w:vAlign w:val="center"/>
            <w:hideMark/>
          </w:tcPr>
          <w:p w:rsidR="00165286" w:rsidRPr="00165286" w:rsidP="00165286" w14:paraId="598F527A" w14:textId="46413212">
            <w:pPr>
              <w:jc w:val="center"/>
              <w:rPr>
                <w:szCs w:val="22"/>
              </w:rPr>
            </w:pPr>
            <w:r>
              <w:rPr>
                <w:snapToGrid/>
                <w:color w:val="000000"/>
                <w:kern w:val="0"/>
                <w:szCs w:val="22"/>
              </w:rPr>
              <w:t xml:space="preserve">$ </w:t>
            </w:r>
            <w:r w:rsidRPr="00165286">
              <w:rPr>
                <w:szCs w:val="22"/>
              </w:rPr>
              <w:t>209,176</w:t>
            </w:r>
          </w:p>
        </w:tc>
      </w:tr>
      <w:tr w14:paraId="5BA6220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5A799BC" w14:textId="77777777">
            <w:pPr>
              <w:jc w:val="center"/>
              <w:rPr>
                <w:szCs w:val="22"/>
              </w:rPr>
            </w:pPr>
            <w:r w:rsidRPr="00165286">
              <w:rPr>
                <w:szCs w:val="22"/>
              </w:rPr>
              <w:t>ID</w:t>
            </w:r>
          </w:p>
        </w:tc>
        <w:tc>
          <w:tcPr>
            <w:tcW w:w="4822" w:type="dxa"/>
            <w:noWrap/>
            <w:hideMark/>
          </w:tcPr>
          <w:p w:rsidR="00165286" w:rsidRPr="00165286" w:rsidP="00165286" w14:paraId="69C1A912" w14:textId="77777777">
            <w:pPr>
              <w:jc w:val="center"/>
              <w:rPr>
                <w:szCs w:val="22"/>
              </w:rPr>
            </w:pPr>
            <w:r w:rsidRPr="00165286">
              <w:rPr>
                <w:szCs w:val="22"/>
              </w:rPr>
              <w:t>CENTURYLINK, INC.</w:t>
            </w:r>
          </w:p>
        </w:tc>
        <w:tc>
          <w:tcPr>
            <w:tcW w:w="3687" w:type="dxa"/>
            <w:noWrap/>
            <w:vAlign w:val="center"/>
            <w:hideMark/>
          </w:tcPr>
          <w:p w:rsidR="00165286" w:rsidRPr="00165286" w:rsidP="00165286" w14:paraId="45800755" w14:textId="05E8A459">
            <w:pPr>
              <w:jc w:val="center"/>
              <w:rPr>
                <w:szCs w:val="22"/>
              </w:rPr>
            </w:pPr>
            <w:r w:rsidRPr="00165286">
              <w:rPr>
                <w:szCs w:val="22"/>
              </w:rPr>
              <w:t>6,279,869</w:t>
            </w:r>
          </w:p>
        </w:tc>
      </w:tr>
      <w:tr w14:paraId="380A3B6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F73E100" w14:textId="77777777">
            <w:pPr>
              <w:jc w:val="center"/>
              <w:rPr>
                <w:szCs w:val="22"/>
              </w:rPr>
            </w:pPr>
            <w:r w:rsidRPr="00165286">
              <w:rPr>
                <w:szCs w:val="22"/>
              </w:rPr>
              <w:t>ID</w:t>
            </w:r>
          </w:p>
        </w:tc>
        <w:tc>
          <w:tcPr>
            <w:tcW w:w="4822" w:type="dxa"/>
            <w:noWrap/>
            <w:hideMark/>
          </w:tcPr>
          <w:p w:rsidR="00165286" w:rsidRPr="00165286" w:rsidP="00165286" w14:paraId="6B8B85E7" w14:textId="3ABCCCB9">
            <w:pPr>
              <w:jc w:val="center"/>
              <w:rPr>
                <w:szCs w:val="22"/>
              </w:rPr>
            </w:pPr>
            <w:r>
              <w:rPr>
                <w:szCs w:val="22"/>
              </w:rPr>
              <w:t>NORTHWEST FIBER, LLC</w:t>
            </w:r>
          </w:p>
        </w:tc>
        <w:tc>
          <w:tcPr>
            <w:tcW w:w="3687" w:type="dxa"/>
            <w:noWrap/>
            <w:vAlign w:val="center"/>
            <w:hideMark/>
          </w:tcPr>
          <w:p w:rsidR="00165286" w:rsidRPr="00165286" w:rsidP="00165286" w14:paraId="629CE501" w14:textId="583EB1ED">
            <w:pPr>
              <w:jc w:val="center"/>
              <w:rPr>
                <w:szCs w:val="22"/>
              </w:rPr>
            </w:pPr>
            <w:r>
              <w:rPr>
                <w:snapToGrid/>
                <w:color w:val="000000"/>
                <w:kern w:val="0"/>
                <w:szCs w:val="22"/>
              </w:rPr>
              <w:t xml:space="preserve">$ </w:t>
            </w:r>
            <w:r w:rsidRPr="00165286">
              <w:rPr>
                <w:szCs w:val="22"/>
              </w:rPr>
              <w:t>5,223,121</w:t>
            </w:r>
          </w:p>
        </w:tc>
      </w:tr>
      <w:tr w14:paraId="2067B03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B9557F9" w14:textId="77777777">
            <w:pPr>
              <w:jc w:val="center"/>
              <w:rPr>
                <w:szCs w:val="22"/>
              </w:rPr>
            </w:pPr>
            <w:r w:rsidRPr="00165286">
              <w:rPr>
                <w:szCs w:val="22"/>
              </w:rPr>
              <w:t>IL</w:t>
            </w:r>
          </w:p>
        </w:tc>
        <w:tc>
          <w:tcPr>
            <w:tcW w:w="4822" w:type="dxa"/>
            <w:noWrap/>
            <w:hideMark/>
          </w:tcPr>
          <w:p w:rsidR="00165286" w:rsidRPr="00165286" w:rsidP="00165286" w14:paraId="2B5CD3D5" w14:textId="77777777">
            <w:pPr>
              <w:jc w:val="center"/>
              <w:rPr>
                <w:szCs w:val="22"/>
              </w:rPr>
            </w:pPr>
            <w:r w:rsidRPr="00165286">
              <w:rPr>
                <w:szCs w:val="22"/>
              </w:rPr>
              <w:t>AT&amp;T INC.</w:t>
            </w:r>
          </w:p>
        </w:tc>
        <w:tc>
          <w:tcPr>
            <w:tcW w:w="3687" w:type="dxa"/>
            <w:noWrap/>
            <w:vAlign w:val="center"/>
            <w:hideMark/>
          </w:tcPr>
          <w:p w:rsidR="00165286" w:rsidRPr="00165286" w:rsidP="00165286" w14:paraId="23376D45" w14:textId="783CB220">
            <w:pPr>
              <w:jc w:val="center"/>
              <w:rPr>
                <w:szCs w:val="22"/>
              </w:rPr>
            </w:pPr>
            <w:r>
              <w:rPr>
                <w:snapToGrid/>
                <w:color w:val="000000"/>
                <w:kern w:val="0"/>
                <w:szCs w:val="22"/>
              </w:rPr>
              <w:t xml:space="preserve">$ </w:t>
            </w:r>
            <w:r w:rsidRPr="00165286">
              <w:rPr>
                <w:szCs w:val="22"/>
              </w:rPr>
              <w:t>8,932,507</w:t>
            </w:r>
          </w:p>
        </w:tc>
      </w:tr>
      <w:tr w14:paraId="66CBED8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4DFA750" w14:textId="77777777">
            <w:pPr>
              <w:jc w:val="center"/>
              <w:rPr>
                <w:szCs w:val="22"/>
              </w:rPr>
            </w:pPr>
            <w:r w:rsidRPr="00165286">
              <w:rPr>
                <w:szCs w:val="22"/>
              </w:rPr>
              <w:t>IL</w:t>
            </w:r>
          </w:p>
        </w:tc>
        <w:tc>
          <w:tcPr>
            <w:tcW w:w="4822" w:type="dxa"/>
            <w:noWrap/>
            <w:hideMark/>
          </w:tcPr>
          <w:p w:rsidR="00165286" w:rsidRPr="00165286" w:rsidP="00165286" w14:paraId="53227B88" w14:textId="77777777">
            <w:pPr>
              <w:jc w:val="center"/>
              <w:rPr>
                <w:szCs w:val="22"/>
              </w:rPr>
            </w:pPr>
            <w:r w:rsidRPr="00165286">
              <w:rPr>
                <w:szCs w:val="22"/>
              </w:rPr>
              <w:t>CENTURYLINK, INC.</w:t>
            </w:r>
          </w:p>
        </w:tc>
        <w:tc>
          <w:tcPr>
            <w:tcW w:w="3687" w:type="dxa"/>
            <w:noWrap/>
            <w:vAlign w:val="center"/>
            <w:hideMark/>
          </w:tcPr>
          <w:p w:rsidR="00165286" w:rsidRPr="00165286" w:rsidP="00165286" w14:paraId="6CE9F795" w14:textId="4B8A7E72">
            <w:pPr>
              <w:jc w:val="center"/>
              <w:rPr>
                <w:szCs w:val="22"/>
              </w:rPr>
            </w:pPr>
            <w:r>
              <w:rPr>
                <w:snapToGrid/>
                <w:color w:val="000000"/>
                <w:kern w:val="0"/>
                <w:szCs w:val="22"/>
              </w:rPr>
              <w:t xml:space="preserve">$ </w:t>
            </w:r>
            <w:r w:rsidRPr="00165286">
              <w:rPr>
                <w:szCs w:val="22"/>
              </w:rPr>
              <w:t>2,093,982</w:t>
            </w:r>
          </w:p>
        </w:tc>
      </w:tr>
      <w:tr w14:paraId="06DC9AA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8649BE1" w14:textId="77777777">
            <w:pPr>
              <w:jc w:val="center"/>
              <w:rPr>
                <w:szCs w:val="22"/>
              </w:rPr>
            </w:pPr>
            <w:r w:rsidRPr="00165286">
              <w:rPr>
                <w:szCs w:val="22"/>
              </w:rPr>
              <w:t>IL</w:t>
            </w:r>
          </w:p>
        </w:tc>
        <w:tc>
          <w:tcPr>
            <w:tcW w:w="4822" w:type="dxa"/>
            <w:noWrap/>
            <w:hideMark/>
          </w:tcPr>
          <w:p w:rsidR="00165286" w:rsidRPr="00165286" w:rsidP="00165286" w14:paraId="06BCCAED"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13C1A4D1" w14:textId="1B21A8F8">
            <w:pPr>
              <w:jc w:val="center"/>
              <w:rPr>
                <w:szCs w:val="22"/>
              </w:rPr>
            </w:pPr>
            <w:r>
              <w:rPr>
                <w:snapToGrid/>
                <w:color w:val="000000"/>
                <w:kern w:val="0"/>
                <w:szCs w:val="22"/>
              </w:rPr>
              <w:t xml:space="preserve">$ </w:t>
            </w:r>
            <w:r w:rsidRPr="00165286">
              <w:rPr>
                <w:szCs w:val="22"/>
              </w:rPr>
              <w:t>8,084,857</w:t>
            </w:r>
          </w:p>
        </w:tc>
      </w:tr>
      <w:tr w14:paraId="75344A0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826B3E4" w14:textId="77777777">
            <w:pPr>
              <w:jc w:val="center"/>
              <w:rPr>
                <w:szCs w:val="22"/>
              </w:rPr>
            </w:pPr>
            <w:r w:rsidRPr="00165286">
              <w:rPr>
                <w:szCs w:val="22"/>
              </w:rPr>
              <w:t>IL</w:t>
            </w:r>
          </w:p>
        </w:tc>
        <w:tc>
          <w:tcPr>
            <w:tcW w:w="4822" w:type="dxa"/>
            <w:noWrap/>
            <w:hideMark/>
          </w:tcPr>
          <w:p w:rsidR="00165286" w:rsidRPr="00165286" w:rsidP="00165286" w14:paraId="5FD011E2"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C4B060F" w14:textId="755BE57E">
            <w:pPr>
              <w:jc w:val="center"/>
              <w:rPr>
                <w:szCs w:val="22"/>
              </w:rPr>
            </w:pPr>
            <w:r>
              <w:rPr>
                <w:snapToGrid/>
                <w:color w:val="000000"/>
                <w:kern w:val="0"/>
                <w:szCs w:val="22"/>
              </w:rPr>
              <w:t xml:space="preserve">$ </w:t>
            </w:r>
            <w:r w:rsidRPr="00165286">
              <w:rPr>
                <w:szCs w:val="22"/>
              </w:rPr>
              <w:t>31,017,498</w:t>
            </w:r>
          </w:p>
        </w:tc>
      </w:tr>
      <w:tr w14:paraId="3A79B28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20A0EC4" w14:textId="77777777">
            <w:pPr>
              <w:jc w:val="center"/>
              <w:rPr>
                <w:szCs w:val="22"/>
              </w:rPr>
            </w:pPr>
            <w:r w:rsidRPr="00165286">
              <w:rPr>
                <w:szCs w:val="22"/>
              </w:rPr>
              <w:t>IN</w:t>
            </w:r>
          </w:p>
        </w:tc>
        <w:tc>
          <w:tcPr>
            <w:tcW w:w="4822" w:type="dxa"/>
            <w:noWrap/>
            <w:hideMark/>
          </w:tcPr>
          <w:p w:rsidR="00165286" w:rsidRPr="00165286" w:rsidP="00165286" w14:paraId="06E57602" w14:textId="77777777">
            <w:pPr>
              <w:jc w:val="center"/>
              <w:rPr>
                <w:szCs w:val="22"/>
              </w:rPr>
            </w:pPr>
            <w:r w:rsidRPr="00165286">
              <w:rPr>
                <w:szCs w:val="22"/>
              </w:rPr>
              <w:t>AT&amp;T INC.</w:t>
            </w:r>
          </w:p>
        </w:tc>
        <w:tc>
          <w:tcPr>
            <w:tcW w:w="3687" w:type="dxa"/>
            <w:noWrap/>
            <w:vAlign w:val="center"/>
            <w:hideMark/>
          </w:tcPr>
          <w:p w:rsidR="00165286" w:rsidRPr="00165286" w:rsidP="00165286" w14:paraId="2BECE77F" w14:textId="618003D7">
            <w:pPr>
              <w:jc w:val="center"/>
              <w:rPr>
                <w:szCs w:val="22"/>
              </w:rPr>
            </w:pPr>
            <w:r>
              <w:rPr>
                <w:snapToGrid/>
                <w:color w:val="000000"/>
                <w:kern w:val="0"/>
                <w:szCs w:val="22"/>
              </w:rPr>
              <w:t xml:space="preserve">$ </w:t>
            </w:r>
            <w:r w:rsidRPr="00165286">
              <w:rPr>
                <w:szCs w:val="22"/>
              </w:rPr>
              <w:t>17,576,788</w:t>
            </w:r>
          </w:p>
        </w:tc>
      </w:tr>
      <w:tr w14:paraId="47B4439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9C2B224" w14:textId="77777777">
            <w:pPr>
              <w:jc w:val="center"/>
              <w:rPr>
                <w:szCs w:val="22"/>
              </w:rPr>
            </w:pPr>
            <w:r w:rsidRPr="00165286">
              <w:rPr>
                <w:szCs w:val="22"/>
              </w:rPr>
              <w:t>IN</w:t>
            </w:r>
          </w:p>
        </w:tc>
        <w:tc>
          <w:tcPr>
            <w:tcW w:w="4822" w:type="dxa"/>
            <w:noWrap/>
            <w:hideMark/>
          </w:tcPr>
          <w:p w:rsidR="00165286" w:rsidRPr="00165286" w:rsidP="00165286" w14:paraId="6D390BC2" w14:textId="77777777">
            <w:pPr>
              <w:jc w:val="center"/>
              <w:rPr>
                <w:szCs w:val="22"/>
              </w:rPr>
            </w:pPr>
            <w:r w:rsidRPr="00165286">
              <w:rPr>
                <w:szCs w:val="22"/>
              </w:rPr>
              <w:t>CENTURYLINK, INC.</w:t>
            </w:r>
          </w:p>
        </w:tc>
        <w:tc>
          <w:tcPr>
            <w:tcW w:w="3687" w:type="dxa"/>
            <w:noWrap/>
            <w:vAlign w:val="center"/>
            <w:hideMark/>
          </w:tcPr>
          <w:p w:rsidR="00165286" w:rsidRPr="00165286" w:rsidP="00165286" w14:paraId="4084F4E8" w14:textId="07202CB2">
            <w:pPr>
              <w:jc w:val="center"/>
              <w:rPr>
                <w:szCs w:val="22"/>
              </w:rPr>
            </w:pPr>
            <w:r>
              <w:rPr>
                <w:snapToGrid/>
                <w:color w:val="000000"/>
                <w:kern w:val="0"/>
                <w:szCs w:val="22"/>
              </w:rPr>
              <w:t xml:space="preserve">$ </w:t>
            </w:r>
            <w:r w:rsidRPr="00165286">
              <w:rPr>
                <w:szCs w:val="22"/>
              </w:rPr>
              <w:t>10,736,352</w:t>
            </w:r>
          </w:p>
        </w:tc>
      </w:tr>
      <w:tr w14:paraId="7109966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992EE58" w14:textId="77777777">
            <w:pPr>
              <w:jc w:val="center"/>
              <w:rPr>
                <w:szCs w:val="22"/>
              </w:rPr>
            </w:pPr>
            <w:r w:rsidRPr="00165286">
              <w:rPr>
                <w:szCs w:val="22"/>
              </w:rPr>
              <w:t>IN</w:t>
            </w:r>
          </w:p>
        </w:tc>
        <w:tc>
          <w:tcPr>
            <w:tcW w:w="4822" w:type="dxa"/>
            <w:noWrap/>
            <w:hideMark/>
          </w:tcPr>
          <w:p w:rsidR="00165286" w:rsidRPr="00165286" w:rsidP="00165286" w14:paraId="44CEA007"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5DE0243" w14:textId="785F571E">
            <w:pPr>
              <w:jc w:val="center"/>
              <w:rPr>
                <w:szCs w:val="22"/>
              </w:rPr>
            </w:pPr>
            <w:r>
              <w:rPr>
                <w:snapToGrid/>
                <w:color w:val="000000"/>
                <w:kern w:val="0"/>
                <w:szCs w:val="22"/>
              </w:rPr>
              <w:t xml:space="preserve">$ </w:t>
            </w:r>
            <w:r w:rsidRPr="00165286">
              <w:rPr>
                <w:szCs w:val="22"/>
              </w:rPr>
              <w:t>22,815,087</w:t>
            </w:r>
          </w:p>
        </w:tc>
      </w:tr>
      <w:tr w14:paraId="1FC849A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7DB29D6" w14:textId="77777777">
            <w:pPr>
              <w:jc w:val="center"/>
              <w:rPr>
                <w:szCs w:val="22"/>
              </w:rPr>
            </w:pPr>
            <w:r w:rsidRPr="00165286">
              <w:rPr>
                <w:szCs w:val="22"/>
              </w:rPr>
              <w:t>KS</w:t>
            </w:r>
          </w:p>
        </w:tc>
        <w:tc>
          <w:tcPr>
            <w:tcW w:w="4822" w:type="dxa"/>
            <w:noWrap/>
            <w:hideMark/>
          </w:tcPr>
          <w:p w:rsidR="00165286" w:rsidRPr="00165286" w:rsidP="00165286" w14:paraId="4DE0B083" w14:textId="77777777">
            <w:pPr>
              <w:jc w:val="center"/>
              <w:rPr>
                <w:szCs w:val="22"/>
              </w:rPr>
            </w:pPr>
            <w:r w:rsidRPr="00165286">
              <w:rPr>
                <w:szCs w:val="22"/>
              </w:rPr>
              <w:t>AT&amp;T INC.</w:t>
            </w:r>
          </w:p>
        </w:tc>
        <w:tc>
          <w:tcPr>
            <w:tcW w:w="3687" w:type="dxa"/>
            <w:noWrap/>
            <w:vAlign w:val="center"/>
            <w:hideMark/>
          </w:tcPr>
          <w:p w:rsidR="00165286" w:rsidRPr="00165286" w:rsidP="00165286" w14:paraId="3FE06D27" w14:textId="7C9E0B69">
            <w:pPr>
              <w:jc w:val="center"/>
              <w:rPr>
                <w:szCs w:val="22"/>
              </w:rPr>
            </w:pPr>
            <w:r>
              <w:rPr>
                <w:snapToGrid/>
                <w:color w:val="000000"/>
                <w:kern w:val="0"/>
                <w:szCs w:val="22"/>
              </w:rPr>
              <w:t xml:space="preserve">$ </w:t>
            </w:r>
            <w:r w:rsidRPr="00165286">
              <w:rPr>
                <w:szCs w:val="22"/>
              </w:rPr>
              <w:t>18,942,367</w:t>
            </w:r>
          </w:p>
        </w:tc>
      </w:tr>
      <w:tr w14:paraId="42F834B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1BE9FB9" w14:textId="77777777">
            <w:pPr>
              <w:jc w:val="center"/>
              <w:rPr>
                <w:szCs w:val="22"/>
              </w:rPr>
            </w:pPr>
            <w:r w:rsidRPr="00165286">
              <w:rPr>
                <w:szCs w:val="22"/>
              </w:rPr>
              <w:t>KS</w:t>
            </w:r>
          </w:p>
        </w:tc>
        <w:tc>
          <w:tcPr>
            <w:tcW w:w="4822" w:type="dxa"/>
            <w:noWrap/>
            <w:hideMark/>
          </w:tcPr>
          <w:p w:rsidR="00165286" w:rsidRPr="00165286" w:rsidP="00165286" w14:paraId="69027969" w14:textId="77777777">
            <w:pPr>
              <w:jc w:val="center"/>
              <w:rPr>
                <w:szCs w:val="22"/>
              </w:rPr>
            </w:pPr>
            <w:r w:rsidRPr="00165286">
              <w:rPr>
                <w:szCs w:val="22"/>
              </w:rPr>
              <w:t>CENTURYLINK, INC.</w:t>
            </w:r>
          </w:p>
        </w:tc>
        <w:tc>
          <w:tcPr>
            <w:tcW w:w="3687" w:type="dxa"/>
            <w:noWrap/>
            <w:vAlign w:val="center"/>
            <w:hideMark/>
          </w:tcPr>
          <w:p w:rsidR="00165286" w:rsidRPr="00165286" w:rsidP="00165286" w14:paraId="1EF89EFE" w14:textId="5628C28A">
            <w:pPr>
              <w:jc w:val="center"/>
              <w:rPr>
                <w:szCs w:val="22"/>
              </w:rPr>
            </w:pPr>
            <w:r>
              <w:rPr>
                <w:snapToGrid/>
                <w:color w:val="000000"/>
                <w:kern w:val="0"/>
                <w:szCs w:val="22"/>
              </w:rPr>
              <w:t xml:space="preserve">$ </w:t>
            </w:r>
            <w:r w:rsidRPr="00165286">
              <w:rPr>
                <w:szCs w:val="22"/>
              </w:rPr>
              <w:t>16,501,327</w:t>
            </w:r>
          </w:p>
        </w:tc>
      </w:tr>
      <w:tr w14:paraId="0575787A"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70A298A" w14:textId="77777777">
            <w:pPr>
              <w:jc w:val="center"/>
              <w:rPr>
                <w:szCs w:val="22"/>
              </w:rPr>
            </w:pPr>
            <w:r w:rsidRPr="00165286">
              <w:rPr>
                <w:szCs w:val="22"/>
              </w:rPr>
              <w:t>KY</w:t>
            </w:r>
          </w:p>
        </w:tc>
        <w:tc>
          <w:tcPr>
            <w:tcW w:w="4822" w:type="dxa"/>
            <w:noWrap/>
            <w:hideMark/>
          </w:tcPr>
          <w:p w:rsidR="00165286" w:rsidRPr="00165286" w:rsidP="00165286" w14:paraId="6BE878A9" w14:textId="77777777">
            <w:pPr>
              <w:jc w:val="center"/>
              <w:rPr>
                <w:szCs w:val="22"/>
              </w:rPr>
            </w:pPr>
            <w:r w:rsidRPr="00165286">
              <w:rPr>
                <w:szCs w:val="22"/>
              </w:rPr>
              <w:t>AT&amp;T INC.</w:t>
            </w:r>
          </w:p>
        </w:tc>
        <w:tc>
          <w:tcPr>
            <w:tcW w:w="3687" w:type="dxa"/>
            <w:noWrap/>
            <w:vAlign w:val="center"/>
            <w:hideMark/>
          </w:tcPr>
          <w:p w:rsidR="00165286" w:rsidRPr="00165286" w:rsidP="00165286" w14:paraId="5069C9F4" w14:textId="74BC0AA9">
            <w:pPr>
              <w:jc w:val="center"/>
              <w:rPr>
                <w:szCs w:val="22"/>
              </w:rPr>
            </w:pPr>
            <w:r>
              <w:rPr>
                <w:snapToGrid/>
                <w:color w:val="000000"/>
                <w:kern w:val="0"/>
                <w:szCs w:val="22"/>
              </w:rPr>
              <w:t xml:space="preserve">$ </w:t>
            </w:r>
            <w:r w:rsidRPr="00165286">
              <w:rPr>
                <w:szCs w:val="22"/>
              </w:rPr>
              <w:t>30,962,548</w:t>
            </w:r>
          </w:p>
        </w:tc>
      </w:tr>
      <w:tr w14:paraId="2553C36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69B83D7" w14:textId="77777777">
            <w:pPr>
              <w:jc w:val="center"/>
              <w:rPr>
                <w:szCs w:val="22"/>
              </w:rPr>
            </w:pPr>
            <w:r w:rsidRPr="00165286">
              <w:rPr>
                <w:szCs w:val="22"/>
              </w:rPr>
              <w:t>KY</w:t>
            </w:r>
          </w:p>
        </w:tc>
        <w:tc>
          <w:tcPr>
            <w:tcW w:w="4822" w:type="dxa"/>
            <w:noWrap/>
            <w:hideMark/>
          </w:tcPr>
          <w:p w:rsidR="00165286" w:rsidRPr="00165286" w:rsidP="00165286" w14:paraId="171D8655" w14:textId="77777777">
            <w:pPr>
              <w:jc w:val="center"/>
              <w:rPr>
                <w:szCs w:val="22"/>
              </w:rPr>
            </w:pPr>
            <w:r w:rsidRPr="00165286">
              <w:rPr>
                <w:szCs w:val="22"/>
              </w:rPr>
              <w:t>CINCINNATI BELL INC.</w:t>
            </w:r>
          </w:p>
        </w:tc>
        <w:tc>
          <w:tcPr>
            <w:tcW w:w="3687" w:type="dxa"/>
            <w:noWrap/>
            <w:vAlign w:val="center"/>
            <w:hideMark/>
          </w:tcPr>
          <w:p w:rsidR="00165286" w:rsidRPr="00165286" w:rsidP="00165286" w14:paraId="62B71955" w14:textId="6CF1F020">
            <w:pPr>
              <w:jc w:val="center"/>
              <w:rPr>
                <w:szCs w:val="22"/>
              </w:rPr>
            </w:pPr>
            <w:r>
              <w:rPr>
                <w:snapToGrid/>
                <w:color w:val="000000"/>
                <w:kern w:val="0"/>
                <w:szCs w:val="22"/>
              </w:rPr>
              <w:t xml:space="preserve">$ </w:t>
            </w:r>
            <w:r w:rsidRPr="00165286">
              <w:rPr>
                <w:szCs w:val="22"/>
              </w:rPr>
              <w:t>2,034,186</w:t>
            </w:r>
          </w:p>
        </w:tc>
      </w:tr>
      <w:tr w14:paraId="0544608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97BDAA7" w14:textId="77777777">
            <w:pPr>
              <w:jc w:val="center"/>
              <w:rPr>
                <w:szCs w:val="22"/>
              </w:rPr>
            </w:pPr>
            <w:r w:rsidRPr="00165286">
              <w:rPr>
                <w:szCs w:val="22"/>
              </w:rPr>
              <w:t>KY</w:t>
            </w:r>
          </w:p>
        </w:tc>
        <w:tc>
          <w:tcPr>
            <w:tcW w:w="4822" w:type="dxa"/>
            <w:noWrap/>
            <w:hideMark/>
          </w:tcPr>
          <w:p w:rsidR="00165286" w:rsidRPr="00165286" w:rsidP="00165286" w14:paraId="3F7FEDCB"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29D25645" w14:textId="1895E9D9">
            <w:pPr>
              <w:jc w:val="center"/>
              <w:rPr>
                <w:szCs w:val="22"/>
              </w:rPr>
            </w:pPr>
            <w:r>
              <w:rPr>
                <w:snapToGrid/>
                <w:color w:val="000000"/>
                <w:kern w:val="0"/>
                <w:szCs w:val="22"/>
              </w:rPr>
              <w:t xml:space="preserve">$ </w:t>
            </w:r>
            <w:r w:rsidRPr="00165286">
              <w:rPr>
                <w:szCs w:val="22"/>
              </w:rPr>
              <w:t>21,576,987</w:t>
            </w:r>
          </w:p>
        </w:tc>
      </w:tr>
      <w:tr w14:paraId="0E30AB4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B37A4C9" w14:textId="77777777">
            <w:pPr>
              <w:jc w:val="center"/>
              <w:rPr>
                <w:szCs w:val="22"/>
              </w:rPr>
            </w:pPr>
            <w:r w:rsidRPr="00165286">
              <w:rPr>
                <w:szCs w:val="22"/>
              </w:rPr>
              <w:t>LA</w:t>
            </w:r>
          </w:p>
        </w:tc>
        <w:tc>
          <w:tcPr>
            <w:tcW w:w="4822" w:type="dxa"/>
            <w:noWrap/>
            <w:hideMark/>
          </w:tcPr>
          <w:p w:rsidR="00165286" w:rsidRPr="00165286" w:rsidP="00165286" w14:paraId="10B97E07" w14:textId="77777777">
            <w:pPr>
              <w:jc w:val="center"/>
              <w:rPr>
                <w:szCs w:val="22"/>
              </w:rPr>
            </w:pPr>
            <w:r w:rsidRPr="00165286">
              <w:rPr>
                <w:szCs w:val="22"/>
              </w:rPr>
              <w:t>AT&amp;T INC.</w:t>
            </w:r>
          </w:p>
        </w:tc>
        <w:tc>
          <w:tcPr>
            <w:tcW w:w="3687" w:type="dxa"/>
            <w:noWrap/>
            <w:vAlign w:val="center"/>
            <w:hideMark/>
          </w:tcPr>
          <w:p w:rsidR="00165286" w:rsidRPr="00165286" w:rsidP="00165286" w14:paraId="37247F33" w14:textId="4A38E4CD">
            <w:pPr>
              <w:jc w:val="center"/>
              <w:rPr>
                <w:szCs w:val="22"/>
              </w:rPr>
            </w:pPr>
            <w:r>
              <w:rPr>
                <w:snapToGrid/>
                <w:color w:val="000000"/>
                <w:kern w:val="0"/>
                <w:szCs w:val="22"/>
              </w:rPr>
              <w:t xml:space="preserve">$ </w:t>
            </w:r>
            <w:r w:rsidRPr="00165286">
              <w:rPr>
                <w:szCs w:val="22"/>
              </w:rPr>
              <w:t>27,907,591</w:t>
            </w:r>
          </w:p>
        </w:tc>
      </w:tr>
      <w:tr w14:paraId="5CA6CB1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C26D3BF" w14:textId="77777777">
            <w:pPr>
              <w:jc w:val="center"/>
              <w:rPr>
                <w:szCs w:val="22"/>
              </w:rPr>
            </w:pPr>
            <w:r w:rsidRPr="00165286">
              <w:rPr>
                <w:szCs w:val="22"/>
              </w:rPr>
              <w:t>LA</w:t>
            </w:r>
          </w:p>
        </w:tc>
        <w:tc>
          <w:tcPr>
            <w:tcW w:w="4822" w:type="dxa"/>
            <w:noWrap/>
            <w:hideMark/>
          </w:tcPr>
          <w:p w:rsidR="00165286" w:rsidRPr="00165286" w:rsidP="00165286" w14:paraId="78963F3E" w14:textId="77777777">
            <w:pPr>
              <w:jc w:val="center"/>
              <w:rPr>
                <w:szCs w:val="22"/>
              </w:rPr>
            </w:pPr>
            <w:r w:rsidRPr="00165286">
              <w:rPr>
                <w:szCs w:val="22"/>
              </w:rPr>
              <w:t>CENTURYLINK, INC.</w:t>
            </w:r>
          </w:p>
        </w:tc>
        <w:tc>
          <w:tcPr>
            <w:tcW w:w="3687" w:type="dxa"/>
            <w:noWrap/>
            <w:vAlign w:val="center"/>
            <w:hideMark/>
          </w:tcPr>
          <w:p w:rsidR="00165286" w:rsidRPr="00165286" w:rsidP="00165286" w14:paraId="37052D47" w14:textId="03AE6471">
            <w:pPr>
              <w:jc w:val="center"/>
              <w:rPr>
                <w:szCs w:val="22"/>
              </w:rPr>
            </w:pPr>
            <w:r>
              <w:rPr>
                <w:snapToGrid/>
                <w:color w:val="000000"/>
                <w:kern w:val="0"/>
                <w:szCs w:val="22"/>
              </w:rPr>
              <w:t xml:space="preserve">$ </w:t>
            </w:r>
            <w:r w:rsidRPr="00165286">
              <w:rPr>
                <w:szCs w:val="22"/>
              </w:rPr>
              <w:t>9,471,015</w:t>
            </w:r>
          </w:p>
        </w:tc>
      </w:tr>
      <w:tr w14:paraId="3D63282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5CA2A72" w14:textId="77777777">
            <w:pPr>
              <w:jc w:val="center"/>
              <w:rPr>
                <w:szCs w:val="22"/>
              </w:rPr>
            </w:pPr>
            <w:r w:rsidRPr="00165286">
              <w:rPr>
                <w:szCs w:val="22"/>
              </w:rPr>
              <w:t>ME</w:t>
            </w:r>
          </w:p>
        </w:tc>
        <w:tc>
          <w:tcPr>
            <w:tcW w:w="4822" w:type="dxa"/>
            <w:noWrap/>
            <w:hideMark/>
          </w:tcPr>
          <w:p w:rsidR="00165286" w:rsidRPr="00165286" w:rsidP="00165286" w14:paraId="37CAF8E8"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00BBBD8B" w14:textId="544FFFF7">
            <w:pPr>
              <w:jc w:val="center"/>
              <w:rPr>
                <w:szCs w:val="22"/>
              </w:rPr>
            </w:pPr>
            <w:r>
              <w:rPr>
                <w:snapToGrid/>
                <w:color w:val="000000"/>
                <w:kern w:val="0"/>
                <w:szCs w:val="22"/>
              </w:rPr>
              <w:t xml:space="preserve">$ </w:t>
            </w:r>
            <w:r w:rsidRPr="00165286">
              <w:rPr>
                <w:szCs w:val="22"/>
              </w:rPr>
              <w:t>13,289,220</w:t>
            </w:r>
          </w:p>
        </w:tc>
      </w:tr>
      <w:tr w14:paraId="74957CB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0076165" w14:textId="77777777">
            <w:pPr>
              <w:jc w:val="center"/>
              <w:rPr>
                <w:szCs w:val="22"/>
              </w:rPr>
            </w:pPr>
            <w:r w:rsidRPr="00165286">
              <w:rPr>
                <w:szCs w:val="22"/>
              </w:rPr>
              <w:t>MI</w:t>
            </w:r>
          </w:p>
        </w:tc>
        <w:tc>
          <w:tcPr>
            <w:tcW w:w="4822" w:type="dxa"/>
            <w:noWrap/>
            <w:hideMark/>
          </w:tcPr>
          <w:p w:rsidR="00165286" w:rsidRPr="00165286" w:rsidP="00165286" w14:paraId="563011BE" w14:textId="77777777">
            <w:pPr>
              <w:jc w:val="center"/>
              <w:rPr>
                <w:szCs w:val="22"/>
              </w:rPr>
            </w:pPr>
            <w:r w:rsidRPr="00165286">
              <w:rPr>
                <w:szCs w:val="22"/>
              </w:rPr>
              <w:t>AT&amp;T INC.</w:t>
            </w:r>
          </w:p>
        </w:tc>
        <w:tc>
          <w:tcPr>
            <w:tcW w:w="3687" w:type="dxa"/>
            <w:noWrap/>
            <w:vAlign w:val="center"/>
            <w:hideMark/>
          </w:tcPr>
          <w:p w:rsidR="00165286" w:rsidRPr="00165286" w:rsidP="00165286" w14:paraId="0D258CC1" w14:textId="1C1B9A6C">
            <w:pPr>
              <w:jc w:val="center"/>
              <w:rPr>
                <w:szCs w:val="22"/>
              </w:rPr>
            </w:pPr>
            <w:r>
              <w:rPr>
                <w:snapToGrid/>
                <w:color w:val="000000"/>
                <w:kern w:val="0"/>
                <w:szCs w:val="22"/>
              </w:rPr>
              <w:t xml:space="preserve">$ </w:t>
            </w:r>
            <w:r w:rsidRPr="00165286">
              <w:rPr>
                <w:szCs w:val="22"/>
              </w:rPr>
              <w:t>29,750,677</w:t>
            </w:r>
          </w:p>
        </w:tc>
      </w:tr>
      <w:tr w14:paraId="2B2AFE6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5DE3F97" w14:textId="77777777">
            <w:pPr>
              <w:jc w:val="center"/>
              <w:rPr>
                <w:szCs w:val="22"/>
              </w:rPr>
            </w:pPr>
            <w:r w:rsidRPr="00165286">
              <w:rPr>
                <w:szCs w:val="22"/>
              </w:rPr>
              <w:t>MI</w:t>
            </w:r>
          </w:p>
        </w:tc>
        <w:tc>
          <w:tcPr>
            <w:tcW w:w="4822" w:type="dxa"/>
            <w:noWrap/>
            <w:hideMark/>
          </w:tcPr>
          <w:p w:rsidR="00165286" w:rsidRPr="00165286" w:rsidP="00165286" w14:paraId="5A3A45DE" w14:textId="77777777">
            <w:pPr>
              <w:jc w:val="center"/>
              <w:rPr>
                <w:szCs w:val="22"/>
              </w:rPr>
            </w:pPr>
            <w:r w:rsidRPr="00165286">
              <w:rPr>
                <w:szCs w:val="22"/>
              </w:rPr>
              <w:t>CENTURYLINK, INC.</w:t>
            </w:r>
          </w:p>
        </w:tc>
        <w:tc>
          <w:tcPr>
            <w:tcW w:w="3687" w:type="dxa"/>
            <w:noWrap/>
            <w:vAlign w:val="center"/>
            <w:hideMark/>
          </w:tcPr>
          <w:p w:rsidR="00165286" w:rsidRPr="00165286" w:rsidP="00165286" w14:paraId="08973077" w14:textId="69FFE617">
            <w:pPr>
              <w:jc w:val="center"/>
              <w:rPr>
                <w:szCs w:val="22"/>
              </w:rPr>
            </w:pPr>
            <w:r>
              <w:rPr>
                <w:snapToGrid/>
                <w:color w:val="000000"/>
                <w:kern w:val="0"/>
                <w:szCs w:val="22"/>
              </w:rPr>
              <w:t xml:space="preserve">$ </w:t>
            </w:r>
            <w:r w:rsidRPr="00165286">
              <w:rPr>
                <w:szCs w:val="22"/>
              </w:rPr>
              <w:t>9,028,031</w:t>
            </w:r>
          </w:p>
        </w:tc>
      </w:tr>
      <w:tr w14:paraId="095A1D8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B6E7F99" w14:textId="77777777">
            <w:pPr>
              <w:jc w:val="center"/>
              <w:rPr>
                <w:szCs w:val="22"/>
              </w:rPr>
            </w:pPr>
            <w:r w:rsidRPr="00165286">
              <w:rPr>
                <w:szCs w:val="22"/>
              </w:rPr>
              <w:t>MI</w:t>
            </w:r>
          </w:p>
        </w:tc>
        <w:tc>
          <w:tcPr>
            <w:tcW w:w="4822" w:type="dxa"/>
            <w:noWrap/>
            <w:hideMark/>
          </w:tcPr>
          <w:p w:rsidR="00165286" w:rsidRPr="00165286" w:rsidP="00165286" w14:paraId="4921E3AD"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34284E8C" w14:textId="192AFDCA">
            <w:pPr>
              <w:jc w:val="center"/>
              <w:rPr>
                <w:szCs w:val="22"/>
              </w:rPr>
            </w:pPr>
            <w:r>
              <w:rPr>
                <w:snapToGrid/>
                <w:color w:val="000000"/>
                <w:kern w:val="0"/>
                <w:szCs w:val="22"/>
              </w:rPr>
              <w:t xml:space="preserve">$ </w:t>
            </w:r>
            <w:r w:rsidRPr="00165286">
              <w:rPr>
                <w:szCs w:val="22"/>
              </w:rPr>
              <w:t>21,733,859</w:t>
            </w:r>
          </w:p>
        </w:tc>
      </w:tr>
      <w:tr w14:paraId="736B1EE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12AFD75" w14:textId="77777777">
            <w:pPr>
              <w:jc w:val="center"/>
              <w:rPr>
                <w:szCs w:val="22"/>
              </w:rPr>
            </w:pPr>
            <w:r w:rsidRPr="00165286">
              <w:rPr>
                <w:szCs w:val="22"/>
              </w:rPr>
              <w:t>MN</w:t>
            </w:r>
          </w:p>
        </w:tc>
        <w:tc>
          <w:tcPr>
            <w:tcW w:w="4822" w:type="dxa"/>
            <w:noWrap/>
            <w:hideMark/>
          </w:tcPr>
          <w:p w:rsidR="00165286" w:rsidRPr="00165286" w:rsidP="00165286" w14:paraId="494A6DA9" w14:textId="77777777">
            <w:pPr>
              <w:jc w:val="center"/>
              <w:rPr>
                <w:szCs w:val="22"/>
              </w:rPr>
            </w:pPr>
            <w:r w:rsidRPr="00165286">
              <w:rPr>
                <w:szCs w:val="22"/>
              </w:rPr>
              <w:t>CENTURYLINK, INC.</w:t>
            </w:r>
          </w:p>
        </w:tc>
        <w:tc>
          <w:tcPr>
            <w:tcW w:w="3687" w:type="dxa"/>
            <w:noWrap/>
            <w:vAlign w:val="center"/>
            <w:hideMark/>
          </w:tcPr>
          <w:p w:rsidR="00165286" w:rsidRPr="00165286" w:rsidP="00165286" w14:paraId="475DC569" w14:textId="2156E469">
            <w:pPr>
              <w:jc w:val="center"/>
              <w:rPr>
                <w:szCs w:val="22"/>
              </w:rPr>
            </w:pPr>
            <w:r>
              <w:rPr>
                <w:snapToGrid/>
                <w:color w:val="000000"/>
                <w:kern w:val="0"/>
                <w:szCs w:val="22"/>
              </w:rPr>
              <w:t xml:space="preserve">$ </w:t>
            </w:r>
            <w:r w:rsidRPr="00165286">
              <w:rPr>
                <w:szCs w:val="22"/>
              </w:rPr>
              <w:t>54,035,150</w:t>
            </w:r>
          </w:p>
        </w:tc>
      </w:tr>
      <w:tr w14:paraId="05B35E3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F8CF12F" w14:textId="77777777">
            <w:pPr>
              <w:jc w:val="center"/>
              <w:rPr>
                <w:szCs w:val="22"/>
              </w:rPr>
            </w:pPr>
            <w:r w:rsidRPr="00165286">
              <w:rPr>
                <w:szCs w:val="22"/>
              </w:rPr>
              <w:t>MN</w:t>
            </w:r>
          </w:p>
        </w:tc>
        <w:tc>
          <w:tcPr>
            <w:tcW w:w="4822" w:type="dxa"/>
            <w:noWrap/>
            <w:hideMark/>
          </w:tcPr>
          <w:p w:rsidR="00165286" w:rsidRPr="00165286" w:rsidP="00165286" w14:paraId="0D0D88B2"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5B41C870" w14:textId="1D854233">
            <w:pPr>
              <w:jc w:val="center"/>
              <w:rPr>
                <w:szCs w:val="22"/>
              </w:rPr>
            </w:pPr>
            <w:r>
              <w:rPr>
                <w:snapToGrid/>
                <w:color w:val="000000"/>
                <w:kern w:val="0"/>
                <w:szCs w:val="22"/>
              </w:rPr>
              <w:t xml:space="preserve">$ </w:t>
            </w:r>
            <w:r w:rsidRPr="00165286">
              <w:rPr>
                <w:szCs w:val="22"/>
              </w:rPr>
              <w:t>2,516,502</w:t>
            </w:r>
          </w:p>
        </w:tc>
      </w:tr>
      <w:tr w14:paraId="764DB9F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D32ECB4" w14:textId="77777777">
            <w:pPr>
              <w:jc w:val="center"/>
              <w:rPr>
                <w:szCs w:val="22"/>
              </w:rPr>
            </w:pPr>
            <w:r w:rsidRPr="00165286">
              <w:rPr>
                <w:szCs w:val="22"/>
              </w:rPr>
              <w:t>MN</w:t>
            </w:r>
          </w:p>
        </w:tc>
        <w:tc>
          <w:tcPr>
            <w:tcW w:w="4822" w:type="dxa"/>
            <w:noWrap/>
            <w:hideMark/>
          </w:tcPr>
          <w:p w:rsidR="00165286" w:rsidRPr="00165286" w:rsidP="00165286" w14:paraId="35AF851E"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29928D91" w14:textId="1C495EE5">
            <w:pPr>
              <w:jc w:val="center"/>
              <w:rPr>
                <w:szCs w:val="22"/>
              </w:rPr>
            </w:pPr>
            <w:r>
              <w:rPr>
                <w:snapToGrid/>
                <w:color w:val="000000"/>
                <w:kern w:val="0"/>
                <w:szCs w:val="22"/>
              </w:rPr>
              <w:t xml:space="preserve">$ </w:t>
            </w:r>
            <w:r w:rsidRPr="00165286">
              <w:rPr>
                <w:szCs w:val="22"/>
              </w:rPr>
              <w:t>27,551,363</w:t>
            </w:r>
          </w:p>
        </w:tc>
      </w:tr>
      <w:tr w14:paraId="02540A0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EE3D462" w14:textId="77777777">
            <w:pPr>
              <w:jc w:val="center"/>
              <w:rPr>
                <w:szCs w:val="22"/>
              </w:rPr>
            </w:pPr>
            <w:r w:rsidRPr="00165286">
              <w:rPr>
                <w:szCs w:val="22"/>
              </w:rPr>
              <w:t>MN</w:t>
            </w:r>
          </w:p>
        </w:tc>
        <w:tc>
          <w:tcPr>
            <w:tcW w:w="4822" w:type="dxa"/>
            <w:noWrap/>
            <w:hideMark/>
          </w:tcPr>
          <w:p w:rsidR="00165286" w:rsidRPr="00165286" w:rsidP="00165286" w14:paraId="25576821"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25427A21" w14:textId="45CA2BCB">
            <w:pPr>
              <w:jc w:val="center"/>
              <w:rPr>
                <w:szCs w:val="22"/>
              </w:rPr>
            </w:pPr>
            <w:r>
              <w:rPr>
                <w:snapToGrid/>
                <w:color w:val="000000"/>
                <w:kern w:val="0"/>
                <w:szCs w:val="22"/>
              </w:rPr>
              <w:t xml:space="preserve">$ </w:t>
            </w:r>
            <w:r w:rsidRPr="00165286">
              <w:rPr>
                <w:szCs w:val="22"/>
              </w:rPr>
              <w:t>1,519,855</w:t>
            </w:r>
          </w:p>
        </w:tc>
      </w:tr>
      <w:tr w14:paraId="111553B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D1241D4" w14:textId="77777777">
            <w:pPr>
              <w:jc w:val="center"/>
              <w:rPr>
                <w:szCs w:val="22"/>
              </w:rPr>
            </w:pPr>
            <w:r w:rsidRPr="00165286">
              <w:rPr>
                <w:szCs w:val="22"/>
              </w:rPr>
              <w:t>MO</w:t>
            </w:r>
          </w:p>
        </w:tc>
        <w:tc>
          <w:tcPr>
            <w:tcW w:w="4822" w:type="dxa"/>
            <w:noWrap/>
            <w:hideMark/>
          </w:tcPr>
          <w:p w:rsidR="00165286" w:rsidRPr="00165286" w:rsidP="00165286" w14:paraId="70744931" w14:textId="77777777">
            <w:pPr>
              <w:jc w:val="center"/>
              <w:rPr>
                <w:szCs w:val="22"/>
              </w:rPr>
            </w:pPr>
            <w:r w:rsidRPr="00165286">
              <w:rPr>
                <w:szCs w:val="22"/>
              </w:rPr>
              <w:t>CENTURYLINK, INC.</w:t>
            </w:r>
          </w:p>
        </w:tc>
        <w:tc>
          <w:tcPr>
            <w:tcW w:w="3687" w:type="dxa"/>
            <w:noWrap/>
            <w:vAlign w:val="center"/>
            <w:hideMark/>
          </w:tcPr>
          <w:p w:rsidR="00165286" w:rsidRPr="00165286" w:rsidP="00165286" w14:paraId="3828D237" w14:textId="77FED1DA">
            <w:pPr>
              <w:jc w:val="center"/>
              <w:rPr>
                <w:szCs w:val="22"/>
              </w:rPr>
            </w:pPr>
            <w:r>
              <w:rPr>
                <w:snapToGrid/>
                <w:color w:val="000000"/>
                <w:kern w:val="0"/>
                <w:szCs w:val="22"/>
              </w:rPr>
              <w:t xml:space="preserve">$ </w:t>
            </w:r>
            <w:r w:rsidRPr="00165286">
              <w:rPr>
                <w:szCs w:val="22"/>
              </w:rPr>
              <w:t>74,927,427</w:t>
            </w:r>
          </w:p>
        </w:tc>
      </w:tr>
      <w:tr w14:paraId="22495FA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A3A1F45" w14:textId="77777777">
            <w:pPr>
              <w:jc w:val="center"/>
              <w:rPr>
                <w:szCs w:val="22"/>
              </w:rPr>
            </w:pPr>
            <w:r w:rsidRPr="00165286">
              <w:rPr>
                <w:szCs w:val="22"/>
              </w:rPr>
              <w:t>MO</w:t>
            </w:r>
          </w:p>
        </w:tc>
        <w:tc>
          <w:tcPr>
            <w:tcW w:w="4822" w:type="dxa"/>
            <w:noWrap/>
            <w:hideMark/>
          </w:tcPr>
          <w:p w:rsidR="00165286" w:rsidRPr="00165286" w:rsidP="00165286" w14:paraId="22CEA150"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6C0F4EA7" w14:textId="05C58080">
            <w:pPr>
              <w:jc w:val="center"/>
              <w:rPr>
                <w:szCs w:val="22"/>
              </w:rPr>
            </w:pPr>
            <w:r>
              <w:rPr>
                <w:snapToGrid/>
                <w:color w:val="000000"/>
                <w:kern w:val="0"/>
                <w:szCs w:val="22"/>
              </w:rPr>
              <w:t xml:space="preserve">$ </w:t>
            </w:r>
            <w:r w:rsidRPr="00165286">
              <w:rPr>
                <w:szCs w:val="22"/>
              </w:rPr>
              <w:t>1,689,794</w:t>
            </w:r>
          </w:p>
        </w:tc>
      </w:tr>
      <w:tr w14:paraId="0B3BBA2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3E703E5" w14:textId="77777777">
            <w:pPr>
              <w:jc w:val="center"/>
              <w:rPr>
                <w:szCs w:val="22"/>
              </w:rPr>
            </w:pPr>
            <w:r w:rsidRPr="00165286">
              <w:rPr>
                <w:szCs w:val="22"/>
              </w:rPr>
              <w:t>MO</w:t>
            </w:r>
          </w:p>
        </w:tc>
        <w:tc>
          <w:tcPr>
            <w:tcW w:w="4822" w:type="dxa"/>
            <w:noWrap/>
            <w:hideMark/>
          </w:tcPr>
          <w:p w:rsidR="00165286" w:rsidRPr="00165286" w:rsidP="00165286" w14:paraId="008D68EC"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4BFEDB9B" w14:textId="04DF5BFC">
            <w:pPr>
              <w:jc w:val="center"/>
              <w:rPr>
                <w:szCs w:val="22"/>
              </w:rPr>
            </w:pPr>
            <w:r>
              <w:rPr>
                <w:snapToGrid/>
                <w:color w:val="000000"/>
                <w:kern w:val="0"/>
                <w:szCs w:val="22"/>
              </w:rPr>
              <w:t xml:space="preserve">$ </w:t>
            </w:r>
            <w:r w:rsidRPr="00165286">
              <w:rPr>
                <w:szCs w:val="22"/>
              </w:rPr>
              <w:t>14,187,910</w:t>
            </w:r>
          </w:p>
        </w:tc>
      </w:tr>
      <w:tr w14:paraId="3DE7000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D613E3E" w14:textId="77777777">
            <w:pPr>
              <w:jc w:val="center"/>
              <w:rPr>
                <w:szCs w:val="22"/>
              </w:rPr>
            </w:pPr>
            <w:r w:rsidRPr="00165286">
              <w:rPr>
                <w:szCs w:val="22"/>
              </w:rPr>
              <w:t>MP</w:t>
            </w:r>
          </w:p>
        </w:tc>
        <w:tc>
          <w:tcPr>
            <w:tcW w:w="4822" w:type="dxa"/>
            <w:noWrap/>
            <w:hideMark/>
          </w:tcPr>
          <w:p w:rsidR="00165286" w:rsidRPr="00165286" w:rsidP="00165286" w14:paraId="669D7C5B" w14:textId="77777777">
            <w:pPr>
              <w:jc w:val="center"/>
              <w:rPr>
                <w:szCs w:val="22"/>
              </w:rPr>
            </w:pPr>
            <w:r w:rsidRPr="00165286">
              <w:rPr>
                <w:szCs w:val="22"/>
              </w:rPr>
              <w:t>PTI PACIFICA INC.</w:t>
            </w:r>
          </w:p>
        </w:tc>
        <w:tc>
          <w:tcPr>
            <w:tcW w:w="3687" w:type="dxa"/>
            <w:noWrap/>
            <w:vAlign w:val="center"/>
            <w:hideMark/>
          </w:tcPr>
          <w:p w:rsidR="00165286" w:rsidRPr="00165286" w:rsidP="00165286" w14:paraId="42B892DD" w14:textId="07D88FD8">
            <w:pPr>
              <w:jc w:val="center"/>
              <w:rPr>
                <w:szCs w:val="22"/>
              </w:rPr>
            </w:pPr>
            <w:r>
              <w:rPr>
                <w:snapToGrid/>
                <w:color w:val="000000"/>
                <w:kern w:val="0"/>
                <w:szCs w:val="22"/>
              </w:rPr>
              <w:t xml:space="preserve">$ </w:t>
            </w:r>
            <w:r w:rsidRPr="00165286">
              <w:rPr>
                <w:szCs w:val="22"/>
              </w:rPr>
              <w:t>2,627,177</w:t>
            </w:r>
          </w:p>
        </w:tc>
      </w:tr>
      <w:tr w14:paraId="36305C7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1F8DAEB" w14:textId="77777777">
            <w:pPr>
              <w:jc w:val="center"/>
              <w:rPr>
                <w:szCs w:val="22"/>
              </w:rPr>
            </w:pPr>
            <w:r w:rsidRPr="00165286">
              <w:rPr>
                <w:szCs w:val="22"/>
              </w:rPr>
              <w:t>MS</w:t>
            </w:r>
          </w:p>
        </w:tc>
        <w:tc>
          <w:tcPr>
            <w:tcW w:w="4822" w:type="dxa"/>
            <w:noWrap/>
            <w:hideMark/>
          </w:tcPr>
          <w:p w:rsidR="00165286" w:rsidRPr="00165286" w:rsidP="00165286" w14:paraId="22F34310" w14:textId="77777777">
            <w:pPr>
              <w:jc w:val="center"/>
              <w:rPr>
                <w:szCs w:val="22"/>
              </w:rPr>
            </w:pPr>
            <w:r w:rsidRPr="00165286">
              <w:rPr>
                <w:szCs w:val="22"/>
              </w:rPr>
              <w:t>AT&amp;T INC.</w:t>
            </w:r>
          </w:p>
        </w:tc>
        <w:tc>
          <w:tcPr>
            <w:tcW w:w="3687" w:type="dxa"/>
            <w:noWrap/>
            <w:vAlign w:val="center"/>
            <w:hideMark/>
          </w:tcPr>
          <w:p w:rsidR="00165286" w:rsidRPr="00165286" w:rsidP="00165286" w14:paraId="6960808C" w14:textId="1A12F4EA">
            <w:pPr>
              <w:jc w:val="center"/>
              <w:rPr>
                <w:szCs w:val="22"/>
              </w:rPr>
            </w:pPr>
            <w:r>
              <w:rPr>
                <w:snapToGrid/>
                <w:color w:val="000000"/>
                <w:kern w:val="0"/>
                <w:szCs w:val="22"/>
              </w:rPr>
              <w:t xml:space="preserve">$ </w:t>
            </w:r>
            <w:r w:rsidRPr="00165286">
              <w:rPr>
                <w:szCs w:val="22"/>
              </w:rPr>
              <w:t>49,772,592</w:t>
            </w:r>
          </w:p>
        </w:tc>
      </w:tr>
      <w:tr w14:paraId="3917D81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8591B3F" w14:textId="77777777">
            <w:pPr>
              <w:jc w:val="center"/>
              <w:rPr>
                <w:szCs w:val="22"/>
              </w:rPr>
            </w:pPr>
            <w:r w:rsidRPr="00165286">
              <w:rPr>
                <w:szCs w:val="22"/>
              </w:rPr>
              <w:t>MS</w:t>
            </w:r>
          </w:p>
        </w:tc>
        <w:tc>
          <w:tcPr>
            <w:tcW w:w="4822" w:type="dxa"/>
            <w:noWrap/>
            <w:hideMark/>
          </w:tcPr>
          <w:p w:rsidR="00165286" w:rsidRPr="00165286" w:rsidP="00165286" w14:paraId="0D77390D"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31D45043" w14:textId="644A6542">
            <w:pPr>
              <w:jc w:val="center"/>
              <w:rPr>
                <w:szCs w:val="22"/>
              </w:rPr>
            </w:pPr>
            <w:r>
              <w:rPr>
                <w:snapToGrid/>
                <w:color w:val="000000"/>
                <w:kern w:val="0"/>
                <w:szCs w:val="22"/>
              </w:rPr>
              <w:t xml:space="preserve">$ </w:t>
            </w:r>
            <w:r w:rsidRPr="00165286">
              <w:rPr>
                <w:szCs w:val="22"/>
              </w:rPr>
              <w:t>816,996</w:t>
            </w:r>
          </w:p>
        </w:tc>
      </w:tr>
      <w:tr w14:paraId="1745AEE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2C96AE1" w14:textId="77777777">
            <w:pPr>
              <w:jc w:val="center"/>
              <w:rPr>
                <w:szCs w:val="22"/>
              </w:rPr>
            </w:pPr>
            <w:r w:rsidRPr="00165286">
              <w:rPr>
                <w:szCs w:val="22"/>
              </w:rPr>
              <w:t>MS</w:t>
            </w:r>
          </w:p>
        </w:tc>
        <w:tc>
          <w:tcPr>
            <w:tcW w:w="4822" w:type="dxa"/>
            <w:noWrap/>
            <w:hideMark/>
          </w:tcPr>
          <w:p w:rsidR="00165286" w:rsidRPr="00165286" w:rsidP="00165286" w14:paraId="64161DFE"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3F897476" w14:textId="151B9448">
            <w:pPr>
              <w:jc w:val="center"/>
              <w:rPr>
                <w:szCs w:val="22"/>
              </w:rPr>
            </w:pPr>
            <w:r>
              <w:rPr>
                <w:snapToGrid/>
                <w:color w:val="000000"/>
                <w:kern w:val="0"/>
                <w:szCs w:val="22"/>
              </w:rPr>
              <w:t xml:space="preserve">$ </w:t>
            </w:r>
            <w:r w:rsidRPr="00165286">
              <w:rPr>
                <w:szCs w:val="22"/>
              </w:rPr>
              <w:t>917,403</w:t>
            </w:r>
          </w:p>
        </w:tc>
      </w:tr>
      <w:tr w14:paraId="520B873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752C9AC" w14:textId="77777777">
            <w:pPr>
              <w:jc w:val="center"/>
              <w:rPr>
                <w:szCs w:val="22"/>
              </w:rPr>
            </w:pPr>
            <w:r w:rsidRPr="00165286">
              <w:rPr>
                <w:szCs w:val="22"/>
              </w:rPr>
              <w:t>MT</w:t>
            </w:r>
          </w:p>
        </w:tc>
        <w:tc>
          <w:tcPr>
            <w:tcW w:w="4822" w:type="dxa"/>
            <w:noWrap/>
            <w:hideMark/>
          </w:tcPr>
          <w:p w:rsidR="00165286" w:rsidRPr="00165286" w:rsidP="00165286" w14:paraId="6E0FC6D0" w14:textId="77777777">
            <w:pPr>
              <w:jc w:val="center"/>
              <w:rPr>
                <w:szCs w:val="22"/>
              </w:rPr>
            </w:pPr>
            <w:r w:rsidRPr="00165286">
              <w:rPr>
                <w:szCs w:val="22"/>
              </w:rPr>
              <w:t>CENTURYLINK, INC.</w:t>
            </w:r>
          </w:p>
        </w:tc>
        <w:tc>
          <w:tcPr>
            <w:tcW w:w="3687" w:type="dxa"/>
            <w:noWrap/>
            <w:vAlign w:val="center"/>
            <w:hideMark/>
          </w:tcPr>
          <w:p w:rsidR="00165286" w:rsidRPr="00165286" w:rsidP="00165286" w14:paraId="6E4B1903" w14:textId="5E1458EF">
            <w:pPr>
              <w:jc w:val="center"/>
              <w:rPr>
                <w:szCs w:val="22"/>
              </w:rPr>
            </w:pPr>
            <w:r>
              <w:rPr>
                <w:snapToGrid/>
                <w:color w:val="000000"/>
                <w:kern w:val="0"/>
                <w:szCs w:val="22"/>
              </w:rPr>
              <w:t xml:space="preserve">$ </w:t>
            </w:r>
            <w:r w:rsidRPr="00165286">
              <w:rPr>
                <w:szCs w:val="22"/>
              </w:rPr>
              <w:t>15,195,628</w:t>
            </w:r>
          </w:p>
        </w:tc>
      </w:tr>
      <w:tr w14:paraId="1CF549F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F5038CE" w14:textId="77777777">
            <w:pPr>
              <w:jc w:val="center"/>
              <w:rPr>
                <w:szCs w:val="22"/>
              </w:rPr>
            </w:pPr>
            <w:r w:rsidRPr="00165286">
              <w:rPr>
                <w:szCs w:val="22"/>
              </w:rPr>
              <w:t>MT</w:t>
            </w:r>
          </w:p>
        </w:tc>
        <w:tc>
          <w:tcPr>
            <w:tcW w:w="4822" w:type="dxa"/>
            <w:noWrap/>
            <w:hideMark/>
          </w:tcPr>
          <w:p w:rsidR="00165286" w:rsidRPr="00165286" w:rsidP="00165286" w14:paraId="63A00429" w14:textId="1A993096">
            <w:pPr>
              <w:jc w:val="center"/>
              <w:rPr>
                <w:szCs w:val="22"/>
              </w:rPr>
            </w:pPr>
            <w:r>
              <w:rPr>
                <w:szCs w:val="22"/>
              </w:rPr>
              <w:t>NORTHWEST FIBER, LLC</w:t>
            </w:r>
          </w:p>
        </w:tc>
        <w:tc>
          <w:tcPr>
            <w:tcW w:w="3687" w:type="dxa"/>
            <w:noWrap/>
            <w:vAlign w:val="center"/>
            <w:hideMark/>
          </w:tcPr>
          <w:p w:rsidR="00165286" w:rsidRPr="00165286" w:rsidP="00165286" w14:paraId="0CCC841F" w14:textId="4DA4AD4D">
            <w:pPr>
              <w:jc w:val="center"/>
              <w:rPr>
                <w:szCs w:val="22"/>
              </w:rPr>
            </w:pPr>
            <w:r>
              <w:rPr>
                <w:snapToGrid/>
                <w:color w:val="000000"/>
                <w:kern w:val="0"/>
                <w:szCs w:val="22"/>
              </w:rPr>
              <w:t xml:space="preserve">$ </w:t>
            </w:r>
            <w:r w:rsidRPr="00165286">
              <w:rPr>
                <w:szCs w:val="22"/>
              </w:rPr>
              <w:t>1,114,484</w:t>
            </w:r>
          </w:p>
        </w:tc>
      </w:tr>
      <w:tr w14:paraId="2F58DF5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923651F" w14:textId="77777777">
            <w:pPr>
              <w:jc w:val="center"/>
              <w:rPr>
                <w:szCs w:val="22"/>
              </w:rPr>
            </w:pPr>
            <w:r w:rsidRPr="00165286">
              <w:rPr>
                <w:szCs w:val="22"/>
              </w:rPr>
              <w:t>NC</w:t>
            </w:r>
          </w:p>
        </w:tc>
        <w:tc>
          <w:tcPr>
            <w:tcW w:w="4822" w:type="dxa"/>
            <w:noWrap/>
            <w:hideMark/>
          </w:tcPr>
          <w:p w:rsidR="00165286" w:rsidRPr="00165286" w:rsidP="00165286" w14:paraId="2DEB0851" w14:textId="77777777">
            <w:pPr>
              <w:jc w:val="center"/>
              <w:rPr>
                <w:szCs w:val="22"/>
              </w:rPr>
            </w:pPr>
            <w:r w:rsidRPr="00165286">
              <w:rPr>
                <w:szCs w:val="22"/>
              </w:rPr>
              <w:t>AT&amp;T INC.</w:t>
            </w:r>
          </w:p>
        </w:tc>
        <w:tc>
          <w:tcPr>
            <w:tcW w:w="3687" w:type="dxa"/>
            <w:noWrap/>
            <w:vAlign w:val="center"/>
            <w:hideMark/>
          </w:tcPr>
          <w:p w:rsidR="00165286" w:rsidRPr="00165286" w:rsidP="00165286" w14:paraId="2CAACBCA" w14:textId="41995311">
            <w:pPr>
              <w:jc w:val="center"/>
              <w:rPr>
                <w:szCs w:val="22"/>
              </w:rPr>
            </w:pPr>
            <w:r>
              <w:rPr>
                <w:snapToGrid/>
                <w:color w:val="000000"/>
                <w:kern w:val="0"/>
                <w:szCs w:val="22"/>
              </w:rPr>
              <w:t xml:space="preserve">$ </w:t>
            </w:r>
            <w:r w:rsidRPr="00165286">
              <w:rPr>
                <w:szCs w:val="22"/>
              </w:rPr>
              <w:t>3,498,889</w:t>
            </w:r>
          </w:p>
        </w:tc>
      </w:tr>
      <w:tr w14:paraId="285748D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F7D206F" w14:textId="77777777">
            <w:pPr>
              <w:jc w:val="center"/>
              <w:rPr>
                <w:szCs w:val="22"/>
              </w:rPr>
            </w:pPr>
            <w:r w:rsidRPr="00165286">
              <w:rPr>
                <w:szCs w:val="22"/>
              </w:rPr>
              <w:t>NC</w:t>
            </w:r>
          </w:p>
        </w:tc>
        <w:tc>
          <w:tcPr>
            <w:tcW w:w="4822" w:type="dxa"/>
            <w:noWrap/>
            <w:hideMark/>
          </w:tcPr>
          <w:p w:rsidR="00165286" w:rsidRPr="00165286" w:rsidP="00165286" w14:paraId="7E5250FC" w14:textId="77777777">
            <w:pPr>
              <w:jc w:val="center"/>
              <w:rPr>
                <w:szCs w:val="22"/>
              </w:rPr>
            </w:pPr>
            <w:r w:rsidRPr="00165286">
              <w:rPr>
                <w:szCs w:val="22"/>
              </w:rPr>
              <w:t>CENTURYLINK, INC.</w:t>
            </w:r>
          </w:p>
        </w:tc>
        <w:tc>
          <w:tcPr>
            <w:tcW w:w="3687" w:type="dxa"/>
            <w:noWrap/>
            <w:vAlign w:val="center"/>
            <w:hideMark/>
          </w:tcPr>
          <w:p w:rsidR="00165286" w:rsidRPr="00165286" w:rsidP="00165286" w14:paraId="36F9CDC1" w14:textId="321482D3">
            <w:pPr>
              <w:jc w:val="center"/>
              <w:rPr>
                <w:szCs w:val="22"/>
              </w:rPr>
            </w:pPr>
            <w:r>
              <w:rPr>
                <w:snapToGrid/>
                <w:color w:val="000000"/>
                <w:kern w:val="0"/>
                <w:szCs w:val="22"/>
              </w:rPr>
              <w:t xml:space="preserve">$ </w:t>
            </w:r>
            <w:r w:rsidRPr="00165286">
              <w:rPr>
                <w:szCs w:val="22"/>
              </w:rPr>
              <w:t>10,008,390</w:t>
            </w:r>
          </w:p>
        </w:tc>
      </w:tr>
      <w:tr w14:paraId="4D51EC9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792573E" w14:textId="77777777">
            <w:pPr>
              <w:jc w:val="center"/>
              <w:rPr>
                <w:szCs w:val="22"/>
              </w:rPr>
            </w:pPr>
            <w:r w:rsidRPr="00165286">
              <w:rPr>
                <w:szCs w:val="22"/>
              </w:rPr>
              <w:t>NC</w:t>
            </w:r>
          </w:p>
        </w:tc>
        <w:tc>
          <w:tcPr>
            <w:tcW w:w="4822" w:type="dxa"/>
            <w:noWrap/>
            <w:hideMark/>
          </w:tcPr>
          <w:p w:rsidR="00165286" w:rsidRPr="00165286" w:rsidP="00165286" w14:paraId="0429B806"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F857121" w14:textId="57EBB5B6">
            <w:pPr>
              <w:jc w:val="center"/>
              <w:rPr>
                <w:szCs w:val="22"/>
              </w:rPr>
            </w:pPr>
            <w:r>
              <w:rPr>
                <w:snapToGrid/>
                <w:color w:val="000000"/>
                <w:kern w:val="0"/>
                <w:szCs w:val="22"/>
              </w:rPr>
              <w:t xml:space="preserve">$ </w:t>
            </w:r>
            <w:r w:rsidRPr="00165286">
              <w:rPr>
                <w:szCs w:val="22"/>
              </w:rPr>
              <w:t>3,596,156</w:t>
            </w:r>
          </w:p>
        </w:tc>
      </w:tr>
      <w:tr w14:paraId="68C1B93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AEEEC8B" w14:textId="77777777">
            <w:pPr>
              <w:jc w:val="center"/>
              <w:rPr>
                <w:szCs w:val="22"/>
              </w:rPr>
            </w:pPr>
            <w:r w:rsidRPr="00165286">
              <w:rPr>
                <w:szCs w:val="22"/>
              </w:rPr>
              <w:t>NC</w:t>
            </w:r>
          </w:p>
        </w:tc>
        <w:tc>
          <w:tcPr>
            <w:tcW w:w="4822" w:type="dxa"/>
            <w:noWrap/>
            <w:hideMark/>
          </w:tcPr>
          <w:p w:rsidR="00165286" w:rsidRPr="00165286" w:rsidP="00165286" w14:paraId="1AF58277"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579ACD45" w14:textId="08A6F7E3">
            <w:pPr>
              <w:jc w:val="center"/>
              <w:rPr>
                <w:szCs w:val="22"/>
              </w:rPr>
            </w:pPr>
            <w:r>
              <w:rPr>
                <w:snapToGrid/>
                <w:color w:val="000000"/>
                <w:kern w:val="0"/>
                <w:szCs w:val="22"/>
              </w:rPr>
              <w:t xml:space="preserve">$ </w:t>
            </w:r>
            <w:r w:rsidRPr="00165286">
              <w:rPr>
                <w:szCs w:val="22"/>
              </w:rPr>
              <w:t>1,952,082</w:t>
            </w:r>
          </w:p>
        </w:tc>
      </w:tr>
      <w:tr w14:paraId="4AFADC4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AEA6091" w14:textId="77777777">
            <w:pPr>
              <w:jc w:val="center"/>
              <w:rPr>
                <w:szCs w:val="22"/>
              </w:rPr>
            </w:pPr>
            <w:r w:rsidRPr="00165286">
              <w:rPr>
                <w:szCs w:val="22"/>
              </w:rPr>
              <w:t>ND</w:t>
            </w:r>
          </w:p>
        </w:tc>
        <w:tc>
          <w:tcPr>
            <w:tcW w:w="4822" w:type="dxa"/>
            <w:noWrap/>
            <w:hideMark/>
          </w:tcPr>
          <w:p w:rsidR="00165286" w:rsidRPr="00165286" w:rsidP="00165286" w14:paraId="3C879DBA" w14:textId="77777777">
            <w:pPr>
              <w:jc w:val="center"/>
              <w:rPr>
                <w:szCs w:val="22"/>
              </w:rPr>
            </w:pPr>
            <w:r w:rsidRPr="00165286">
              <w:rPr>
                <w:szCs w:val="22"/>
              </w:rPr>
              <w:t>CENTURYLINK, INC.</w:t>
            </w:r>
          </w:p>
        </w:tc>
        <w:tc>
          <w:tcPr>
            <w:tcW w:w="3687" w:type="dxa"/>
            <w:noWrap/>
            <w:vAlign w:val="center"/>
            <w:hideMark/>
          </w:tcPr>
          <w:p w:rsidR="00165286" w:rsidRPr="00165286" w:rsidP="00165286" w14:paraId="39BAB692" w14:textId="0880811B">
            <w:pPr>
              <w:jc w:val="center"/>
              <w:rPr>
                <w:szCs w:val="22"/>
              </w:rPr>
            </w:pPr>
            <w:r>
              <w:rPr>
                <w:snapToGrid/>
                <w:color w:val="000000"/>
                <w:kern w:val="0"/>
                <w:szCs w:val="22"/>
              </w:rPr>
              <w:t xml:space="preserve">$ </w:t>
            </w:r>
            <w:r w:rsidRPr="00165286">
              <w:rPr>
                <w:szCs w:val="22"/>
              </w:rPr>
              <w:t>5,656,741</w:t>
            </w:r>
          </w:p>
        </w:tc>
      </w:tr>
      <w:tr w14:paraId="1347C11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4E05B98" w14:textId="77777777">
            <w:pPr>
              <w:jc w:val="center"/>
              <w:rPr>
                <w:szCs w:val="22"/>
              </w:rPr>
            </w:pPr>
            <w:r w:rsidRPr="00165286">
              <w:rPr>
                <w:szCs w:val="22"/>
              </w:rPr>
              <w:t>NE</w:t>
            </w:r>
          </w:p>
        </w:tc>
        <w:tc>
          <w:tcPr>
            <w:tcW w:w="4822" w:type="dxa"/>
            <w:noWrap/>
            <w:hideMark/>
          </w:tcPr>
          <w:p w:rsidR="00165286" w:rsidRPr="00165286" w:rsidP="00165286" w14:paraId="7E268F9C" w14:textId="77777777">
            <w:pPr>
              <w:jc w:val="center"/>
              <w:rPr>
                <w:szCs w:val="22"/>
              </w:rPr>
            </w:pPr>
            <w:r w:rsidRPr="00165286">
              <w:rPr>
                <w:szCs w:val="22"/>
              </w:rPr>
              <w:t>CENTURYLINK, INC.</w:t>
            </w:r>
          </w:p>
        </w:tc>
        <w:tc>
          <w:tcPr>
            <w:tcW w:w="3687" w:type="dxa"/>
            <w:noWrap/>
            <w:vAlign w:val="center"/>
            <w:hideMark/>
          </w:tcPr>
          <w:p w:rsidR="00165286" w:rsidRPr="00165286" w:rsidP="00165286" w14:paraId="2860591F" w14:textId="44E5A0C8">
            <w:pPr>
              <w:jc w:val="center"/>
              <w:rPr>
                <w:szCs w:val="22"/>
              </w:rPr>
            </w:pPr>
            <w:r>
              <w:rPr>
                <w:snapToGrid/>
                <w:color w:val="000000"/>
                <w:kern w:val="0"/>
                <w:szCs w:val="22"/>
              </w:rPr>
              <w:t xml:space="preserve">$ </w:t>
            </w:r>
            <w:r w:rsidRPr="00165286">
              <w:rPr>
                <w:szCs w:val="22"/>
              </w:rPr>
              <w:t>6,888,416</w:t>
            </w:r>
          </w:p>
        </w:tc>
      </w:tr>
      <w:tr w14:paraId="30F93E3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2C69BF7" w14:textId="77777777">
            <w:pPr>
              <w:jc w:val="center"/>
              <w:rPr>
                <w:szCs w:val="22"/>
              </w:rPr>
            </w:pPr>
            <w:r w:rsidRPr="00165286">
              <w:rPr>
                <w:szCs w:val="22"/>
              </w:rPr>
              <w:t>NE</w:t>
            </w:r>
          </w:p>
        </w:tc>
        <w:tc>
          <w:tcPr>
            <w:tcW w:w="4822" w:type="dxa"/>
            <w:noWrap/>
            <w:hideMark/>
          </w:tcPr>
          <w:p w:rsidR="00165286" w:rsidRPr="00165286" w:rsidP="00165286" w14:paraId="585A370F"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17FF1C9C" w14:textId="3855E66F">
            <w:pPr>
              <w:jc w:val="center"/>
              <w:rPr>
                <w:szCs w:val="22"/>
              </w:rPr>
            </w:pPr>
            <w:r>
              <w:rPr>
                <w:snapToGrid/>
                <w:color w:val="000000"/>
                <w:kern w:val="0"/>
                <w:szCs w:val="22"/>
              </w:rPr>
              <w:t xml:space="preserve">$ </w:t>
            </w:r>
            <w:r w:rsidRPr="00165286">
              <w:rPr>
                <w:szCs w:val="22"/>
              </w:rPr>
              <w:t>2,735,761</w:t>
            </w:r>
          </w:p>
        </w:tc>
      </w:tr>
      <w:tr w14:paraId="600B182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4D406D6" w14:textId="77777777">
            <w:pPr>
              <w:jc w:val="center"/>
              <w:rPr>
                <w:szCs w:val="22"/>
              </w:rPr>
            </w:pPr>
            <w:r w:rsidRPr="00165286">
              <w:rPr>
                <w:szCs w:val="22"/>
              </w:rPr>
              <w:t>NE</w:t>
            </w:r>
          </w:p>
        </w:tc>
        <w:tc>
          <w:tcPr>
            <w:tcW w:w="4822" w:type="dxa"/>
            <w:noWrap/>
            <w:hideMark/>
          </w:tcPr>
          <w:p w:rsidR="00165286" w:rsidRPr="00165286" w:rsidP="00165286" w14:paraId="3517378E"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56BB0712" w14:textId="5275F8A1">
            <w:pPr>
              <w:jc w:val="center"/>
              <w:rPr>
                <w:szCs w:val="22"/>
              </w:rPr>
            </w:pPr>
            <w:r>
              <w:rPr>
                <w:snapToGrid/>
                <w:color w:val="000000"/>
                <w:kern w:val="0"/>
                <w:szCs w:val="22"/>
              </w:rPr>
              <w:t xml:space="preserve">$ </w:t>
            </w:r>
            <w:r w:rsidRPr="00165286">
              <w:rPr>
                <w:szCs w:val="22"/>
              </w:rPr>
              <w:t>13,591,437</w:t>
            </w:r>
          </w:p>
        </w:tc>
      </w:tr>
      <w:tr w14:paraId="76B2D59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4A9749E" w14:textId="77777777">
            <w:pPr>
              <w:jc w:val="center"/>
              <w:rPr>
                <w:szCs w:val="22"/>
              </w:rPr>
            </w:pPr>
            <w:r w:rsidRPr="00165286">
              <w:rPr>
                <w:szCs w:val="22"/>
              </w:rPr>
              <w:t>NH</w:t>
            </w:r>
          </w:p>
        </w:tc>
        <w:tc>
          <w:tcPr>
            <w:tcW w:w="4822" w:type="dxa"/>
            <w:noWrap/>
            <w:hideMark/>
          </w:tcPr>
          <w:p w:rsidR="00165286" w:rsidRPr="00165286" w:rsidP="00165286" w14:paraId="13EBA7F2"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52969A86" w14:textId="12D01D32">
            <w:pPr>
              <w:jc w:val="center"/>
              <w:rPr>
                <w:szCs w:val="22"/>
              </w:rPr>
            </w:pPr>
            <w:r>
              <w:rPr>
                <w:snapToGrid/>
                <w:color w:val="000000"/>
                <w:kern w:val="0"/>
                <w:szCs w:val="22"/>
              </w:rPr>
              <w:t xml:space="preserve">$ </w:t>
            </w:r>
            <w:r w:rsidRPr="00165286">
              <w:rPr>
                <w:szCs w:val="22"/>
              </w:rPr>
              <w:t>4,376,606</w:t>
            </w:r>
          </w:p>
        </w:tc>
      </w:tr>
      <w:tr w14:paraId="04184A6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5B872DF" w14:textId="77777777">
            <w:pPr>
              <w:jc w:val="center"/>
              <w:rPr>
                <w:szCs w:val="22"/>
              </w:rPr>
            </w:pPr>
            <w:r w:rsidRPr="00165286">
              <w:rPr>
                <w:szCs w:val="22"/>
              </w:rPr>
              <w:t>NJ</w:t>
            </w:r>
          </w:p>
        </w:tc>
        <w:tc>
          <w:tcPr>
            <w:tcW w:w="4822" w:type="dxa"/>
            <w:noWrap/>
            <w:hideMark/>
          </w:tcPr>
          <w:p w:rsidR="00165286" w:rsidRPr="00165286" w:rsidP="00165286" w14:paraId="501BA243" w14:textId="77777777">
            <w:pPr>
              <w:jc w:val="center"/>
              <w:rPr>
                <w:szCs w:val="22"/>
              </w:rPr>
            </w:pPr>
            <w:r w:rsidRPr="00165286">
              <w:rPr>
                <w:szCs w:val="22"/>
              </w:rPr>
              <w:t>CENTURYLINK, INC.</w:t>
            </w:r>
          </w:p>
        </w:tc>
        <w:tc>
          <w:tcPr>
            <w:tcW w:w="3687" w:type="dxa"/>
            <w:noWrap/>
            <w:vAlign w:val="center"/>
            <w:hideMark/>
          </w:tcPr>
          <w:p w:rsidR="00165286" w:rsidRPr="00165286" w:rsidP="00165286" w14:paraId="4F2CC898" w14:textId="54FCBF6F">
            <w:pPr>
              <w:jc w:val="center"/>
              <w:rPr>
                <w:szCs w:val="22"/>
              </w:rPr>
            </w:pPr>
            <w:r>
              <w:rPr>
                <w:snapToGrid/>
                <w:color w:val="000000"/>
                <w:kern w:val="0"/>
                <w:szCs w:val="22"/>
              </w:rPr>
              <w:t xml:space="preserve">$ </w:t>
            </w:r>
            <w:r w:rsidRPr="00165286">
              <w:rPr>
                <w:szCs w:val="22"/>
              </w:rPr>
              <w:t>450,340</w:t>
            </w:r>
          </w:p>
        </w:tc>
      </w:tr>
      <w:tr w14:paraId="463C219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2EB53CB" w14:textId="77777777">
            <w:pPr>
              <w:jc w:val="center"/>
              <w:rPr>
                <w:szCs w:val="22"/>
              </w:rPr>
            </w:pPr>
            <w:r w:rsidRPr="00165286">
              <w:rPr>
                <w:szCs w:val="22"/>
              </w:rPr>
              <w:t>NM</w:t>
            </w:r>
          </w:p>
        </w:tc>
        <w:tc>
          <w:tcPr>
            <w:tcW w:w="4822" w:type="dxa"/>
            <w:noWrap/>
            <w:hideMark/>
          </w:tcPr>
          <w:p w:rsidR="00165286" w:rsidRPr="00165286" w:rsidP="00165286" w14:paraId="08FA6EB0" w14:textId="77777777">
            <w:pPr>
              <w:jc w:val="center"/>
              <w:rPr>
                <w:szCs w:val="22"/>
              </w:rPr>
            </w:pPr>
            <w:r w:rsidRPr="00165286">
              <w:rPr>
                <w:szCs w:val="22"/>
              </w:rPr>
              <w:t>CENTURYLINK, INC.</w:t>
            </w:r>
          </w:p>
        </w:tc>
        <w:tc>
          <w:tcPr>
            <w:tcW w:w="3687" w:type="dxa"/>
            <w:noWrap/>
            <w:vAlign w:val="center"/>
            <w:hideMark/>
          </w:tcPr>
          <w:p w:rsidR="00165286" w:rsidRPr="00165286" w:rsidP="00165286" w14:paraId="0A75048C" w14:textId="7F48EEF8">
            <w:pPr>
              <w:jc w:val="center"/>
              <w:rPr>
                <w:szCs w:val="22"/>
              </w:rPr>
            </w:pPr>
            <w:r>
              <w:rPr>
                <w:snapToGrid/>
                <w:color w:val="000000"/>
                <w:kern w:val="0"/>
                <w:szCs w:val="22"/>
              </w:rPr>
              <w:t xml:space="preserve">$ </w:t>
            </w:r>
            <w:r w:rsidRPr="00165286">
              <w:rPr>
                <w:szCs w:val="22"/>
              </w:rPr>
              <w:t>10,942,747</w:t>
            </w:r>
          </w:p>
        </w:tc>
      </w:tr>
      <w:tr w14:paraId="6CB4873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BE15036" w14:textId="77777777">
            <w:pPr>
              <w:jc w:val="center"/>
              <w:rPr>
                <w:szCs w:val="22"/>
              </w:rPr>
            </w:pPr>
            <w:r w:rsidRPr="00165286">
              <w:rPr>
                <w:szCs w:val="22"/>
              </w:rPr>
              <w:t>NM</w:t>
            </w:r>
          </w:p>
        </w:tc>
        <w:tc>
          <w:tcPr>
            <w:tcW w:w="4822" w:type="dxa"/>
            <w:noWrap/>
            <w:hideMark/>
          </w:tcPr>
          <w:p w:rsidR="00165286" w:rsidRPr="00165286" w:rsidP="00165286" w14:paraId="5DCEDD7D"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413F540" w14:textId="2C04A4A5">
            <w:pPr>
              <w:jc w:val="center"/>
              <w:rPr>
                <w:szCs w:val="22"/>
              </w:rPr>
            </w:pPr>
            <w:r>
              <w:rPr>
                <w:snapToGrid/>
                <w:color w:val="000000"/>
                <w:kern w:val="0"/>
                <w:szCs w:val="22"/>
              </w:rPr>
              <w:t xml:space="preserve">$ </w:t>
            </w:r>
            <w:r w:rsidRPr="00165286">
              <w:rPr>
                <w:szCs w:val="22"/>
              </w:rPr>
              <w:t>4,426,327</w:t>
            </w:r>
          </w:p>
        </w:tc>
      </w:tr>
      <w:tr w14:paraId="3D19F2A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4B4498E" w14:textId="77777777">
            <w:pPr>
              <w:jc w:val="center"/>
              <w:rPr>
                <w:szCs w:val="22"/>
              </w:rPr>
            </w:pPr>
            <w:r w:rsidRPr="00165286">
              <w:rPr>
                <w:szCs w:val="22"/>
              </w:rPr>
              <w:t>NV</w:t>
            </w:r>
          </w:p>
        </w:tc>
        <w:tc>
          <w:tcPr>
            <w:tcW w:w="4822" w:type="dxa"/>
            <w:noWrap/>
            <w:hideMark/>
          </w:tcPr>
          <w:p w:rsidR="00165286" w:rsidRPr="00165286" w:rsidP="00165286" w14:paraId="7376C119" w14:textId="77777777">
            <w:pPr>
              <w:jc w:val="center"/>
              <w:rPr>
                <w:szCs w:val="22"/>
              </w:rPr>
            </w:pPr>
            <w:r w:rsidRPr="00165286">
              <w:rPr>
                <w:szCs w:val="22"/>
              </w:rPr>
              <w:t>CENTURYLINK, INC.</w:t>
            </w:r>
          </w:p>
        </w:tc>
        <w:tc>
          <w:tcPr>
            <w:tcW w:w="3687" w:type="dxa"/>
            <w:noWrap/>
            <w:vAlign w:val="center"/>
            <w:hideMark/>
          </w:tcPr>
          <w:p w:rsidR="00165286" w:rsidRPr="00165286" w:rsidP="00165286" w14:paraId="2DDAC73B" w14:textId="492D0DDB">
            <w:pPr>
              <w:jc w:val="center"/>
              <w:rPr>
                <w:szCs w:val="22"/>
              </w:rPr>
            </w:pPr>
            <w:r>
              <w:rPr>
                <w:snapToGrid/>
                <w:color w:val="000000"/>
                <w:kern w:val="0"/>
                <w:szCs w:val="22"/>
              </w:rPr>
              <w:t xml:space="preserve">$ </w:t>
            </w:r>
            <w:r w:rsidRPr="00165286">
              <w:rPr>
                <w:szCs w:val="22"/>
              </w:rPr>
              <w:t>1,072,346</w:t>
            </w:r>
          </w:p>
        </w:tc>
      </w:tr>
      <w:tr w14:paraId="625FBE9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77FEBA8" w14:textId="77777777">
            <w:pPr>
              <w:jc w:val="center"/>
              <w:rPr>
                <w:szCs w:val="22"/>
              </w:rPr>
            </w:pPr>
            <w:r w:rsidRPr="00165286">
              <w:rPr>
                <w:szCs w:val="22"/>
              </w:rPr>
              <w:t>NV</w:t>
            </w:r>
          </w:p>
        </w:tc>
        <w:tc>
          <w:tcPr>
            <w:tcW w:w="4822" w:type="dxa"/>
            <w:noWrap/>
            <w:hideMark/>
          </w:tcPr>
          <w:p w:rsidR="00165286" w:rsidRPr="00165286" w:rsidP="00165286" w14:paraId="71805BD4"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44FBF03" w14:textId="60796213">
            <w:pPr>
              <w:jc w:val="center"/>
              <w:rPr>
                <w:szCs w:val="22"/>
              </w:rPr>
            </w:pPr>
            <w:r>
              <w:rPr>
                <w:snapToGrid/>
                <w:color w:val="000000"/>
                <w:kern w:val="0"/>
                <w:szCs w:val="22"/>
              </w:rPr>
              <w:t xml:space="preserve">$ </w:t>
            </w:r>
            <w:r w:rsidRPr="00165286">
              <w:rPr>
                <w:szCs w:val="22"/>
              </w:rPr>
              <w:t>1,379,494</w:t>
            </w:r>
          </w:p>
        </w:tc>
      </w:tr>
      <w:tr w14:paraId="4820965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E2075CA" w14:textId="77777777">
            <w:pPr>
              <w:jc w:val="center"/>
              <w:rPr>
                <w:szCs w:val="22"/>
              </w:rPr>
            </w:pPr>
            <w:r w:rsidRPr="00165286">
              <w:rPr>
                <w:szCs w:val="22"/>
              </w:rPr>
              <w:t>NY</w:t>
            </w:r>
          </w:p>
        </w:tc>
        <w:tc>
          <w:tcPr>
            <w:tcW w:w="4822" w:type="dxa"/>
            <w:noWrap/>
            <w:hideMark/>
          </w:tcPr>
          <w:p w:rsidR="00165286" w:rsidRPr="00165286" w:rsidP="00165286" w14:paraId="0E537750"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331502FE" w14:textId="2BB452BD">
            <w:pPr>
              <w:jc w:val="center"/>
              <w:rPr>
                <w:szCs w:val="22"/>
              </w:rPr>
            </w:pPr>
            <w:r>
              <w:rPr>
                <w:snapToGrid/>
                <w:color w:val="000000"/>
                <w:kern w:val="0"/>
                <w:szCs w:val="22"/>
              </w:rPr>
              <w:t xml:space="preserve">$ </w:t>
            </w:r>
            <w:r w:rsidRPr="00165286">
              <w:rPr>
                <w:szCs w:val="22"/>
              </w:rPr>
              <w:t>2,568,269</w:t>
            </w:r>
          </w:p>
        </w:tc>
      </w:tr>
      <w:tr w14:paraId="2B87297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533D601" w14:textId="77777777">
            <w:pPr>
              <w:jc w:val="center"/>
              <w:rPr>
                <w:szCs w:val="22"/>
              </w:rPr>
            </w:pPr>
            <w:r w:rsidRPr="00165286">
              <w:rPr>
                <w:szCs w:val="22"/>
              </w:rPr>
              <w:t>NY</w:t>
            </w:r>
          </w:p>
        </w:tc>
        <w:tc>
          <w:tcPr>
            <w:tcW w:w="4822" w:type="dxa"/>
            <w:noWrap/>
            <w:hideMark/>
          </w:tcPr>
          <w:p w:rsidR="00165286" w:rsidRPr="00165286" w:rsidP="00165286" w14:paraId="50A5B4C3"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001472DD" w14:textId="3FD6DC59">
            <w:pPr>
              <w:jc w:val="center"/>
              <w:rPr>
                <w:szCs w:val="22"/>
              </w:rPr>
            </w:pPr>
            <w:r>
              <w:rPr>
                <w:snapToGrid/>
                <w:color w:val="000000"/>
                <w:kern w:val="0"/>
                <w:szCs w:val="22"/>
              </w:rPr>
              <w:t xml:space="preserve">$ </w:t>
            </w:r>
            <w:r w:rsidRPr="00165286">
              <w:rPr>
                <w:szCs w:val="22"/>
              </w:rPr>
              <w:t>17,381,485</w:t>
            </w:r>
          </w:p>
        </w:tc>
      </w:tr>
      <w:tr w14:paraId="496C6FD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B4F1911" w14:textId="77777777">
            <w:pPr>
              <w:jc w:val="center"/>
              <w:rPr>
                <w:szCs w:val="22"/>
              </w:rPr>
            </w:pPr>
            <w:r w:rsidRPr="00165286">
              <w:rPr>
                <w:szCs w:val="22"/>
              </w:rPr>
              <w:t>NY</w:t>
            </w:r>
          </w:p>
        </w:tc>
        <w:tc>
          <w:tcPr>
            <w:tcW w:w="4822" w:type="dxa"/>
            <w:noWrap/>
            <w:hideMark/>
          </w:tcPr>
          <w:p w:rsidR="00165286" w:rsidRPr="00165286" w:rsidP="00165286" w14:paraId="2481904C"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19897579" w14:textId="30D02B4F">
            <w:pPr>
              <w:jc w:val="center"/>
              <w:rPr>
                <w:szCs w:val="22"/>
              </w:rPr>
            </w:pPr>
            <w:r>
              <w:rPr>
                <w:snapToGrid/>
                <w:color w:val="000000"/>
                <w:kern w:val="0"/>
                <w:szCs w:val="22"/>
              </w:rPr>
              <w:t xml:space="preserve">$ </w:t>
            </w:r>
            <w:r w:rsidRPr="00165286">
              <w:rPr>
                <w:szCs w:val="22"/>
              </w:rPr>
              <w:t>1,557,976</w:t>
            </w:r>
          </w:p>
        </w:tc>
      </w:tr>
      <w:tr w14:paraId="5CEABA6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00B2627" w14:textId="77777777">
            <w:pPr>
              <w:jc w:val="center"/>
              <w:rPr>
                <w:szCs w:val="22"/>
              </w:rPr>
            </w:pPr>
            <w:r w:rsidRPr="00165286">
              <w:rPr>
                <w:szCs w:val="22"/>
              </w:rPr>
              <w:t>OH</w:t>
            </w:r>
          </w:p>
        </w:tc>
        <w:tc>
          <w:tcPr>
            <w:tcW w:w="4822" w:type="dxa"/>
            <w:noWrap/>
            <w:hideMark/>
          </w:tcPr>
          <w:p w:rsidR="00165286" w:rsidRPr="00165286" w:rsidP="00165286" w14:paraId="26C395F6" w14:textId="77777777">
            <w:pPr>
              <w:jc w:val="center"/>
              <w:rPr>
                <w:szCs w:val="22"/>
              </w:rPr>
            </w:pPr>
            <w:r w:rsidRPr="00165286">
              <w:rPr>
                <w:szCs w:val="22"/>
              </w:rPr>
              <w:t>AT&amp;T INC.</w:t>
            </w:r>
          </w:p>
        </w:tc>
        <w:tc>
          <w:tcPr>
            <w:tcW w:w="3687" w:type="dxa"/>
            <w:noWrap/>
            <w:vAlign w:val="center"/>
            <w:hideMark/>
          </w:tcPr>
          <w:p w:rsidR="00165286" w:rsidRPr="00165286" w:rsidP="00165286" w14:paraId="385CD882" w14:textId="3D1A3B88">
            <w:pPr>
              <w:jc w:val="center"/>
              <w:rPr>
                <w:szCs w:val="22"/>
              </w:rPr>
            </w:pPr>
            <w:r>
              <w:rPr>
                <w:snapToGrid/>
                <w:color w:val="000000"/>
                <w:kern w:val="0"/>
                <w:szCs w:val="22"/>
              </w:rPr>
              <w:t xml:space="preserve">$ </w:t>
            </w:r>
            <w:r w:rsidRPr="00165286">
              <w:rPr>
                <w:szCs w:val="22"/>
              </w:rPr>
              <w:t>14,802,500</w:t>
            </w:r>
          </w:p>
        </w:tc>
      </w:tr>
      <w:tr w14:paraId="44B615B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3FE170D" w14:textId="77777777">
            <w:pPr>
              <w:jc w:val="center"/>
              <w:rPr>
                <w:szCs w:val="22"/>
              </w:rPr>
            </w:pPr>
            <w:r w:rsidRPr="00165286">
              <w:rPr>
                <w:szCs w:val="22"/>
              </w:rPr>
              <w:t>OH</w:t>
            </w:r>
          </w:p>
        </w:tc>
        <w:tc>
          <w:tcPr>
            <w:tcW w:w="4822" w:type="dxa"/>
            <w:noWrap/>
            <w:hideMark/>
          </w:tcPr>
          <w:p w:rsidR="00165286" w:rsidRPr="00165286" w:rsidP="00165286" w14:paraId="35C71D73" w14:textId="77777777">
            <w:pPr>
              <w:jc w:val="center"/>
              <w:rPr>
                <w:szCs w:val="22"/>
              </w:rPr>
            </w:pPr>
            <w:r w:rsidRPr="00165286">
              <w:rPr>
                <w:szCs w:val="22"/>
              </w:rPr>
              <w:t>CENTURYLINK, INC.</w:t>
            </w:r>
          </w:p>
        </w:tc>
        <w:tc>
          <w:tcPr>
            <w:tcW w:w="3687" w:type="dxa"/>
            <w:noWrap/>
            <w:vAlign w:val="center"/>
            <w:hideMark/>
          </w:tcPr>
          <w:p w:rsidR="00165286" w:rsidRPr="00165286" w:rsidP="00165286" w14:paraId="32C18272" w14:textId="326AB556">
            <w:pPr>
              <w:jc w:val="center"/>
              <w:rPr>
                <w:szCs w:val="22"/>
              </w:rPr>
            </w:pPr>
            <w:r>
              <w:rPr>
                <w:snapToGrid/>
                <w:color w:val="000000"/>
                <w:kern w:val="0"/>
                <w:szCs w:val="22"/>
              </w:rPr>
              <w:t xml:space="preserve">$ </w:t>
            </w:r>
            <w:r w:rsidRPr="00165286">
              <w:rPr>
                <w:szCs w:val="22"/>
              </w:rPr>
              <w:t>15,982,805</w:t>
            </w:r>
          </w:p>
        </w:tc>
      </w:tr>
      <w:tr w14:paraId="2249907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6B360B" w14:textId="77777777">
            <w:pPr>
              <w:jc w:val="center"/>
              <w:rPr>
                <w:szCs w:val="22"/>
              </w:rPr>
            </w:pPr>
            <w:r w:rsidRPr="00165286">
              <w:rPr>
                <w:szCs w:val="22"/>
              </w:rPr>
              <w:t>OH</w:t>
            </w:r>
          </w:p>
        </w:tc>
        <w:tc>
          <w:tcPr>
            <w:tcW w:w="4822" w:type="dxa"/>
            <w:noWrap/>
            <w:hideMark/>
          </w:tcPr>
          <w:p w:rsidR="00165286" w:rsidRPr="00165286" w:rsidP="00165286" w14:paraId="6404F872" w14:textId="77777777">
            <w:pPr>
              <w:jc w:val="center"/>
              <w:rPr>
                <w:szCs w:val="22"/>
              </w:rPr>
            </w:pPr>
            <w:r w:rsidRPr="00165286">
              <w:rPr>
                <w:szCs w:val="22"/>
              </w:rPr>
              <w:t>CINCINNATI BELL INC.</w:t>
            </w:r>
          </w:p>
        </w:tc>
        <w:tc>
          <w:tcPr>
            <w:tcW w:w="3687" w:type="dxa"/>
            <w:noWrap/>
            <w:vAlign w:val="center"/>
            <w:hideMark/>
          </w:tcPr>
          <w:p w:rsidR="00165286" w:rsidRPr="00165286" w:rsidP="00165286" w14:paraId="2DBC0CF3" w14:textId="42BB716B">
            <w:pPr>
              <w:jc w:val="center"/>
              <w:rPr>
                <w:szCs w:val="22"/>
              </w:rPr>
            </w:pPr>
            <w:r>
              <w:rPr>
                <w:snapToGrid/>
                <w:color w:val="000000"/>
                <w:kern w:val="0"/>
                <w:szCs w:val="22"/>
              </w:rPr>
              <w:t xml:space="preserve">$ </w:t>
            </w:r>
            <w:r w:rsidRPr="00165286">
              <w:rPr>
                <w:szCs w:val="22"/>
              </w:rPr>
              <w:t>194,944</w:t>
            </w:r>
          </w:p>
        </w:tc>
      </w:tr>
      <w:tr w14:paraId="374C451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B37AB99" w14:textId="77777777">
            <w:pPr>
              <w:jc w:val="center"/>
              <w:rPr>
                <w:szCs w:val="22"/>
              </w:rPr>
            </w:pPr>
            <w:r w:rsidRPr="00165286">
              <w:rPr>
                <w:szCs w:val="22"/>
              </w:rPr>
              <w:t>OH</w:t>
            </w:r>
          </w:p>
        </w:tc>
        <w:tc>
          <w:tcPr>
            <w:tcW w:w="4822" w:type="dxa"/>
            <w:noWrap/>
            <w:hideMark/>
          </w:tcPr>
          <w:p w:rsidR="00165286" w:rsidRPr="00165286" w:rsidP="00165286" w14:paraId="21BEF748"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362151CF" w14:textId="2BFAF329">
            <w:pPr>
              <w:jc w:val="center"/>
              <w:rPr>
                <w:szCs w:val="22"/>
              </w:rPr>
            </w:pPr>
            <w:r>
              <w:rPr>
                <w:snapToGrid/>
                <w:color w:val="000000"/>
                <w:kern w:val="0"/>
                <w:szCs w:val="22"/>
              </w:rPr>
              <w:t xml:space="preserve">$ </w:t>
            </w:r>
            <w:r w:rsidRPr="00165286">
              <w:rPr>
                <w:szCs w:val="22"/>
              </w:rPr>
              <w:t>420,997</w:t>
            </w:r>
          </w:p>
        </w:tc>
      </w:tr>
      <w:tr w14:paraId="06082BA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4029956" w14:textId="77777777">
            <w:pPr>
              <w:jc w:val="center"/>
              <w:rPr>
                <w:szCs w:val="22"/>
              </w:rPr>
            </w:pPr>
            <w:r w:rsidRPr="00165286">
              <w:rPr>
                <w:szCs w:val="22"/>
              </w:rPr>
              <w:t>OH</w:t>
            </w:r>
          </w:p>
        </w:tc>
        <w:tc>
          <w:tcPr>
            <w:tcW w:w="4822" w:type="dxa"/>
            <w:noWrap/>
            <w:hideMark/>
          </w:tcPr>
          <w:p w:rsidR="00165286" w:rsidRPr="00165286" w:rsidP="00165286" w14:paraId="72C12AE4"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779764EF" w14:textId="554F24D7">
            <w:pPr>
              <w:jc w:val="center"/>
              <w:rPr>
                <w:szCs w:val="22"/>
              </w:rPr>
            </w:pPr>
            <w:r>
              <w:rPr>
                <w:snapToGrid/>
                <w:color w:val="000000"/>
                <w:kern w:val="0"/>
                <w:szCs w:val="22"/>
              </w:rPr>
              <w:t xml:space="preserve">$ </w:t>
            </w:r>
            <w:r w:rsidRPr="00165286">
              <w:rPr>
                <w:szCs w:val="22"/>
              </w:rPr>
              <w:t>22,927,850</w:t>
            </w:r>
          </w:p>
        </w:tc>
      </w:tr>
      <w:tr w14:paraId="6AD6CA1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27E43EA" w14:textId="77777777">
            <w:pPr>
              <w:jc w:val="center"/>
              <w:rPr>
                <w:szCs w:val="22"/>
              </w:rPr>
            </w:pPr>
            <w:r w:rsidRPr="00165286">
              <w:rPr>
                <w:szCs w:val="22"/>
              </w:rPr>
              <w:t>OH</w:t>
            </w:r>
          </w:p>
        </w:tc>
        <w:tc>
          <w:tcPr>
            <w:tcW w:w="4822" w:type="dxa"/>
            <w:noWrap/>
            <w:hideMark/>
          </w:tcPr>
          <w:p w:rsidR="00165286" w:rsidRPr="00165286" w:rsidP="00165286" w14:paraId="4100109F"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3A8A6879" w14:textId="584527BE">
            <w:pPr>
              <w:jc w:val="center"/>
              <w:rPr>
                <w:szCs w:val="22"/>
              </w:rPr>
            </w:pPr>
            <w:r>
              <w:rPr>
                <w:snapToGrid/>
                <w:color w:val="000000"/>
                <w:kern w:val="0"/>
                <w:szCs w:val="22"/>
              </w:rPr>
              <w:t xml:space="preserve">$ </w:t>
            </w:r>
            <w:r w:rsidRPr="00165286">
              <w:rPr>
                <w:szCs w:val="22"/>
              </w:rPr>
              <w:t>4,154,270</w:t>
            </w:r>
          </w:p>
        </w:tc>
      </w:tr>
      <w:tr w14:paraId="4B44BB0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D13AFEB" w14:textId="77777777">
            <w:pPr>
              <w:jc w:val="center"/>
              <w:rPr>
                <w:szCs w:val="22"/>
              </w:rPr>
            </w:pPr>
            <w:r w:rsidRPr="00165286">
              <w:rPr>
                <w:szCs w:val="22"/>
              </w:rPr>
              <w:t>OK</w:t>
            </w:r>
          </w:p>
        </w:tc>
        <w:tc>
          <w:tcPr>
            <w:tcW w:w="4822" w:type="dxa"/>
            <w:noWrap/>
            <w:hideMark/>
          </w:tcPr>
          <w:p w:rsidR="00165286" w:rsidRPr="00165286" w:rsidP="00165286" w14:paraId="0750A304"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3B8A7F5C" w14:textId="7012837B">
            <w:pPr>
              <w:jc w:val="center"/>
              <w:rPr>
                <w:szCs w:val="22"/>
              </w:rPr>
            </w:pPr>
            <w:r>
              <w:rPr>
                <w:snapToGrid/>
                <w:color w:val="000000"/>
                <w:kern w:val="0"/>
                <w:szCs w:val="22"/>
              </w:rPr>
              <w:t xml:space="preserve">$ </w:t>
            </w:r>
            <w:r w:rsidRPr="00165286">
              <w:rPr>
                <w:szCs w:val="22"/>
              </w:rPr>
              <w:t>215,303</w:t>
            </w:r>
          </w:p>
        </w:tc>
      </w:tr>
      <w:tr w14:paraId="0EE0EF0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6C79D6A" w14:textId="77777777">
            <w:pPr>
              <w:jc w:val="center"/>
              <w:rPr>
                <w:szCs w:val="22"/>
              </w:rPr>
            </w:pPr>
            <w:r w:rsidRPr="00165286">
              <w:rPr>
                <w:szCs w:val="22"/>
              </w:rPr>
              <w:t>OK</w:t>
            </w:r>
          </w:p>
        </w:tc>
        <w:tc>
          <w:tcPr>
            <w:tcW w:w="4822" w:type="dxa"/>
            <w:noWrap/>
            <w:hideMark/>
          </w:tcPr>
          <w:p w:rsidR="00165286" w:rsidRPr="00165286" w:rsidP="00165286" w14:paraId="52EEA2E1"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27EB747F" w14:textId="114AEF43">
            <w:pPr>
              <w:jc w:val="center"/>
              <w:rPr>
                <w:szCs w:val="22"/>
              </w:rPr>
            </w:pPr>
            <w:r>
              <w:rPr>
                <w:snapToGrid/>
                <w:color w:val="000000"/>
                <w:kern w:val="0"/>
                <w:szCs w:val="22"/>
              </w:rPr>
              <w:t xml:space="preserve">$ </w:t>
            </w:r>
            <w:r w:rsidRPr="00165286">
              <w:rPr>
                <w:szCs w:val="22"/>
              </w:rPr>
              <w:t>7,788,213</w:t>
            </w:r>
          </w:p>
        </w:tc>
      </w:tr>
      <w:tr w14:paraId="0F7056E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63F8110" w14:textId="77777777">
            <w:pPr>
              <w:jc w:val="center"/>
              <w:rPr>
                <w:szCs w:val="22"/>
              </w:rPr>
            </w:pPr>
            <w:r w:rsidRPr="00165286">
              <w:rPr>
                <w:szCs w:val="22"/>
              </w:rPr>
              <w:t>OR</w:t>
            </w:r>
          </w:p>
        </w:tc>
        <w:tc>
          <w:tcPr>
            <w:tcW w:w="4822" w:type="dxa"/>
            <w:noWrap/>
            <w:hideMark/>
          </w:tcPr>
          <w:p w:rsidR="00165286" w:rsidRPr="00165286" w:rsidP="00165286" w14:paraId="2D473D9F" w14:textId="77777777">
            <w:pPr>
              <w:jc w:val="center"/>
              <w:rPr>
                <w:szCs w:val="22"/>
              </w:rPr>
            </w:pPr>
            <w:r w:rsidRPr="00165286">
              <w:rPr>
                <w:szCs w:val="22"/>
              </w:rPr>
              <w:t>CENTURYLINK, INC.</w:t>
            </w:r>
          </w:p>
        </w:tc>
        <w:tc>
          <w:tcPr>
            <w:tcW w:w="3687" w:type="dxa"/>
            <w:noWrap/>
            <w:vAlign w:val="center"/>
            <w:hideMark/>
          </w:tcPr>
          <w:p w:rsidR="00165286" w:rsidRPr="00165286" w:rsidP="00165286" w14:paraId="2113CB70" w14:textId="02C98E46">
            <w:pPr>
              <w:jc w:val="center"/>
              <w:rPr>
                <w:szCs w:val="22"/>
              </w:rPr>
            </w:pPr>
            <w:r>
              <w:rPr>
                <w:snapToGrid/>
                <w:color w:val="000000"/>
                <w:kern w:val="0"/>
                <w:szCs w:val="22"/>
              </w:rPr>
              <w:t xml:space="preserve">$ </w:t>
            </w:r>
            <w:r w:rsidRPr="00165286">
              <w:rPr>
                <w:szCs w:val="22"/>
              </w:rPr>
              <w:t>17,759,903</w:t>
            </w:r>
          </w:p>
        </w:tc>
      </w:tr>
      <w:tr w14:paraId="6179C88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3C21C14" w14:textId="77777777">
            <w:pPr>
              <w:jc w:val="center"/>
              <w:rPr>
                <w:szCs w:val="22"/>
              </w:rPr>
            </w:pPr>
            <w:r w:rsidRPr="00165286">
              <w:rPr>
                <w:szCs w:val="22"/>
              </w:rPr>
              <w:t>OR</w:t>
            </w:r>
          </w:p>
        </w:tc>
        <w:tc>
          <w:tcPr>
            <w:tcW w:w="4822" w:type="dxa"/>
            <w:noWrap/>
            <w:hideMark/>
          </w:tcPr>
          <w:p w:rsidR="00165286" w:rsidRPr="00165286" w:rsidP="00165286" w14:paraId="28BC0E66" w14:textId="7C4FA860">
            <w:pPr>
              <w:jc w:val="center"/>
              <w:rPr>
                <w:szCs w:val="22"/>
              </w:rPr>
            </w:pPr>
            <w:r>
              <w:rPr>
                <w:szCs w:val="22"/>
              </w:rPr>
              <w:t>NORTHWEST FIBER, LLC</w:t>
            </w:r>
          </w:p>
        </w:tc>
        <w:tc>
          <w:tcPr>
            <w:tcW w:w="3687" w:type="dxa"/>
            <w:noWrap/>
            <w:vAlign w:val="center"/>
            <w:hideMark/>
          </w:tcPr>
          <w:p w:rsidR="00165286" w:rsidRPr="00165286" w:rsidP="00165286" w14:paraId="51811E71" w14:textId="0963B800">
            <w:pPr>
              <w:jc w:val="center"/>
              <w:rPr>
                <w:szCs w:val="22"/>
              </w:rPr>
            </w:pPr>
            <w:r>
              <w:rPr>
                <w:snapToGrid/>
                <w:color w:val="000000"/>
                <w:kern w:val="0"/>
                <w:szCs w:val="22"/>
              </w:rPr>
              <w:t xml:space="preserve">$ </w:t>
            </w:r>
            <w:r w:rsidRPr="00165286">
              <w:rPr>
                <w:szCs w:val="22"/>
              </w:rPr>
              <w:t>3,897,357</w:t>
            </w:r>
          </w:p>
        </w:tc>
      </w:tr>
      <w:tr w14:paraId="33698B3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0E4646" w14:textId="77777777">
            <w:pPr>
              <w:jc w:val="center"/>
              <w:rPr>
                <w:szCs w:val="22"/>
              </w:rPr>
            </w:pPr>
            <w:r w:rsidRPr="00165286">
              <w:rPr>
                <w:szCs w:val="22"/>
              </w:rPr>
              <w:t>PA</w:t>
            </w:r>
          </w:p>
        </w:tc>
        <w:tc>
          <w:tcPr>
            <w:tcW w:w="4822" w:type="dxa"/>
            <w:noWrap/>
            <w:hideMark/>
          </w:tcPr>
          <w:p w:rsidR="00165286" w:rsidRPr="00165286" w:rsidP="00165286" w14:paraId="76AAA87E" w14:textId="77777777">
            <w:pPr>
              <w:jc w:val="center"/>
              <w:rPr>
                <w:szCs w:val="22"/>
              </w:rPr>
            </w:pPr>
            <w:r w:rsidRPr="00165286">
              <w:rPr>
                <w:szCs w:val="22"/>
              </w:rPr>
              <w:t>CENTURYLINK, INC.</w:t>
            </w:r>
          </w:p>
        </w:tc>
        <w:tc>
          <w:tcPr>
            <w:tcW w:w="3687" w:type="dxa"/>
            <w:noWrap/>
            <w:vAlign w:val="center"/>
            <w:hideMark/>
          </w:tcPr>
          <w:p w:rsidR="00165286" w:rsidRPr="00165286" w:rsidP="00165286" w14:paraId="0C0EEB67" w14:textId="51967DB1">
            <w:pPr>
              <w:jc w:val="center"/>
              <w:rPr>
                <w:szCs w:val="22"/>
              </w:rPr>
            </w:pPr>
            <w:r>
              <w:rPr>
                <w:snapToGrid/>
                <w:color w:val="000000"/>
                <w:kern w:val="0"/>
                <w:szCs w:val="22"/>
              </w:rPr>
              <w:t xml:space="preserve">$ </w:t>
            </w:r>
            <w:r w:rsidRPr="00165286">
              <w:rPr>
                <w:szCs w:val="22"/>
              </w:rPr>
              <w:t>10,562,353</w:t>
            </w:r>
          </w:p>
        </w:tc>
      </w:tr>
      <w:tr w14:paraId="69C5AF4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30D6FD3" w14:textId="77777777">
            <w:pPr>
              <w:jc w:val="center"/>
              <w:rPr>
                <w:szCs w:val="22"/>
              </w:rPr>
            </w:pPr>
            <w:r w:rsidRPr="00165286">
              <w:rPr>
                <w:szCs w:val="22"/>
              </w:rPr>
              <w:t>PA</w:t>
            </w:r>
          </w:p>
        </w:tc>
        <w:tc>
          <w:tcPr>
            <w:tcW w:w="4822" w:type="dxa"/>
            <w:noWrap/>
            <w:hideMark/>
          </w:tcPr>
          <w:p w:rsidR="00165286" w:rsidRPr="00165286" w:rsidP="00165286" w14:paraId="6587E51D"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296D864B" w14:textId="1560C7C9">
            <w:pPr>
              <w:jc w:val="center"/>
              <w:rPr>
                <w:szCs w:val="22"/>
              </w:rPr>
            </w:pPr>
            <w:r>
              <w:rPr>
                <w:snapToGrid/>
                <w:color w:val="000000"/>
                <w:kern w:val="0"/>
                <w:szCs w:val="22"/>
              </w:rPr>
              <w:t xml:space="preserve">$ </w:t>
            </w:r>
            <w:r w:rsidRPr="00165286">
              <w:rPr>
                <w:szCs w:val="22"/>
              </w:rPr>
              <w:t>239,836</w:t>
            </w:r>
          </w:p>
        </w:tc>
      </w:tr>
      <w:tr w14:paraId="42013F4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FE2344C" w14:textId="77777777">
            <w:pPr>
              <w:jc w:val="center"/>
              <w:rPr>
                <w:szCs w:val="22"/>
              </w:rPr>
            </w:pPr>
            <w:r w:rsidRPr="00165286">
              <w:rPr>
                <w:szCs w:val="22"/>
              </w:rPr>
              <w:t>PA</w:t>
            </w:r>
          </w:p>
        </w:tc>
        <w:tc>
          <w:tcPr>
            <w:tcW w:w="4822" w:type="dxa"/>
            <w:noWrap/>
            <w:hideMark/>
          </w:tcPr>
          <w:p w:rsidR="00165286" w:rsidRPr="00165286" w:rsidP="00165286" w14:paraId="03FD2AF8"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22661A07" w14:textId="3CDD2211">
            <w:pPr>
              <w:jc w:val="center"/>
              <w:rPr>
                <w:szCs w:val="22"/>
              </w:rPr>
            </w:pPr>
            <w:r>
              <w:rPr>
                <w:snapToGrid/>
                <w:color w:val="000000"/>
                <w:kern w:val="0"/>
                <w:szCs w:val="22"/>
              </w:rPr>
              <w:t xml:space="preserve">$ </w:t>
            </w:r>
            <w:r w:rsidRPr="00165286">
              <w:rPr>
                <w:szCs w:val="22"/>
              </w:rPr>
              <w:t>3,891,253</w:t>
            </w:r>
          </w:p>
        </w:tc>
      </w:tr>
      <w:tr w14:paraId="4EC3101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4E58499" w14:textId="77777777">
            <w:pPr>
              <w:jc w:val="center"/>
              <w:rPr>
                <w:szCs w:val="22"/>
              </w:rPr>
            </w:pPr>
            <w:r w:rsidRPr="00165286">
              <w:rPr>
                <w:szCs w:val="22"/>
              </w:rPr>
              <w:t>PA</w:t>
            </w:r>
          </w:p>
        </w:tc>
        <w:tc>
          <w:tcPr>
            <w:tcW w:w="4822" w:type="dxa"/>
            <w:noWrap/>
            <w:hideMark/>
          </w:tcPr>
          <w:p w:rsidR="00165286" w:rsidRPr="00165286" w:rsidP="00165286" w14:paraId="341CBA73"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4D299196" w14:textId="0A70BAEC">
            <w:pPr>
              <w:jc w:val="center"/>
              <w:rPr>
                <w:szCs w:val="22"/>
              </w:rPr>
            </w:pPr>
            <w:r>
              <w:rPr>
                <w:snapToGrid/>
                <w:color w:val="000000"/>
                <w:kern w:val="0"/>
                <w:szCs w:val="22"/>
              </w:rPr>
              <w:t xml:space="preserve">$ </w:t>
            </w:r>
            <w:r w:rsidRPr="00165286">
              <w:rPr>
                <w:szCs w:val="22"/>
              </w:rPr>
              <w:t>13,001,364</w:t>
            </w:r>
          </w:p>
        </w:tc>
      </w:tr>
      <w:tr w14:paraId="49F753C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C4D3213" w14:textId="77777777">
            <w:pPr>
              <w:jc w:val="center"/>
              <w:rPr>
                <w:szCs w:val="22"/>
              </w:rPr>
            </w:pPr>
            <w:r w:rsidRPr="00165286">
              <w:rPr>
                <w:szCs w:val="22"/>
              </w:rPr>
              <w:t>SC</w:t>
            </w:r>
          </w:p>
        </w:tc>
        <w:tc>
          <w:tcPr>
            <w:tcW w:w="4822" w:type="dxa"/>
            <w:noWrap/>
            <w:hideMark/>
          </w:tcPr>
          <w:p w:rsidR="00165286" w:rsidRPr="00165286" w:rsidP="00165286" w14:paraId="2886D613" w14:textId="77777777">
            <w:pPr>
              <w:jc w:val="center"/>
              <w:rPr>
                <w:szCs w:val="22"/>
              </w:rPr>
            </w:pPr>
            <w:r w:rsidRPr="00165286">
              <w:rPr>
                <w:szCs w:val="22"/>
              </w:rPr>
              <w:t>AT&amp;T INC.</w:t>
            </w:r>
          </w:p>
        </w:tc>
        <w:tc>
          <w:tcPr>
            <w:tcW w:w="3687" w:type="dxa"/>
            <w:noWrap/>
            <w:vAlign w:val="center"/>
            <w:hideMark/>
          </w:tcPr>
          <w:p w:rsidR="00165286" w:rsidRPr="00165286" w:rsidP="00165286" w14:paraId="57CF6234" w14:textId="21BFB3EC">
            <w:pPr>
              <w:jc w:val="center"/>
              <w:rPr>
                <w:szCs w:val="22"/>
              </w:rPr>
            </w:pPr>
            <w:r>
              <w:rPr>
                <w:snapToGrid/>
                <w:color w:val="000000"/>
                <w:kern w:val="0"/>
                <w:szCs w:val="22"/>
              </w:rPr>
              <w:t xml:space="preserve">$ </w:t>
            </w:r>
            <w:r w:rsidRPr="00165286">
              <w:rPr>
                <w:szCs w:val="22"/>
              </w:rPr>
              <w:t>9,689,453</w:t>
            </w:r>
          </w:p>
        </w:tc>
      </w:tr>
      <w:tr w14:paraId="00D8292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0561944" w14:textId="77777777">
            <w:pPr>
              <w:jc w:val="center"/>
              <w:rPr>
                <w:szCs w:val="22"/>
              </w:rPr>
            </w:pPr>
            <w:r w:rsidRPr="00165286">
              <w:rPr>
                <w:szCs w:val="22"/>
              </w:rPr>
              <w:t>SC</w:t>
            </w:r>
          </w:p>
        </w:tc>
        <w:tc>
          <w:tcPr>
            <w:tcW w:w="4822" w:type="dxa"/>
            <w:noWrap/>
            <w:hideMark/>
          </w:tcPr>
          <w:p w:rsidR="00165286" w:rsidRPr="00165286" w:rsidP="00165286" w14:paraId="721417F9" w14:textId="77777777">
            <w:pPr>
              <w:jc w:val="center"/>
              <w:rPr>
                <w:szCs w:val="22"/>
              </w:rPr>
            </w:pPr>
            <w:r w:rsidRPr="00165286">
              <w:rPr>
                <w:szCs w:val="22"/>
              </w:rPr>
              <w:t>CENTURYLINK, INC.</w:t>
            </w:r>
          </w:p>
        </w:tc>
        <w:tc>
          <w:tcPr>
            <w:tcW w:w="3687" w:type="dxa"/>
            <w:noWrap/>
            <w:vAlign w:val="center"/>
            <w:hideMark/>
          </w:tcPr>
          <w:p w:rsidR="00165286" w:rsidRPr="00165286" w:rsidP="00165286" w14:paraId="07E8963C" w14:textId="52662373">
            <w:pPr>
              <w:jc w:val="center"/>
              <w:rPr>
                <w:szCs w:val="22"/>
              </w:rPr>
            </w:pPr>
            <w:r>
              <w:rPr>
                <w:snapToGrid/>
                <w:color w:val="000000"/>
                <w:kern w:val="0"/>
                <w:szCs w:val="22"/>
              </w:rPr>
              <w:t xml:space="preserve">$ </w:t>
            </w:r>
            <w:r w:rsidRPr="00165286">
              <w:rPr>
                <w:szCs w:val="22"/>
              </w:rPr>
              <w:t>2,952,228</w:t>
            </w:r>
          </w:p>
        </w:tc>
      </w:tr>
      <w:tr w14:paraId="49D0A09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FAEACB4" w14:textId="77777777">
            <w:pPr>
              <w:jc w:val="center"/>
              <w:rPr>
                <w:szCs w:val="22"/>
              </w:rPr>
            </w:pPr>
            <w:r w:rsidRPr="00165286">
              <w:rPr>
                <w:szCs w:val="22"/>
              </w:rPr>
              <w:t>SC</w:t>
            </w:r>
          </w:p>
        </w:tc>
        <w:tc>
          <w:tcPr>
            <w:tcW w:w="4822" w:type="dxa"/>
            <w:noWrap/>
            <w:hideMark/>
          </w:tcPr>
          <w:p w:rsidR="00165286" w:rsidRPr="00165286" w:rsidP="00165286" w14:paraId="6B246DCD"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F9532F4" w14:textId="336ACDE4">
            <w:pPr>
              <w:jc w:val="center"/>
              <w:rPr>
                <w:szCs w:val="22"/>
              </w:rPr>
            </w:pPr>
            <w:r>
              <w:rPr>
                <w:snapToGrid/>
                <w:color w:val="000000"/>
                <w:kern w:val="0"/>
                <w:szCs w:val="22"/>
              </w:rPr>
              <w:t xml:space="preserve">$ </w:t>
            </w:r>
            <w:r w:rsidRPr="00165286">
              <w:rPr>
                <w:szCs w:val="22"/>
              </w:rPr>
              <w:t>2,709,651</w:t>
            </w:r>
          </w:p>
        </w:tc>
      </w:tr>
      <w:tr w14:paraId="594F9E1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3AEAF7A" w14:textId="77777777">
            <w:pPr>
              <w:jc w:val="center"/>
              <w:rPr>
                <w:szCs w:val="22"/>
              </w:rPr>
            </w:pPr>
            <w:r w:rsidRPr="00165286">
              <w:rPr>
                <w:szCs w:val="22"/>
              </w:rPr>
              <w:t>SC</w:t>
            </w:r>
          </w:p>
        </w:tc>
        <w:tc>
          <w:tcPr>
            <w:tcW w:w="4822" w:type="dxa"/>
            <w:noWrap/>
            <w:hideMark/>
          </w:tcPr>
          <w:p w:rsidR="00165286" w:rsidRPr="00165286" w:rsidP="00165286" w14:paraId="3F8ED29B"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653264BD" w14:textId="236978E0">
            <w:pPr>
              <w:jc w:val="center"/>
              <w:rPr>
                <w:szCs w:val="22"/>
              </w:rPr>
            </w:pPr>
            <w:r>
              <w:rPr>
                <w:snapToGrid/>
                <w:color w:val="000000"/>
                <w:kern w:val="0"/>
                <w:szCs w:val="22"/>
              </w:rPr>
              <w:t xml:space="preserve">$ </w:t>
            </w:r>
            <w:r w:rsidRPr="00165286">
              <w:rPr>
                <w:szCs w:val="22"/>
              </w:rPr>
              <w:t>935,383</w:t>
            </w:r>
          </w:p>
        </w:tc>
      </w:tr>
      <w:tr w14:paraId="111C05F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E70ED16" w14:textId="77777777">
            <w:pPr>
              <w:jc w:val="center"/>
              <w:rPr>
                <w:szCs w:val="22"/>
              </w:rPr>
            </w:pPr>
            <w:r w:rsidRPr="00165286">
              <w:rPr>
                <w:szCs w:val="22"/>
              </w:rPr>
              <w:t>SD</w:t>
            </w:r>
          </w:p>
        </w:tc>
        <w:tc>
          <w:tcPr>
            <w:tcW w:w="4822" w:type="dxa"/>
            <w:noWrap/>
            <w:hideMark/>
          </w:tcPr>
          <w:p w:rsidR="00165286" w:rsidRPr="00165286" w:rsidP="00165286" w14:paraId="2D445430" w14:textId="77777777">
            <w:pPr>
              <w:jc w:val="center"/>
              <w:rPr>
                <w:szCs w:val="22"/>
              </w:rPr>
            </w:pPr>
            <w:r w:rsidRPr="00165286">
              <w:rPr>
                <w:szCs w:val="22"/>
              </w:rPr>
              <w:t>CENTURYLINK, INC.</w:t>
            </w:r>
          </w:p>
        </w:tc>
        <w:tc>
          <w:tcPr>
            <w:tcW w:w="3687" w:type="dxa"/>
            <w:noWrap/>
            <w:vAlign w:val="center"/>
            <w:hideMark/>
          </w:tcPr>
          <w:p w:rsidR="00165286" w:rsidRPr="00165286" w:rsidP="00165286" w14:paraId="315E7E32" w14:textId="204EE312">
            <w:pPr>
              <w:jc w:val="center"/>
              <w:rPr>
                <w:szCs w:val="22"/>
              </w:rPr>
            </w:pPr>
            <w:r>
              <w:rPr>
                <w:snapToGrid/>
                <w:color w:val="000000"/>
                <w:kern w:val="0"/>
                <w:szCs w:val="22"/>
              </w:rPr>
              <w:t xml:space="preserve">$ </w:t>
            </w:r>
            <w:r w:rsidRPr="00165286">
              <w:rPr>
                <w:szCs w:val="22"/>
              </w:rPr>
              <w:t>9,117,215</w:t>
            </w:r>
          </w:p>
        </w:tc>
      </w:tr>
      <w:tr w14:paraId="714D271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B1D278C" w14:textId="77777777">
            <w:pPr>
              <w:jc w:val="center"/>
              <w:rPr>
                <w:szCs w:val="22"/>
              </w:rPr>
            </w:pPr>
            <w:r w:rsidRPr="00165286">
              <w:rPr>
                <w:szCs w:val="22"/>
              </w:rPr>
              <w:t>TN</w:t>
            </w:r>
          </w:p>
        </w:tc>
        <w:tc>
          <w:tcPr>
            <w:tcW w:w="4822" w:type="dxa"/>
            <w:noWrap/>
            <w:hideMark/>
          </w:tcPr>
          <w:p w:rsidR="00165286" w:rsidRPr="00165286" w:rsidP="00165286" w14:paraId="288311C2" w14:textId="77777777">
            <w:pPr>
              <w:jc w:val="center"/>
              <w:rPr>
                <w:szCs w:val="22"/>
              </w:rPr>
            </w:pPr>
            <w:r w:rsidRPr="00165286">
              <w:rPr>
                <w:szCs w:val="22"/>
              </w:rPr>
              <w:t>AT&amp;T INC.</w:t>
            </w:r>
          </w:p>
        </w:tc>
        <w:tc>
          <w:tcPr>
            <w:tcW w:w="3687" w:type="dxa"/>
            <w:noWrap/>
            <w:vAlign w:val="center"/>
            <w:hideMark/>
          </w:tcPr>
          <w:p w:rsidR="00165286" w:rsidRPr="00165286" w:rsidP="00165286" w14:paraId="474D0888" w14:textId="0D69FE23">
            <w:pPr>
              <w:jc w:val="center"/>
              <w:rPr>
                <w:szCs w:val="22"/>
              </w:rPr>
            </w:pPr>
            <w:r>
              <w:rPr>
                <w:snapToGrid/>
                <w:color w:val="000000"/>
                <w:kern w:val="0"/>
                <w:szCs w:val="22"/>
              </w:rPr>
              <w:t xml:space="preserve">$ </w:t>
            </w:r>
            <w:r w:rsidRPr="00165286">
              <w:rPr>
                <w:szCs w:val="22"/>
              </w:rPr>
              <w:t>26,137,862</w:t>
            </w:r>
          </w:p>
        </w:tc>
      </w:tr>
      <w:tr w14:paraId="592DBFD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7E092F7" w14:textId="77777777">
            <w:pPr>
              <w:jc w:val="center"/>
              <w:rPr>
                <w:szCs w:val="22"/>
              </w:rPr>
            </w:pPr>
            <w:r w:rsidRPr="00165286">
              <w:rPr>
                <w:szCs w:val="22"/>
              </w:rPr>
              <w:t>TN</w:t>
            </w:r>
          </w:p>
        </w:tc>
        <w:tc>
          <w:tcPr>
            <w:tcW w:w="4822" w:type="dxa"/>
            <w:noWrap/>
            <w:hideMark/>
          </w:tcPr>
          <w:p w:rsidR="00165286" w:rsidRPr="00165286" w:rsidP="00165286" w14:paraId="3D72D4D7" w14:textId="77777777">
            <w:pPr>
              <w:jc w:val="center"/>
              <w:rPr>
                <w:szCs w:val="22"/>
              </w:rPr>
            </w:pPr>
            <w:r w:rsidRPr="00165286">
              <w:rPr>
                <w:szCs w:val="22"/>
              </w:rPr>
              <w:t>CENTURYLINK, INC.</w:t>
            </w:r>
          </w:p>
        </w:tc>
        <w:tc>
          <w:tcPr>
            <w:tcW w:w="3687" w:type="dxa"/>
            <w:noWrap/>
            <w:vAlign w:val="center"/>
            <w:hideMark/>
          </w:tcPr>
          <w:p w:rsidR="00165286" w:rsidRPr="00165286" w:rsidP="00165286" w14:paraId="795BFE0A" w14:textId="36473AF7">
            <w:pPr>
              <w:jc w:val="center"/>
              <w:rPr>
                <w:szCs w:val="22"/>
              </w:rPr>
            </w:pPr>
            <w:r>
              <w:rPr>
                <w:snapToGrid/>
                <w:color w:val="000000"/>
                <w:kern w:val="0"/>
                <w:szCs w:val="22"/>
              </w:rPr>
              <w:t xml:space="preserve">$ </w:t>
            </w:r>
            <w:r w:rsidRPr="00165286">
              <w:rPr>
                <w:szCs w:val="22"/>
              </w:rPr>
              <w:t>1,662,828</w:t>
            </w:r>
          </w:p>
        </w:tc>
      </w:tr>
      <w:tr w14:paraId="0014EF2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B257ED6" w14:textId="77777777">
            <w:pPr>
              <w:jc w:val="center"/>
              <w:rPr>
                <w:szCs w:val="22"/>
              </w:rPr>
            </w:pPr>
            <w:r w:rsidRPr="00165286">
              <w:rPr>
                <w:szCs w:val="22"/>
              </w:rPr>
              <w:t>TN</w:t>
            </w:r>
          </w:p>
        </w:tc>
        <w:tc>
          <w:tcPr>
            <w:tcW w:w="4822" w:type="dxa"/>
            <w:noWrap/>
            <w:hideMark/>
          </w:tcPr>
          <w:p w:rsidR="00165286" w:rsidRPr="00165286" w:rsidP="00165286" w14:paraId="787FA883"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5470A273" w14:textId="65ADDCB0">
            <w:pPr>
              <w:jc w:val="center"/>
              <w:rPr>
                <w:szCs w:val="22"/>
              </w:rPr>
            </w:pPr>
            <w:r>
              <w:rPr>
                <w:snapToGrid/>
                <w:color w:val="000000"/>
                <w:kern w:val="0"/>
                <w:szCs w:val="22"/>
              </w:rPr>
              <w:t xml:space="preserve">$ </w:t>
            </w:r>
            <w:r w:rsidRPr="00165286">
              <w:rPr>
                <w:szCs w:val="22"/>
              </w:rPr>
              <w:t>2,126,605</w:t>
            </w:r>
          </w:p>
        </w:tc>
      </w:tr>
      <w:tr w14:paraId="0ADA9CF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E2812D9" w14:textId="77777777">
            <w:pPr>
              <w:jc w:val="center"/>
              <w:rPr>
                <w:szCs w:val="22"/>
              </w:rPr>
            </w:pPr>
            <w:r w:rsidRPr="00165286">
              <w:rPr>
                <w:szCs w:val="22"/>
              </w:rPr>
              <w:t>TX</w:t>
            </w:r>
          </w:p>
        </w:tc>
        <w:tc>
          <w:tcPr>
            <w:tcW w:w="4822" w:type="dxa"/>
            <w:noWrap/>
            <w:hideMark/>
          </w:tcPr>
          <w:p w:rsidR="00165286" w:rsidRPr="00165286" w:rsidP="00165286" w14:paraId="2267DA97" w14:textId="77777777">
            <w:pPr>
              <w:jc w:val="center"/>
              <w:rPr>
                <w:szCs w:val="22"/>
              </w:rPr>
            </w:pPr>
            <w:r w:rsidRPr="00165286">
              <w:rPr>
                <w:szCs w:val="22"/>
              </w:rPr>
              <w:t>AT&amp;T INC.</w:t>
            </w:r>
          </w:p>
        </w:tc>
        <w:tc>
          <w:tcPr>
            <w:tcW w:w="3687" w:type="dxa"/>
            <w:noWrap/>
            <w:vAlign w:val="center"/>
            <w:hideMark/>
          </w:tcPr>
          <w:p w:rsidR="00165286" w:rsidRPr="00165286" w:rsidP="00165286" w14:paraId="0539861C" w14:textId="59F8264D">
            <w:pPr>
              <w:jc w:val="center"/>
              <w:rPr>
                <w:szCs w:val="22"/>
              </w:rPr>
            </w:pPr>
            <w:r>
              <w:rPr>
                <w:snapToGrid/>
                <w:color w:val="000000"/>
                <w:kern w:val="0"/>
                <w:szCs w:val="22"/>
              </w:rPr>
              <w:t xml:space="preserve">$ </w:t>
            </w:r>
            <w:r w:rsidRPr="00165286">
              <w:rPr>
                <w:szCs w:val="22"/>
              </w:rPr>
              <w:t>42,078,424</w:t>
            </w:r>
          </w:p>
        </w:tc>
      </w:tr>
      <w:tr w14:paraId="7BD9D4D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FC388F0" w14:textId="77777777">
            <w:pPr>
              <w:jc w:val="center"/>
              <w:rPr>
                <w:szCs w:val="22"/>
              </w:rPr>
            </w:pPr>
            <w:r w:rsidRPr="00165286">
              <w:rPr>
                <w:szCs w:val="22"/>
              </w:rPr>
              <w:t>TX</w:t>
            </w:r>
          </w:p>
        </w:tc>
        <w:tc>
          <w:tcPr>
            <w:tcW w:w="4822" w:type="dxa"/>
            <w:noWrap/>
            <w:hideMark/>
          </w:tcPr>
          <w:p w:rsidR="00165286" w:rsidRPr="00165286" w:rsidP="00165286" w14:paraId="0B6952A8" w14:textId="77777777">
            <w:pPr>
              <w:jc w:val="center"/>
              <w:rPr>
                <w:szCs w:val="22"/>
              </w:rPr>
            </w:pPr>
            <w:r w:rsidRPr="00165286">
              <w:rPr>
                <w:szCs w:val="22"/>
              </w:rPr>
              <w:t>CENTURYLINK, INC.</w:t>
            </w:r>
          </w:p>
        </w:tc>
        <w:tc>
          <w:tcPr>
            <w:tcW w:w="3687" w:type="dxa"/>
            <w:noWrap/>
            <w:vAlign w:val="center"/>
            <w:hideMark/>
          </w:tcPr>
          <w:p w:rsidR="00165286" w:rsidRPr="00165286" w:rsidP="00165286" w14:paraId="6294A70F" w14:textId="1FE23410">
            <w:pPr>
              <w:jc w:val="center"/>
              <w:rPr>
                <w:szCs w:val="22"/>
              </w:rPr>
            </w:pPr>
            <w:r>
              <w:rPr>
                <w:snapToGrid/>
                <w:color w:val="000000"/>
                <w:kern w:val="0"/>
                <w:szCs w:val="22"/>
              </w:rPr>
              <w:t xml:space="preserve">$ </w:t>
            </w:r>
            <w:r w:rsidRPr="00165286">
              <w:rPr>
                <w:szCs w:val="22"/>
              </w:rPr>
              <w:t>11,300,418</w:t>
            </w:r>
          </w:p>
        </w:tc>
      </w:tr>
      <w:tr w14:paraId="207A8B8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EC75FF9" w14:textId="77777777">
            <w:pPr>
              <w:jc w:val="center"/>
              <w:rPr>
                <w:szCs w:val="22"/>
              </w:rPr>
            </w:pPr>
            <w:r w:rsidRPr="00165286">
              <w:rPr>
                <w:szCs w:val="22"/>
              </w:rPr>
              <w:t>TX</w:t>
            </w:r>
          </w:p>
        </w:tc>
        <w:tc>
          <w:tcPr>
            <w:tcW w:w="4822" w:type="dxa"/>
            <w:noWrap/>
            <w:hideMark/>
          </w:tcPr>
          <w:p w:rsidR="00165286" w:rsidRPr="00165286" w:rsidP="00165286" w14:paraId="71B9B6E2"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7CA9FDCD" w14:textId="43F4065B">
            <w:pPr>
              <w:jc w:val="center"/>
              <w:rPr>
                <w:szCs w:val="22"/>
              </w:rPr>
            </w:pPr>
            <w:r>
              <w:rPr>
                <w:snapToGrid/>
                <w:color w:val="000000"/>
                <w:kern w:val="0"/>
                <w:szCs w:val="22"/>
              </w:rPr>
              <w:t xml:space="preserve">$ </w:t>
            </w:r>
            <w:r w:rsidRPr="00165286">
              <w:rPr>
                <w:szCs w:val="22"/>
              </w:rPr>
              <w:t>1,915,321</w:t>
            </w:r>
          </w:p>
        </w:tc>
      </w:tr>
      <w:tr w14:paraId="18F232E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4661E1" w14:textId="77777777">
            <w:pPr>
              <w:jc w:val="center"/>
              <w:rPr>
                <w:szCs w:val="22"/>
              </w:rPr>
            </w:pPr>
            <w:r w:rsidRPr="00165286">
              <w:rPr>
                <w:szCs w:val="22"/>
              </w:rPr>
              <w:t>TX</w:t>
            </w:r>
          </w:p>
        </w:tc>
        <w:tc>
          <w:tcPr>
            <w:tcW w:w="4822" w:type="dxa"/>
            <w:noWrap/>
            <w:hideMark/>
          </w:tcPr>
          <w:p w:rsidR="00165286" w:rsidRPr="00165286" w:rsidP="00165286" w14:paraId="5F25A6F0"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28239DA" w14:textId="03A4A1E9">
            <w:pPr>
              <w:jc w:val="center"/>
              <w:rPr>
                <w:szCs w:val="22"/>
              </w:rPr>
            </w:pPr>
            <w:r>
              <w:rPr>
                <w:snapToGrid/>
                <w:color w:val="000000"/>
                <w:kern w:val="0"/>
                <w:szCs w:val="22"/>
              </w:rPr>
              <w:t xml:space="preserve">$ </w:t>
            </w:r>
            <w:r w:rsidRPr="00165286">
              <w:rPr>
                <w:szCs w:val="22"/>
              </w:rPr>
              <w:t>16,576,929</w:t>
            </w:r>
          </w:p>
        </w:tc>
      </w:tr>
      <w:tr w14:paraId="1B5F62F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E98293B" w14:textId="77777777">
            <w:pPr>
              <w:jc w:val="center"/>
              <w:rPr>
                <w:szCs w:val="22"/>
              </w:rPr>
            </w:pPr>
            <w:r w:rsidRPr="00165286">
              <w:rPr>
                <w:szCs w:val="22"/>
              </w:rPr>
              <w:t>TX</w:t>
            </w:r>
          </w:p>
        </w:tc>
        <w:tc>
          <w:tcPr>
            <w:tcW w:w="4822" w:type="dxa"/>
            <w:noWrap/>
            <w:hideMark/>
          </w:tcPr>
          <w:p w:rsidR="00165286" w:rsidRPr="00165286" w:rsidP="00165286" w14:paraId="4E727754"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1858A284" w14:textId="5DE41ABE">
            <w:pPr>
              <w:jc w:val="center"/>
              <w:rPr>
                <w:szCs w:val="22"/>
              </w:rPr>
            </w:pPr>
            <w:r>
              <w:rPr>
                <w:snapToGrid/>
                <w:color w:val="000000"/>
                <w:kern w:val="0"/>
                <w:szCs w:val="22"/>
              </w:rPr>
              <w:t xml:space="preserve">$ </w:t>
            </w:r>
            <w:r w:rsidRPr="00165286">
              <w:rPr>
                <w:szCs w:val="22"/>
              </w:rPr>
              <w:t>21,260,790</w:t>
            </w:r>
          </w:p>
        </w:tc>
      </w:tr>
      <w:tr w14:paraId="3900954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565773A" w14:textId="77777777">
            <w:pPr>
              <w:jc w:val="center"/>
              <w:rPr>
                <w:szCs w:val="22"/>
              </w:rPr>
            </w:pPr>
            <w:r w:rsidRPr="00165286">
              <w:rPr>
                <w:szCs w:val="22"/>
              </w:rPr>
              <w:t>UT</w:t>
            </w:r>
          </w:p>
        </w:tc>
        <w:tc>
          <w:tcPr>
            <w:tcW w:w="4822" w:type="dxa"/>
            <w:noWrap/>
            <w:hideMark/>
          </w:tcPr>
          <w:p w:rsidR="00165286" w:rsidRPr="00165286" w:rsidP="00165286" w14:paraId="109BB474" w14:textId="77777777">
            <w:pPr>
              <w:jc w:val="center"/>
              <w:rPr>
                <w:szCs w:val="22"/>
              </w:rPr>
            </w:pPr>
            <w:r w:rsidRPr="00165286">
              <w:rPr>
                <w:szCs w:val="22"/>
              </w:rPr>
              <w:t>CENTURYLINK, INC.</w:t>
            </w:r>
          </w:p>
        </w:tc>
        <w:tc>
          <w:tcPr>
            <w:tcW w:w="3687" w:type="dxa"/>
            <w:noWrap/>
            <w:vAlign w:val="center"/>
            <w:hideMark/>
          </w:tcPr>
          <w:p w:rsidR="00165286" w:rsidRPr="00165286" w:rsidP="00165286" w14:paraId="40668B73" w14:textId="12E2E695">
            <w:pPr>
              <w:jc w:val="center"/>
              <w:rPr>
                <w:szCs w:val="22"/>
              </w:rPr>
            </w:pPr>
            <w:r>
              <w:rPr>
                <w:snapToGrid/>
                <w:color w:val="000000"/>
                <w:kern w:val="0"/>
                <w:szCs w:val="22"/>
              </w:rPr>
              <w:t xml:space="preserve">$ </w:t>
            </w:r>
            <w:r w:rsidRPr="00165286">
              <w:rPr>
                <w:szCs w:val="22"/>
              </w:rPr>
              <w:t>1,894,802</w:t>
            </w:r>
          </w:p>
        </w:tc>
      </w:tr>
      <w:tr w14:paraId="5400C80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66C21E8" w14:textId="77777777">
            <w:pPr>
              <w:jc w:val="center"/>
              <w:rPr>
                <w:szCs w:val="22"/>
              </w:rPr>
            </w:pPr>
            <w:r w:rsidRPr="00165286">
              <w:rPr>
                <w:szCs w:val="22"/>
              </w:rPr>
              <w:t>UT</w:t>
            </w:r>
          </w:p>
        </w:tc>
        <w:tc>
          <w:tcPr>
            <w:tcW w:w="4822" w:type="dxa"/>
            <w:noWrap/>
            <w:hideMark/>
          </w:tcPr>
          <w:p w:rsidR="00165286" w:rsidRPr="00165286" w:rsidP="00165286" w14:paraId="5D5D9BF1"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B346482" w14:textId="25B4A9C3">
            <w:pPr>
              <w:jc w:val="center"/>
              <w:rPr>
                <w:szCs w:val="22"/>
              </w:rPr>
            </w:pPr>
            <w:r>
              <w:rPr>
                <w:snapToGrid/>
                <w:color w:val="000000"/>
                <w:kern w:val="0"/>
                <w:szCs w:val="22"/>
              </w:rPr>
              <w:t xml:space="preserve">$ </w:t>
            </w:r>
            <w:r w:rsidRPr="00165286">
              <w:rPr>
                <w:szCs w:val="22"/>
              </w:rPr>
              <w:t>2,547,047</w:t>
            </w:r>
          </w:p>
        </w:tc>
      </w:tr>
      <w:tr w14:paraId="6CFF9FF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D05ED70" w14:textId="77777777">
            <w:pPr>
              <w:jc w:val="center"/>
              <w:rPr>
                <w:szCs w:val="22"/>
              </w:rPr>
            </w:pPr>
            <w:r w:rsidRPr="00165286">
              <w:rPr>
                <w:szCs w:val="22"/>
              </w:rPr>
              <w:t>VA</w:t>
            </w:r>
          </w:p>
        </w:tc>
        <w:tc>
          <w:tcPr>
            <w:tcW w:w="4822" w:type="dxa"/>
            <w:noWrap/>
            <w:hideMark/>
          </w:tcPr>
          <w:p w:rsidR="00165286" w:rsidRPr="00165286" w:rsidP="00165286" w14:paraId="2772AD11" w14:textId="77777777">
            <w:pPr>
              <w:jc w:val="center"/>
              <w:rPr>
                <w:szCs w:val="22"/>
              </w:rPr>
            </w:pPr>
            <w:r w:rsidRPr="00165286">
              <w:rPr>
                <w:szCs w:val="22"/>
              </w:rPr>
              <w:t>CENTURYLINK, INC.</w:t>
            </w:r>
          </w:p>
        </w:tc>
        <w:tc>
          <w:tcPr>
            <w:tcW w:w="3687" w:type="dxa"/>
            <w:noWrap/>
            <w:vAlign w:val="center"/>
            <w:hideMark/>
          </w:tcPr>
          <w:p w:rsidR="00165286" w:rsidRPr="00165286" w:rsidP="00165286" w14:paraId="756634AC" w14:textId="1EE16A32">
            <w:pPr>
              <w:jc w:val="center"/>
              <w:rPr>
                <w:szCs w:val="22"/>
              </w:rPr>
            </w:pPr>
            <w:r>
              <w:rPr>
                <w:snapToGrid/>
                <w:color w:val="000000"/>
                <w:kern w:val="0"/>
                <w:szCs w:val="22"/>
              </w:rPr>
              <w:t xml:space="preserve">$ </w:t>
            </w:r>
            <w:r w:rsidRPr="00165286">
              <w:rPr>
                <w:szCs w:val="22"/>
              </w:rPr>
              <w:t>15,731,765</w:t>
            </w:r>
          </w:p>
        </w:tc>
      </w:tr>
      <w:tr w14:paraId="6329948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5A8E61B" w14:textId="77777777">
            <w:pPr>
              <w:jc w:val="center"/>
              <w:rPr>
                <w:szCs w:val="22"/>
              </w:rPr>
            </w:pPr>
            <w:r w:rsidRPr="00165286">
              <w:rPr>
                <w:szCs w:val="22"/>
              </w:rPr>
              <w:t>VA</w:t>
            </w:r>
          </w:p>
        </w:tc>
        <w:tc>
          <w:tcPr>
            <w:tcW w:w="4822" w:type="dxa"/>
            <w:noWrap/>
            <w:hideMark/>
          </w:tcPr>
          <w:p w:rsidR="00165286" w:rsidRPr="00165286" w:rsidP="00165286" w14:paraId="5B905AC5" w14:textId="3D889A85">
            <w:pPr>
              <w:jc w:val="center"/>
              <w:rPr>
                <w:szCs w:val="22"/>
              </w:rPr>
            </w:pPr>
            <w:r w:rsidRPr="008F3A6D">
              <w:rPr>
                <w:snapToGrid/>
                <w:color w:val="000000"/>
                <w:kern w:val="0"/>
                <w:szCs w:val="22"/>
              </w:rPr>
              <w:t>W</w:t>
            </w:r>
            <w:r>
              <w:rPr>
                <w:snapToGrid/>
                <w:color w:val="000000"/>
                <w:kern w:val="0"/>
                <w:szCs w:val="22"/>
              </w:rPr>
              <w:t>ILKES TELEPHONE MEMBERSHIP CORPORATION</w:t>
            </w:r>
          </w:p>
        </w:tc>
        <w:tc>
          <w:tcPr>
            <w:tcW w:w="3687" w:type="dxa"/>
            <w:noWrap/>
            <w:vAlign w:val="center"/>
            <w:hideMark/>
          </w:tcPr>
          <w:p w:rsidR="00165286" w:rsidRPr="00165286" w:rsidP="00165286" w14:paraId="4BF723EA" w14:textId="48B3B729">
            <w:pPr>
              <w:jc w:val="center"/>
              <w:rPr>
                <w:szCs w:val="22"/>
              </w:rPr>
            </w:pPr>
            <w:r>
              <w:rPr>
                <w:snapToGrid/>
                <w:color w:val="000000"/>
                <w:kern w:val="0"/>
                <w:szCs w:val="22"/>
              </w:rPr>
              <w:t xml:space="preserve">$ </w:t>
            </w:r>
            <w:r w:rsidRPr="00165286">
              <w:rPr>
                <w:szCs w:val="22"/>
              </w:rPr>
              <w:t>857,021</w:t>
            </w:r>
          </w:p>
        </w:tc>
      </w:tr>
      <w:tr w14:paraId="393A002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D332A86" w14:textId="77777777">
            <w:pPr>
              <w:jc w:val="center"/>
              <w:rPr>
                <w:szCs w:val="22"/>
              </w:rPr>
            </w:pPr>
            <w:r w:rsidRPr="00165286">
              <w:rPr>
                <w:szCs w:val="22"/>
              </w:rPr>
              <w:t>VT</w:t>
            </w:r>
          </w:p>
        </w:tc>
        <w:tc>
          <w:tcPr>
            <w:tcW w:w="4822" w:type="dxa"/>
            <w:noWrap/>
            <w:hideMark/>
          </w:tcPr>
          <w:p w:rsidR="00165286" w:rsidRPr="00165286" w:rsidP="00165286" w14:paraId="3EF334B7"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133A28C0" w14:textId="3186862C">
            <w:pPr>
              <w:jc w:val="center"/>
              <w:rPr>
                <w:szCs w:val="22"/>
              </w:rPr>
            </w:pPr>
            <w:r>
              <w:rPr>
                <w:snapToGrid/>
                <w:color w:val="000000"/>
                <w:kern w:val="0"/>
                <w:szCs w:val="22"/>
              </w:rPr>
              <w:t xml:space="preserve">$ </w:t>
            </w:r>
            <w:r w:rsidRPr="00165286">
              <w:rPr>
                <w:szCs w:val="22"/>
              </w:rPr>
              <w:t>8,789,359</w:t>
            </w:r>
          </w:p>
        </w:tc>
      </w:tr>
      <w:tr w14:paraId="06A1E96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125A18F" w14:textId="77777777">
            <w:pPr>
              <w:jc w:val="center"/>
              <w:rPr>
                <w:szCs w:val="22"/>
              </w:rPr>
            </w:pPr>
            <w:r w:rsidRPr="00165286">
              <w:rPr>
                <w:szCs w:val="22"/>
              </w:rPr>
              <w:t>WA</w:t>
            </w:r>
          </w:p>
        </w:tc>
        <w:tc>
          <w:tcPr>
            <w:tcW w:w="4822" w:type="dxa"/>
            <w:noWrap/>
            <w:hideMark/>
          </w:tcPr>
          <w:p w:rsidR="00165286" w:rsidRPr="00165286" w:rsidP="00165286" w14:paraId="1BB38AF2" w14:textId="77777777">
            <w:pPr>
              <w:jc w:val="center"/>
              <w:rPr>
                <w:szCs w:val="22"/>
              </w:rPr>
            </w:pPr>
            <w:r w:rsidRPr="00165286">
              <w:rPr>
                <w:szCs w:val="22"/>
              </w:rPr>
              <w:t>CENTURYLINK, INC.</w:t>
            </w:r>
          </w:p>
        </w:tc>
        <w:tc>
          <w:tcPr>
            <w:tcW w:w="3687" w:type="dxa"/>
            <w:noWrap/>
            <w:vAlign w:val="center"/>
            <w:hideMark/>
          </w:tcPr>
          <w:p w:rsidR="00165286" w:rsidRPr="00165286" w:rsidP="00165286" w14:paraId="51E62EE5" w14:textId="10D61D81">
            <w:pPr>
              <w:jc w:val="center"/>
              <w:rPr>
                <w:szCs w:val="22"/>
              </w:rPr>
            </w:pPr>
            <w:r>
              <w:rPr>
                <w:snapToGrid/>
                <w:color w:val="000000"/>
                <w:kern w:val="0"/>
                <w:szCs w:val="22"/>
              </w:rPr>
              <w:t xml:space="preserve">$ </w:t>
            </w:r>
            <w:r w:rsidRPr="00165286">
              <w:rPr>
                <w:szCs w:val="22"/>
              </w:rPr>
              <w:t>24,412,884</w:t>
            </w:r>
          </w:p>
        </w:tc>
      </w:tr>
      <w:tr w14:paraId="35BB33F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C834333" w14:textId="77777777">
            <w:pPr>
              <w:jc w:val="center"/>
              <w:rPr>
                <w:szCs w:val="22"/>
              </w:rPr>
            </w:pPr>
            <w:r w:rsidRPr="00165286">
              <w:rPr>
                <w:szCs w:val="22"/>
              </w:rPr>
              <w:t>WA</w:t>
            </w:r>
          </w:p>
        </w:tc>
        <w:tc>
          <w:tcPr>
            <w:tcW w:w="4822" w:type="dxa"/>
            <w:noWrap/>
            <w:hideMark/>
          </w:tcPr>
          <w:p w:rsidR="00165286" w:rsidRPr="00165286" w:rsidP="00165286" w14:paraId="22B5B2E7"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2F9D0450" w14:textId="01369756">
            <w:pPr>
              <w:jc w:val="center"/>
              <w:rPr>
                <w:szCs w:val="22"/>
              </w:rPr>
            </w:pPr>
            <w:r>
              <w:rPr>
                <w:snapToGrid/>
                <w:color w:val="000000"/>
                <w:kern w:val="0"/>
                <w:szCs w:val="22"/>
              </w:rPr>
              <w:t xml:space="preserve">$ </w:t>
            </w:r>
            <w:r w:rsidRPr="00165286">
              <w:rPr>
                <w:szCs w:val="22"/>
              </w:rPr>
              <w:t>1,321,014</w:t>
            </w:r>
          </w:p>
        </w:tc>
      </w:tr>
      <w:tr w14:paraId="657DF75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9C5B929" w14:textId="77777777">
            <w:pPr>
              <w:jc w:val="center"/>
              <w:rPr>
                <w:szCs w:val="22"/>
              </w:rPr>
            </w:pPr>
            <w:r w:rsidRPr="00165286">
              <w:rPr>
                <w:szCs w:val="22"/>
              </w:rPr>
              <w:t>WA</w:t>
            </w:r>
          </w:p>
        </w:tc>
        <w:tc>
          <w:tcPr>
            <w:tcW w:w="4822" w:type="dxa"/>
            <w:noWrap/>
            <w:hideMark/>
          </w:tcPr>
          <w:p w:rsidR="00165286" w:rsidRPr="00165286" w:rsidP="00165286" w14:paraId="615D54B3" w14:textId="3DB64794">
            <w:pPr>
              <w:jc w:val="center"/>
              <w:rPr>
                <w:szCs w:val="22"/>
              </w:rPr>
            </w:pPr>
            <w:r>
              <w:rPr>
                <w:szCs w:val="22"/>
              </w:rPr>
              <w:t>NORTHWEST FIBER, LLC</w:t>
            </w:r>
          </w:p>
        </w:tc>
        <w:tc>
          <w:tcPr>
            <w:tcW w:w="3687" w:type="dxa"/>
            <w:noWrap/>
            <w:vAlign w:val="center"/>
            <w:hideMark/>
          </w:tcPr>
          <w:p w:rsidR="00165286" w:rsidRPr="00165286" w:rsidP="00165286" w14:paraId="54874C10" w14:textId="26587DEF">
            <w:pPr>
              <w:jc w:val="center"/>
              <w:rPr>
                <w:szCs w:val="22"/>
              </w:rPr>
            </w:pPr>
            <w:r>
              <w:rPr>
                <w:snapToGrid/>
                <w:color w:val="000000"/>
                <w:kern w:val="0"/>
                <w:szCs w:val="22"/>
              </w:rPr>
              <w:t xml:space="preserve">$ </w:t>
            </w:r>
            <w:r w:rsidRPr="00165286">
              <w:rPr>
                <w:szCs w:val="22"/>
              </w:rPr>
              <w:t>8,688,054</w:t>
            </w:r>
          </w:p>
        </w:tc>
      </w:tr>
      <w:tr w14:paraId="244C19B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C87F77E" w14:textId="77777777">
            <w:pPr>
              <w:jc w:val="center"/>
              <w:rPr>
                <w:szCs w:val="22"/>
              </w:rPr>
            </w:pPr>
            <w:r w:rsidRPr="00165286">
              <w:rPr>
                <w:szCs w:val="22"/>
              </w:rPr>
              <w:t>WI</w:t>
            </w:r>
          </w:p>
        </w:tc>
        <w:tc>
          <w:tcPr>
            <w:tcW w:w="4822" w:type="dxa"/>
            <w:noWrap/>
            <w:hideMark/>
          </w:tcPr>
          <w:p w:rsidR="00165286" w:rsidRPr="00165286" w:rsidP="00165286" w14:paraId="772E598A" w14:textId="77777777">
            <w:pPr>
              <w:jc w:val="center"/>
              <w:rPr>
                <w:szCs w:val="22"/>
              </w:rPr>
            </w:pPr>
            <w:r w:rsidRPr="00165286">
              <w:rPr>
                <w:szCs w:val="22"/>
              </w:rPr>
              <w:t>AT&amp;T INC.</w:t>
            </w:r>
          </w:p>
        </w:tc>
        <w:tc>
          <w:tcPr>
            <w:tcW w:w="3687" w:type="dxa"/>
            <w:noWrap/>
            <w:vAlign w:val="center"/>
            <w:hideMark/>
          </w:tcPr>
          <w:p w:rsidR="00165286" w:rsidRPr="00165286" w:rsidP="00165286" w14:paraId="482DE8E3" w14:textId="2BE3FC70">
            <w:pPr>
              <w:jc w:val="center"/>
              <w:rPr>
                <w:szCs w:val="22"/>
              </w:rPr>
            </w:pPr>
            <w:r>
              <w:rPr>
                <w:snapToGrid/>
                <w:color w:val="000000"/>
                <w:kern w:val="0"/>
                <w:szCs w:val="22"/>
              </w:rPr>
              <w:t xml:space="preserve">$ </w:t>
            </w:r>
            <w:r w:rsidRPr="00165286">
              <w:rPr>
                <w:szCs w:val="22"/>
              </w:rPr>
              <w:t>9,070,392</w:t>
            </w:r>
          </w:p>
        </w:tc>
      </w:tr>
      <w:tr w14:paraId="4D1BA06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68365BD" w14:textId="77777777">
            <w:pPr>
              <w:jc w:val="center"/>
              <w:rPr>
                <w:szCs w:val="22"/>
              </w:rPr>
            </w:pPr>
            <w:r w:rsidRPr="00165286">
              <w:rPr>
                <w:szCs w:val="22"/>
              </w:rPr>
              <w:t>WI</w:t>
            </w:r>
          </w:p>
        </w:tc>
        <w:tc>
          <w:tcPr>
            <w:tcW w:w="4822" w:type="dxa"/>
            <w:noWrap/>
            <w:hideMark/>
          </w:tcPr>
          <w:p w:rsidR="00165286" w:rsidRPr="00165286" w:rsidP="00165286" w14:paraId="49E2B87C" w14:textId="77777777">
            <w:pPr>
              <w:jc w:val="center"/>
              <w:rPr>
                <w:szCs w:val="22"/>
              </w:rPr>
            </w:pPr>
            <w:r w:rsidRPr="00165286">
              <w:rPr>
                <w:szCs w:val="22"/>
              </w:rPr>
              <w:t>CENTURYLINK, INC.</w:t>
            </w:r>
          </w:p>
        </w:tc>
        <w:tc>
          <w:tcPr>
            <w:tcW w:w="3687" w:type="dxa"/>
            <w:noWrap/>
            <w:vAlign w:val="center"/>
            <w:hideMark/>
          </w:tcPr>
          <w:p w:rsidR="00165286" w:rsidRPr="00165286" w:rsidP="00165286" w14:paraId="19CC4910" w14:textId="64582605">
            <w:pPr>
              <w:jc w:val="center"/>
              <w:rPr>
                <w:szCs w:val="22"/>
              </w:rPr>
            </w:pPr>
            <w:r>
              <w:rPr>
                <w:snapToGrid/>
                <w:color w:val="000000"/>
                <w:kern w:val="0"/>
                <w:szCs w:val="22"/>
              </w:rPr>
              <w:t xml:space="preserve">$ </w:t>
            </w:r>
            <w:r w:rsidRPr="00165286">
              <w:rPr>
                <w:szCs w:val="22"/>
              </w:rPr>
              <w:t>55,384,589</w:t>
            </w:r>
          </w:p>
        </w:tc>
      </w:tr>
      <w:tr w14:paraId="4867DD7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7E4CAEF" w14:textId="77777777">
            <w:pPr>
              <w:jc w:val="center"/>
              <w:rPr>
                <w:szCs w:val="22"/>
              </w:rPr>
            </w:pPr>
            <w:r w:rsidRPr="00165286">
              <w:rPr>
                <w:szCs w:val="22"/>
              </w:rPr>
              <w:t>WI</w:t>
            </w:r>
          </w:p>
        </w:tc>
        <w:tc>
          <w:tcPr>
            <w:tcW w:w="4822" w:type="dxa"/>
            <w:noWrap/>
            <w:hideMark/>
          </w:tcPr>
          <w:p w:rsidR="00165286" w:rsidRPr="00165286" w:rsidP="00165286" w14:paraId="5F4A0BEA"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36B7E8B9" w14:textId="27307D29">
            <w:pPr>
              <w:jc w:val="center"/>
              <w:rPr>
                <w:szCs w:val="22"/>
              </w:rPr>
            </w:pPr>
            <w:r>
              <w:rPr>
                <w:snapToGrid/>
                <w:color w:val="000000"/>
                <w:kern w:val="0"/>
                <w:szCs w:val="22"/>
              </w:rPr>
              <w:t xml:space="preserve">$ </w:t>
            </w:r>
            <w:r w:rsidRPr="00165286">
              <w:rPr>
                <w:szCs w:val="22"/>
              </w:rPr>
              <w:t>30,983,715</w:t>
            </w:r>
          </w:p>
        </w:tc>
      </w:tr>
      <w:tr w14:paraId="61DAE34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3A728E4" w14:textId="77777777">
            <w:pPr>
              <w:jc w:val="center"/>
              <w:rPr>
                <w:szCs w:val="22"/>
              </w:rPr>
            </w:pPr>
            <w:r w:rsidRPr="00165286">
              <w:rPr>
                <w:szCs w:val="22"/>
              </w:rPr>
              <w:t>WV</w:t>
            </w:r>
          </w:p>
        </w:tc>
        <w:tc>
          <w:tcPr>
            <w:tcW w:w="4822" w:type="dxa"/>
            <w:noWrap/>
            <w:hideMark/>
          </w:tcPr>
          <w:p w:rsidR="00165286" w:rsidRPr="00165286" w:rsidP="00165286" w14:paraId="4ED8A1CC"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7C3E952" w14:textId="0A3E547B">
            <w:pPr>
              <w:jc w:val="center"/>
              <w:rPr>
                <w:szCs w:val="22"/>
              </w:rPr>
            </w:pPr>
            <w:r>
              <w:rPr>
                <w:snapToGrid/>
                <w:color w:val="000000"/>
                <w:kern w:val="0"/>
                <w:szCs w:val="22"/>
              </w:rPr>
              <w:t xml:space="preserve">$ </w:t>
            </w:r>
            <w:r w:rsidRPr="00165286">
              <w:rPr>
                <w:szCs w:val="22"/>
              </w:rPr>
              <w:t>38,068,337</w:t>
            </w:r>
          </w:p>
        </w:tc>
      </w:tr>
      <w:tr w14:paraId="752FE9BE" w14:textId="77777777" w:rsidTr="00165286">
        <w:tblPrEx>
          <w:tblW w:w="9764" w:type="dxa"/>
          <w:jc w:val="center"/>
          <w:tblLook w:val="04A0"/>
        </w:tblPrEx>
        <w:trPr>
          <w:trHeight w:val="300"/>
          <w:jc w:val="center"/>
        </w:trPr>
        <w:tc>
          <w:tcPr>
            <w:tcW w:w="1255" w:type="dxa"/>
            <w:shd w:val="clear" w:color="auto" w:fill="D9D9D9" w:themeFill="background1" w:themeFillShade="D9"/>
            <w:hideMark/>
          </w:tcPr>
          <w:p w:rsidR="00165286" w:rsidRPr="00165286" w:rsidP="00A662D3" w14:paraId="249EFF70" w14:textId="77777777">
            <w:pPr>
              <w:rPr>
                <w:b/>
                <w:bCs/>
                <w:szCs w:val="22"/>
              </w:rPr>
            </w:pPr>
            <w:r w:rsidRPr="00165286">
              <w:rPr>
                <w:b/>
                <w:bCs/>
                <w:szCs w:val="22"/>
              </w:rPr>
              <w:t>Sub-Total</w:t>
            </w:r>
          </w:p>
        </w:tc>
        <w:tc>
          <w:tcPr>
            <w:tcW w:w="4822" w:type="dxa"/>
            <w:shd w:val="clear" w:color="auto" w:fill="D9D9D9" w:themeFill="background1" w:themeFillShade="D9"/>
            <w:hideMark/>
          </w:tcPr>
          <w:p w:rsidR="00165286" w:rsidRPr="00165286" w:rsidP="00A662D3" w14:paraId="02BA240A" w14:textId="77777777">
            <w:pPr>
              <w:rPr>
                <w:b/>
                <w:bCs/>
                <w:szCs w:val="22"/>
              </w:rPr>
            </w:pPr>
            <w:r w:rsidRPr="00165286">
              <w:rPr>
                <w:b/>
                <w:bCs/>
                <w:szCs w:val="22"/>
              </w:rPr>
              <w:t> </w:t>
            </w:r>
          </w:p>
        </w:tc>
        <w:tc>
          <w:tcPr>
            <w:tcW w:w="3687" w:type="dxa"/>
            <w:shd w:val="clear" w:color="auto" w:fill="D9D9D9" w:themeFill="background1" w:themeFillShade="D9"/>
            <w:hideMark/>
          </w:tcPr>
          <w:p w:rsidR="00165286" w:rsidRPr="00165286" w:rsidP="00A662D3" w14:paraId="3A053786" w14:textId="77777777">
            <w:pPr>
              <w:jc w:val="center"/>
              <w:rPr>
                <w:b/>
                <w:bCs/>
                <w:szCs w:val="22"/>
              </w:rPr>
            </w:pPr>
            <w:r w:rsidRPr="00165286">
              <w:rPr>
                <w:b/>
                <w:bCs/>
                <w:szCs w:val="22"/>
              </w:rPr>
              <w:t>$ 1,497,972,328</w:t>
            </w:r>
          </w:p>
        </w:tc>
      </w:tr>
    </w:tbl>
    <w:p w:rsidR="00930ECF" w:rsidRPr="00686522" w:rsidP="00F96F63" w14:paraId="36BBFA44"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D30" w:rsidP="0055614C" w14:paraId="45036B42" w14:textId="77777777">
    <w:pPr>
      <w:pStyle w:val="Footer"/>
      <w:framePr w:wrap="around" w:vAnchor="text" w:hAnchor="margin" w:xAlign="center" w:y="1"/>
    </w:pPr>
    <w:r>
      <w:fldChar w:fldCharType="begin"/>
    </w:r>
    <w:r>
      <w:instrText xml:space="preserve">PAGE  </w:instrText>
    </w:r>
    <w:r>
      <w:fldChar w:fldCharType="separate"/>
    </w:r>
    <w:r>
      <w:fldChar w:fldCharType="end"/>
    </w:r>
  </w:p>
  <w:p w:rsidR="00595D30" w14:paraId="2F368E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D30" w:rsidP="00910F12" w14:paraId="3D0EBB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D30" w14:paraId="1442E74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4DE3" w14:paraId="3C636F66" w14:textId="77777777">
      <w:r>
        <w:separator/>
      </w:r>
    </w:p>
  </w:footnote>
  <w:footnote w:type="continuationSeparator" w:id="1">
    <w:p w:rsidR="00EA4DE3" w14:paraId="43FD34EF" w14:textId="77777777">
      <w:pPr>
        <w:rPr>
          <w:sz w:val="20"/>
        </w:rPr>
      </w:pPr>
      <w:r>
        <w:rPr>
          <w:sz w:val="20"/>
        </w:rPr>
        <w:t xml:space="preserve">(Continued from previous page)  </w:t>
      </w:r>
      <w:r>
        <w:rPr>
          <w:sz w:val="20"/>
        </w:rPr>
        <w:separator/>
      </w:r>
    </w:p>
  </w:footnote>
  <w:footnote w:type="continuationNotice" w:id="2">
    <w:p w:rsidR="00EA4DE3" w:rsidP="00910F12" w14:paraId="5339164F" w14:textId="77777777">
      <w:pPr>
        <w:jc w:val="right"/>
        <w:rPr>
          <w:sz w:val="20"/>
        </w:rPr>
      </w:pPr>
      <w:r>
        <w:rPr>
          <w:sz w:val="20"/>
        </w:rPr>
        <w:t>(continued….)</w:t>
      </w:r>
    </w:p>
  </w:footnote>
  <w:footnote w:id="3">
    <w:p w:rsidR="00595D30" w14:paraId="4FFA15AA" w14:textId="533A8CD4">
      <w:pPr>
        <w:pStyle w:val="FootnoteText"/>
      </w:pPr>
      <w:r>
        <w:rPr>
          <w:rStyle w:val="FootnoteReference"/>
        </w:rPr>
        <w:footnoteRef/>
      </w:r>
      <w:r>
        <w:t xml:space="preserve"> </w:t>
      </w:r>
      <w:r w:rsidR="002C223B">
        <w:rPr>
          <w:i/>
          <w:iCs/>
        </w:rPr>
        <w:t>See</w:t>
      </w:r>
      <w:r w:rsidR="002C223B">
        <w:t xml:space="preserve"> </w:t>
      </w:r>
      <w:r w:rsidR="002C223B">
        <w:rPr>
          <w:i/>
          <w:iCs/>
          <w:snapToGrid w:val="0"/>
        </w:rPr>
        <w:t>Rural Digital Opportunity Fund; Connect America Fund</w:t>
      </w:r>
      <w:r w:rsidR="002C223B">
        <w:rPr>
          <w:snapToGrid w:val="0"/>
        </w:rPr>
        <w:t>, WC Docket Nos. 19-126, 10-90, Report and Order, 35 FCC Rcd 686, 740-42, paras. 127, 129 (2020) (</w:t>
      </w:r>
      <w:r w:rsidR="002C223B">
        <w:rPr>
          <w:i/>
          <w:iCs/>
          <w:snapToGrid w:val="0"/>
        </w:rPr>
        <w:t>Rural Digital Opportunity Fund Order</w:t>
      </w:r>
      <w:r w:rsidR="002C223B">
        <w:rPr>
          <w:snapToGrid w:val="0"/>
        </w:rPr>
        <w:t xml:space="preserve">). </w:t>
      </w:r>
    </w:p>
  </w:footnote>
  <w:footnote w:id="4">
    <w:p w:rsidR="00595D30" w:rsidRPr="005E66C1" w:rsidP="00595D30" w14:paraId="73421C9F" w14:textId="69358CA8">
      <w:pPr>
        <w:pStyle w:val="FootnoteText"/>
      </w:pPr>
      <w:r>
        <w:rPr>
          <w:rStyle w:val="FootnoteReference"/>
        </w:rPr>
        <w:footnoteRef/>
      </w:r>
      <w:r>
        <w:t xml:space="preserve"> </w:t>
      </w:r>
      <w:r w:rsidRPr="002C223B">
        <w:rPr>
          <w:i/>
          <w:iCs/>
        </w:rPr>
        <w:t xml:space="preserve">See </w:t>
      </w:r>
      <w:r w:rsidRPr="002C223B" w:rsidR="002C223B">
        <w:rPr>
          <w:i/>
          <w:iCs/>
        </w:rPr>
        <w:t>Wireline Competition Bureau Announces Deadline for Price Cap Carriers to Elect Seventh Year of Connect America Fund Phase II Model-Based Support</w:t>
      </w:r>
      <w:r w:rsidRPr="002C223B" w:rsidR="002C223B">
        <w:t>, Public Notice, 35 FCC Rcd 7954 (WCB 2020) (</w:t>
      </w:r>
      <w:r w:rsidRPr="002C223B" w:rsidR="002C223B">
        <w:rPr>
          <w:i/>
          <w:iCs/>
        </w:rPr>
        <w:t>Seventh Year Election PN</w:t>
      </w:r>
      <w:r w:rsidRPr="002C223B" w:rsidR="002C223B">
        <w:t>).</w:t>
      </w:r>
    </w:p>
  </w:footnote>
  <w:footnote w:id="5">
    <w:p w:rsidR="00595D30" w:rsidP="00595D30" w14:paraId="6F580548" w14:textId="0E6B7504">
      <w:pPr>
        <w:pStyle w:val="FootnoteText"/>
      </w:pPr>
      <w:r>
        <w:rPr>
          <w:rStyle w:val="FootnoteReference"/>
        </w:rPr>
        <w:footnoteRef/>
      </w:r>
      <w:r>
        <w:t xml:space="preserve"> </w:t>
      </w:r>
      <w:r>
        <w:rPr>
          <w:i/>
          <w:iCs/>
        </w:rPr>
        <w:t>See</w:t>
      </w:r>
      <w:r>
        <w:t xml:space="preserve"> </w:t>
      </w:r>
      <w:r w:rsidRPr="002C223B" w:rsidR="00504ED0">
        <w:rPr>
          <w:i/>
          <w:iCs/>
        </w:rPr>
        <w:t>Seventh Year Election PN</w:t>
      </w:r>
      <w:r w:rsidR="00504ED0">
        <w:t xml:space="preserve">, 35 FCC Rcd at </w:t>
      </w:r>
      <w:r w:rsidR="00FE4348">
        <w:t>7954.</w:t>
      </w:r>
    </w:p>
  </w:footnote>
  <w:footnote w:id="6">
    <w:p w:rsidR="002C223B" w14:paraId="057DAF76" w14:textId="0016E856">
      <w:pPr>
        <w:pStyle w:val="FootnoteText"/>
      </w:pPr>
      <w:r>
        <w:rPr>
          <w:rStyle w:val="FootnoteReference"/>
        </w:rPr>
        <w:footnoteRef/>
      </w:r>
      <w:r>
        <w:t xml:space="preserve"> </w:t>
      </w:r>
      <w:r w:rsidRPr="00504ED0" w:rsidR="00504ED0">
        <w:rPr>
          <w:i/>
          <w:iCs/>
        </w:rPr>
        <w:t xml:space="preserve">See </w:t>
      </w:r>
      <w:r w:rsidR="00504ED0">
        <w:rPr>
          <w:i/>
          <w:iCs/>
        </w:rPr>
        <w:t>id.</w:t>
      </w:r>
      <w:r w:rsidR="00504ED0">
        <w:t xml:space="preserve"> at </w:t>
      </w:r>
      <w:r w:rsidR="00FE4348">
        <w:t>7956-63</w:t>
      </w:r>
      <w:r w:rsidR="00504ED0">
        <w:t xml:space="preserve">.  </w:t>
      </w:r>
      <w:r w:rsidR="00B20BCA">
        <w:t xml:space="preserve">In May 2020, Northwest Fiber, LLC d/b/a </w:t>
      </w:r>
      <w:r w:rsidR="00B20BCA">
        <w:t>Ziply</w:t>
      </w:r>
      <w:r w:rsidR="00B20BCA">
        <w:t xml:space="preserve"> Fiber (</w:t>
      </w:r>
      <w:r w:rsidR="00B20BCA">
        <w:t>Ziply</w:t>
      </w:r>
      <w:r w:rsidR="00B20BCA">
        <w:t xml:space="preserve">) acquired properties from Frontier Communications Corporation in Idaho, Montana, Oregon and Washington.  </w:t>
      </w:r>
      <w:r w:rsidR="00B20BCA">
        <w:rPr>
          <w:i/>
          <w:iCs/>
        </w:rPr>
        <w:t>See Applications Filed for the Transfer of Control of Certain Subsidiaries of Frontier Communications Corporation to Northwest Fiber, LLC</w:t>
      </w:r>
      <w:r w:rsidR="00B20BCA">
        <w:t>, WC Docket No. 19-188, Memorandum Opinion and Order and Declaratory Ruling, 34 FCC Rcd 12344 (</w:t>
      </w:r>
      <w:r w:rsidR="00B20BCA">
        <w:t>IB</w:t>
      </w:r>
      <w:r w:rsidR="00B20BCA">
        <w:t>/WCB/</w:t>
      </w:r>
      <w:r w:rsidR="00B20BCA">
        <w:t>WTB</w:t>
      </w:r>
      <w:r w:rsidR="00B20BCA">
        <w:t xml:space="preserve"> 2019).</w:t>
      </w:r>
      <w:r w:rsidR="00B20BCA">
        <w:rPr>
          <w:i/>
          <w:iCs/>
        </w:rPr>
        <w:t xml:space="preserve"> </w:t>
      </w:r>
      <w:r w:rsidR="00FE4348">
        <w:rPr>
          <w:i/>
          <w:iCs/>
        </w:rPr>
        <w:t xml:space="preserve"> </w:t>
      </w:r>
      <w:r w:rsidR="00B20BCA">
        <w:t xml:space="preserve">As part of this transaction, </w:t>
      </w:r>
      <w:r w:rsidR="00B20BCA">
        <w:t>Ziply</w:t>
      </w:r>
      <w:r w:rsidR="00B20BCA">
        <w:t xml:space="preserve"> assumed Frontier’s ongoing CAF Phase II obligations in these four states.  </w:t>
      </w:r>
      <w:r w:rsidR="00B20BCA">
        <w:rPr>
          <w:i/>
          <w:iCs/>
        </w:rPr>
        <w:t xml:space="preserve">See id. </w:t>
      </w:r>
      <w:r w:rsidR="00B20BCA">
        <w:t xml:space="preserve">at </w:t>
      </w:r>
      <w:r w:rsidR="009E4605">
        <w:t>12352-53</w:t>
      </w:r>
      <w:r w:rsidR="00B20BCA">
        <w:t xml:space="preserve">, n.79.  </w:t>
      </w:r>
      <w:r w:rsidR="00B20BCA">
        <w:t>Ziply</w:t>
      </w:r>
      <w:r w:rsidR="00B20BCA">
        <w:t xml:space="preserve"> elect</w:t>
      </w:r>
      <w:r w:rsidR="009E4605">
        <w:t>ed</w:t>
      </w:r>
      <w:r w:rsidR="00B20BCA">
        <w:t xml:space="preserve"> to receive a seventh year of model-based support in these states.  </w:t>
      </w:r>
      <w:r w:rsidR="00B20BCA">
        <w:rPr>
          <w:i/>
          <w:iCs/>
        </w:rPr>
        <w:t xml:space="preserve">See </w:t>
      </w:r>
      <w:r w:rsidR="00B20BCA">
        <w:t xml:space="preserve">Letter from Byron E. Springer, Jr., General Counsel, Northwest Fiber, LLC, to Marlene H. Dortch, Secretary, FCC (Aug. 25, 2020).     </w:t>
      </w:r>
    </w:p>
  </w:footnote>
  <w:footnote w:id="7">
    <w:p w:rsidR="00595D30" w:rsidP="00595D30" w14:paraId="1DFBDA3F" w14:textId="7D9640AB">
      <w:pPr>
        <w:pStyle w:val="FootnoteText"/>
      </w:pPr>
      <w:r>
        <w:rPr>
          <w:rStyle w:val="FootnoteReference"/>
        </w:rPr>
        <w:footnoteRef/>
      </w:r>
      <w:r>
        <w:t xml:space="preserve"> </w:t>
      </w:r>
      <w:r w:rsidR="00504ED0">
        <w:rPr>
          <w:i/>
          <w:iCs/>
          <w:snapToGrid w:val="0"/>
        </w:rPr>
        <w:t>Rural Digital Opportunity Fund Order</w:t>
      </w:r>
      <w:r w:rsidR="00504ED0">
        <w:rPr>
          <w:snapToGrid w:val="0"/>
        </w:rPr>
        <w:t xml:space="preserve">, 35 FCC Rcd at </w:t>
      </w:r>
      <w:r>
        <w:t xml:space="preserve">741-42, para. 129 (citing </w:t>
      </w:r>
      <w:r w:rsidRPr="009B7816">
        <w:rPr>
          <w:i/>
          <w:iCs/>
        </w:rPr>
        <w:t>Connect America Fund et al</w:t>
      </w:r>
      <w:r>
        <w:t xml:space="preserve">., WC Docket No. 10-90 et al., Report and Order and Further Notice of Proposed Rulemaking, 26 FCC Rcd 17663, 17726-27, para. 163 (2011), </w:t>
      </w:r>
      <w:r w:rsidRPr="009B7816">
        <w:rPr>
          <w:i/>
          <w:iCs/>
        </w:rPr>
        <w:t>aff’d sub nom. In re FCC 11-161</w:t>
      </w:r>
      <w:r>
        <w:t>, 753 F.3d 1015 (10th Cir.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D30" w:rsidRPr="009838BC" w:rsidP="009838BC" w14:paraId="50EF0C85" w14:textId="5E6E91EA">
    <w:pPr>
      <w:tabs>
        <w:tab w:val="center" w:pos="4680"/>
        <w:tab w:val="right" w:pos="9360"/>
      </w:tabs>
    </w:pPr>
    <w:r w:rsidRPr="009838BC">
      <w:rPr>
        <w:b/>
      </w:rPr>
      <w:tab/>
      <w:t>Federal Communications Commission</w:t>
    </w:r>
    <w:r w:rsidRPr="009838BC">
      <w:rPr>
        <w:b/>
      </w:rPr>
      <w:tab/>
    </w:r>
    <w:r>
      <w:rPr>
        <w:b/>
      </w:rPr>
      <w:t>DA 20-</w:t>
    </w:r>
    <w:r w:rsidR="00131CDC">
      <w:rPr>
        <w:b/>
      </w:rPr>
      <w:t>1352</w:t>
    </w:r>
  </w:p>
  <w:p w:rsidR="00595D30" w:rsidRPr="009838BC" w:rsidP="009838BC" w14:paraId="7DC0225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95D30" w:rsidRPr="009838BC" w:rsidP="009838BC" w14:paraId="4EF2E74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D30" w:rsidRPr="00A866AC" w:rsidP="009838BC" w14:paraId="39BF36B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5D30" w:rsidP="009838BC" w14:textId="77777777">
                          <w:pPr>
                            <w:rPr>
                              <w:rFonts w:ascii="Arial" w:hAnsi="Arial"/>
                              <w:b/>
                            </w:rPr>
                          </w:pPr>
                          <w:r>
                            <w:rPr>
                              <w:rFonts w:ascii="Arial" w:hAnsi="Arial"/>
                              <w:b/>
                            </w:rPr>
                            <w:t>Federal Communications Commission</w:t>
                          </w:r>
                        </w:p>
                        <w:p w:rsidR="00595D30" w:rsidP="009838BC" w14:textId="2F7C8D1D">
                          <w:pPr>
                            <w:rPr>
                              <w:rFonts w:ascii="Arial" w:hAnsi="Arial"/>
                              <w:b/>
                            </w:rPr>
                          </w:pPr>
                          <w:r>
                            <w:rPr>
                              <w:rFonts w:ascii="Arial" w:hAnsi="Arial"/>
                              <w:b/>
                            </w:rPr>
                            <w:t>4</w:t>
                          </w:r>
                          <w:r w:rsidR="00383F02">
                            <w:rPr>
                              <w:rFonts w:ascii="Arial" w:hAnsi="Arial"/>
                              <w:b/>
                            </w:rPr>
                            <w:t>5 L Street, N.E.</w:t>
                          </w:r>
                        </w:p>
                        <w:p w:rsidR="00595D30"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595D30" w:rsidP="009838BC" w14:paraId="3009B756" w14:textId="77777777">
                    <w:pPr>
                      <w:rPr>
                        <w:rFonts w:ascii="Arial" w:hAnsi="Arial"/>
                        <w:b/>
                      </w:rPr>
                    </w:pPr>
                    <w:r>
                      <w:rPr>
                        <w:rFonts w:ascii="Arial" w:hAnsi="Arial"/>
                        <w:b/>
                      </w:rPr>
                      <w:t>Federal Communications Commission</w:t>
                    </w:r>
                  </w:p>
                  <w:p w:rsidR="00595D30" w:rsidP="009838BC" w14:paraId="7FCB36A7" w14:textId="2F7C8D1D">
                    <w:pPr>
                      <w:rPr>
                        <w:rFonts w:ascii="Arial" w:hAnsi="Arial"/>
                        <w:b/>
                      </w:rPr>
                    </w:pPr>
                    <w:r>
                      <w:rPr>
                        <w:rFonts w:ascii="Arial" w:hAnsi="Arial"/>
                        <w:b/>
                      </w:rPr>
                      <w:t>4</w:t>
                    </w:r>
                    <w:r w:rsidR="00383F02">
                      <w:rPr>
                        <w:rFonts w:ascii="Arial" w:hAnsi="Arial"/>
                        <w:b/>
                      </w:rPr>
                      <w:t>5 L Street, N.E.</w:t>
                    </w:r>
                  </w:p>
                  <w:p w:rsidR="00595D30" w:rsidP="009838BC" w14:paraId="31FCB1C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463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595D30" w:rsidRPr="00357D50" w:rsidP="009838BC" w14:paraId="77A3EAB7"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5D30" w:rsidP="009838BC" w14:textId="77777777">
                          <w:pPr>
                            <w:spacing w:before="40"/>
                            <w:jc w:val="right"/>
                            <w:rPr>
                              <w:rFonts w:ascii="Arial" w:hAnsi="Arial"/>
                              <w:b/>
                              <w:sz w:val="16"/>
                            </w:rPr>
                          </w:pPr>
                          <w:r>
                            <w:rPr>
                              <w:rFonts w:ascii="Arial" w:hAnsi="Arial"/>
                              <w:b/>
                              <w:sz w:val="16"/>
                            </w:rPr>
                            <w:t>News Media Information 202 / 418-0500</w:t>
                          </w:r>
                        </w:p>
                        <w:p w:rsidR="00595D30"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595D30"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595D30" w:rsidP="009838BC" w14:paraId="0F9DA808" w14:textId="77777777">
                    <w:pPr>
                      <w:spacing w:before="40"/>
                      <w:jc w:val="right"/>
                      <w:rPr>
                        <w:rFonts w:ascii="Arial" w:hAnsi="Arial"/>
                        <w:b/>
                        <w:sz w:val="16"/>
                      </w:rPr>
                    </w:pPr>
                    <w:r>
                      <w:rPr>
                        <w:rFonts w:ascii="Arial" w:hAnsi="Arial"/>
                        <w:b/>
                        <w:sz w:val="16"/>
                      </w:rPr>
                      <w:t>News Media Information 202 / 418-0500</w:t>
                    </w:r>
                  </w:p>
                  <w:p w:rsidR="00595D30" w:rsidP="009838BC" w14:paraId="2E43F8B9"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595D30" w:rsidP="009838BC" w14:paraId="00A9A56E" w14:textId="77777777">
                    <w:pPr>
                      <w:jc w:val="right"/>
                    </w:pPr>
                    <w:r>
                      <w:rPr>
                        <w:rFonts w:ascii="Arial" w:hAnsi="Arial"/>
                        <w:b/>
                        <w:sz w:val="16"/>
                      </w:rPr>
                      <w:t>TTY: 1-888-835-5322</w:t>
                    </w:r>
                  </w:p>
                </w:txbxContent>
              </v:textbox>
            </v:shape>
          </w:pict>
        </mc:Fallback>
      </mc:AlternateContent>
    </w:r>
  </w:p>
  <w:p w:rsidR="00595D30" w:rsidRPr="009838BC" w:rsidP="009838BC" w14:paraId="66706A8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22"/>
    <w:rsid w:val="000072CE"/>
    <w:rsid w:val="00013A8B"/>
    <w:rsid w:val="00021445"/>
    <w:rsid w:val="00036039"/>
    <w:rsid w:val="00037F90"/>
    <w:rsid w:val="00040C1F"/>
    <w:rsid w:val="0006000D"/>
    <w:rsid w:val="000875BF"/>
    <w:rsid w:val="00096D8C"/>
    <w:rsid w:val="000A6EF7"/>
    <w:rsid w:val="000C0B65"/>
    <w:rsid w:val="000D173B"/>
    <w:rsid w:val="000E3D42"/>
    <w:rsid w:val="000E5884"/>
    <w:rsid w:val="00122BD5"/>
    <w:rsid w:val="00131CDC"/>
    <w:rsid w:val="001462E1"/>
    <w:rsid w:val="00165286"/>
    <w:rsid w:val="00166CD8"/>
    <w:rsid w:val="001979D9"/>
    <w:rsid w:val="001B4664"/>
    <w:rsid w:val="001C4B7C"/>
    <w:rsid w:val="001D4FA1"/>
    <w:rsid w:val="001D6BCF"/>
    <w:rsid w:val="001E01CA"/>
    <w:rsid w:val="001E5BC0"/>
    <w:rsid w:val="002060D9"/>
    <w:rsid w:val="00226822"/>
    <w:rsid w:val="00233306"/>
    <w:rsid w:val="00260594"/>
    <w:rsid w:val="00260F73"/>
    <w:rsid w:val="002713EC"/>
    <w:rsid w:val="00285017"/>
    <w:rsid w:val="002A03D5"/>
    <w:rsid w:val="002A2D2E"/>
    <w:rsid w:val="002C223B"/>
    <w:rsid w:val="002D2436"/>
    <w:rsid w:val="002E2BD4"/>
    <w:rsid w:val="002E33D4"/>
    <w:rsid w:val="00343749"/>
    <w:rsid w:val="00357D50"/>
    <w:rsid w:val="00357E25"/>
    <w:rsid w:val="0036077F"/>
    <w:rsid w:val="003751F3"/>
    <w:rsid w:val="00383F02"/>
    <w:rsid w:val="00384AAE"/>
    <w:rsid w:val="003925DC"/>
    <w:rsid w:val="003967EF"/>
    <w:rsid w:val="003A2AE0"/>
    <w:rsid w:val="003A72C5"/>
    <w:rsid w:val="003B0550"/>
    <w:rsid w:val="003B694F"/>
    <w:rsid w:val="003F171C"/>
    <w:rsid w:val="003F5822"/>
    <w:rsid w:val="00412FC5"/>
    <w:rsid w:val="00422276"/>
    <w:rsid w:val="004230DD"/>
    <w:rsid w:val="004242F1"/>
    <w:rsid w:val="0043367B"/>
    <w:rsid w:val="00445A00"/>
    <w:rsid w:val="00451B0F"/>
    <w:rsid w:val="0046125F"/>
    <w:rsid w:val="00487524"/>
    <w:rsid w:val="00496106"/>
    <w:rsid w:val="004A287E"/>
    <w:rsid w:val="004C12D0"/>
    <w:rsid w:val="004C174A"/>
    <w:rsid w:val="004C2EE3"/>
    <w:rsid w:val="004E4A22"/>
    <w:rsid w:val="00504ED0"/>
    <w:rsid w:val="00511968"/>
    <w:rsid w:val="00540F7E"/>
    <w:rsid w:val="0055614C"/>
    <w:rsid w:val="00570E68"/>
    <w:rsid w:val="00582E2F"/>
    <w:rsid w:val="00595338"/>
    <w:rsid w:val="00595D30"/>
    <w:rsid w:val="005E3282"/>
    <w:rsid w:val="005E66C1"/>
    <w:rsid w:val="006028D6"/>
    <w:rsid w:val="00607BA5"/>
    <w:rsid w:val="006214A7"/>
    <w:rsid w:val="00626EB6"/>
    <w:rsid w:val="00634583"/>
    <w:rsid w:val="006353A3"/>
    <w:rsid w:val="00636675"/>
    <w:rsid w:val="00655D03"/>
    <w:rsid w:val="00683F84"/>
    <w:rsid w:val="00686522"/>
    <w:rsid w:val="006929BE"/>
    <w:rsid w:val="006A6A81"/>
    <w:rsid w:val="006B6B6F"/>
    <w:rsid w:val="006C0099"/>
    <w:rsid w:val="006E26AF"/>
    <w:rsid w:val="006F3B11"/>
    <w:rsid w:val="006F7393"/>
    <w:rsid w:val="0070224F"/>
    <w:rsid w:val="007115F7"/>
    <w:rsid w:val="00740751"/>
    <w:rsid w:val="007435F4"/>
    <w:rsid w:val="00746F00"/>
    <w:rsid w:val="00785689"/>
    <w:rsid w:val="0079754B"/>
    <w:rsid w:val="007A1E6D"/>
    <w:rsid w:val="007E387F"/>
    <w:rsid w:val="008013FF"/>
    <w:rsid w:val="00822CE0"/>
    <w:rsid w:val="00837C62"/>
    <w:rsid w:val="00841AB1"/>
    <w:rsid w:val="008909EE"/>
    <w:rsid w:val="00891211"/>
    <w:rsid w:val="00892B93"/>
    <w:rsid w:val="008A03D3"/>
    <w:rsid w:val="008A0FD3"/>
    <w:rsid w:val="008B714B"/>
    <w:rsid w:val="008C22FD"/>
    <w:rsid w:val="008F3A6D"/>
    <w:rsid w:val="00910F12"/>
    <w:rsid w:val="00926503"/>
    <w:rsid w:val="00930ECF"/>
    <w:rsid w:val="00940C48"/>
    <w:rsid w:val="009838BC"/>
    <w:rsid w:val="009B7816"/>
    <w:rsid w:val="009E4605"/>
    <w:rsid w:val="009F5EBF"/>
    <w:rsid w:val="00A13227"/>
    <w:rsid w:val="00A45F4F"/>
    <w:rsid w:val="00A523AD"/>
    <w:rsid w:val="00A600A9"/>
    <w:rsid w:val="00A662D3"/>
    <w:rsid w:val="00A82503"/>
    <w:rsid w:val="00A866AC"/>
    <w:rsid w:val="00A90212"/>
    <w:rsid w:val="00AA55B7"/>
    <w:rsid w:val="00AA5B9E"/>
    <w:rsid w:val="00AB2407"/>
    <w:rsid w:val="00AB53DF"/>
    <w:rsid w:val="00B07E5C"/>
    <w:rsid w:val="00B20BCA"/>
    <w:rsid w:val="00B326E3"/>
    <w:rsid w:val="00B73D2C"/>
    <w:rsid w:val="00B811F7"/>
    <w:rsid w:val="00BA5DC6"/>
    <w:rsid w:val="00BA6196"/>
    <w:rsid w:val="00BC6D8C"/>
    <w:rsid w:val="00BD4B6A"/>
    <w:rsid w:val="00C16AF2"/>
    <w:rsid w:val="00C34006"/>
    <w:rsid w:val="00C426B1"/>
    <w:rsid w:val="00C63BFD"/>
    <w:rsid w:val="00C74753"/>
    <w:rsid w:val="00C82B6B"/>
    <w:rsid w:val="00C90D6A"/>
    <w:rsid w:val="00CC72B6"/>
    <w:rsid w:val="00D0218D"/>
    <w:rsid w:val="00D06C96"/>
    <w:rsid w:val="00D216CD"/>
    <w:rsid w:val="00D414D4"/>
    <w:rsid w:val="00D83079"/>
    <w:rsid w:val="00DA2529"/>
    <w:rsid w:val="00DB130A"/>
    <w:rsid w:val="00DC10A1"/>
    <w:rsid w:val="00DC655F"/>
    <w:rsid w:val="00DD7EBD"/>
    <w:rsid w:val="00DF62B6"/>
    <w:rsid w:val="00E07225"/>
    <w:rsid w:val="00E155B7"/>
    <w:rsid w:val="00E43E97"/>
    <w:rsid w:val="00E5409F"/>
    <w:rsid w:val="00E95E99"/>
    <w:rsid w:val="00EA4DE3"/>
    <w:rsid w:val="00EB2BB5"/>
    <w:rsid w:val="00EC0185"/>
    <w:rsid w:val="00EF0363"/>
    <w:rsid w:val="00F021FA"/>
    <w:rsid w:val="00F57ACA"/>
    <w:rsid w:val="00F62E97"/>
    <w:rsid w:val="00F64209"/>
    <w:rsid w:val="00F70637"/>
    <w:rsid w:val="00F7209B"/>
    <w:rsid w:val="00F93BF5"/>
    <w:rsid w:val="00F96F63"/>
    <w:rsid w:val="00FE2382"/>
    <w:rsid w:val="00FE43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3BF6DB6-49DB-4306-A7F9-931CFC6D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
    <w:link w:val="FootnoteText"/>
    <w:uiPriority w:val="99"/>
    <w:locked/>
    <w:rsid w:val="00686522"/>
  </w:style>
  <w:style w:type="character" w:customStyle="1" w:styleId="ParaNumChar">
    <w:name w:val="ParaNum Char"/>
    <w:link w:val="ParaNum"/>
    <w:locked/>
    <w:rsid w:val="00686522"/>
    <w:rPr>
      <w:snapToGrid w:val="0"/>
      <w:kern w:val="28"/>
      <w:sz w:val="22"/>
    </w:rPr>
  </w:style>
  <w:style w:type="character" w:customStyle="1" w:styleId="UnresolvedMention1">
    <w:name w:val="Unresolved Mention1"/>
    <w:basedOn w:val="DefaultParagraphFont"/>
    <w:uiPriority w:val="99"/>
    <w:semiHidden/>
    <w:unhideWhenUsed/>
    <w:rsid w:val="003A72C5"/>
    <w:rPr>
      <w:color w:val="605E5C"/>
      <w:shd w:val="clear" w:color="auto" w:fill="E1DFDD"/>
    </w:rPr>
  </w:style>
  <w:style w:type="paragraph" w:styleId="BalloonText">
    <w:name w:val="Balloon Text"/>
    <w:basedOn w:val="Normal"/>
    <w:link w:val="BalloonTextChar"/>
    <w:uiPriority w:val="99"/>
    <w:semiHidden/>
    <w:unhideWhenUsed/>
    <w:rsid w:val="008A0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D3"/>
    <w:rPr>
      <w:rFonts w:ascii="Segoe UI" w:hAnsi="Segoe UI" w:cs="Segoe UI"/>
      <w:snapToGrid w:val="0"/>
      <w:kern w:val="28"/>
      <w:sz w:val="18"/>
      <w:szCs w:val="18"/>
    </w:rPr>
  </w:style>
  <w:style w:type="character" w:customStyle="1" w:styleId="UnresolvedMention">
    <w:name w:val="Unresolved Mention"/>
    <w:basedOn w:val="DefaultParagraphFont"/>
    <w:uiPriority w:val="99"/>
    <w:rsid w:val="0036077F"/>
    <w:rPr>
      <w:color w:val="605E5C"/>
      <w:shd w:val="clear" w:color="auto" w:fill="E1DFDD"/>
    </w:rPr>
  </w:style>
  <w:style w:type="character" w:styleId="CommentReference">
    <w:name w:val="annotation reference"/>
    <w:basedOn w:val="DefaultParagraphFont"/>
    <w:uiPriority w:val="99"/>
    <w:semiHidden/>
    <w:unhideWhenUsed/>
    <w:rsid w:val="009F5EBF"/>
    <w:rPr>
      <w:sz w:val="16"/>
      <w:szCs w:val="16"/>
    </w:rPr>
  </w:style>
  <w:style w:type="paragraph" w:styleId="CommentText">
    <w:name w:val="annotation text"/>
    <w:basedOn w:val="Normal"/>
    <w:link w:val="CommentTextChar"/>
    <w:uiPriority w:val="99"/>
    <w:semiHidden/>
    <w:unhideWhenUsed/>
    <w:rsid w:val="009F5EBF"/>
    <w:rPr>
      <w:sz w:val="20"/>
    </w:rPr>
  </w:style>
  <w:style w:type="character" w:customStyle="1" w:styleId="CommentTextChar">
    <w:name w:val="Comment Text Char"/>
    <w:basedOn w:val="DefaultParagraphFont"/>
    <w:link w:val="CommentText"/>
    <w:uiPriority w:val="99"/>
    <w:semiHidden/>
    <w:rsid w:val="009F5EBF"/>
    <w:rPr>
      <w:snapToGrid w:val="0"/>
      <w:kern w:val="28"/>
    </w:rPr>
  </w:style>
  <w:style w:type="paragraph" w:styleId="CommentSubject">
    <w:name w:val="annotation subject"/>
    <w:basedOn w:val="CommentText"/>
    <w:next w:val="CommentText"/>
    <w:link w:val="CommentSubjectChar"/>
    <w:uiPriority w:val="99"/>
    <w:semiHidden/>
    <w:unhideWhenUsed/>
    <w:rsid w:val="009F5EBF"/>
    <w:rPr>
      <w:b/>
      <w:bCs/>
    </w:rPr>
  </w:style>
  <w:style w:type="character" w:customStyle="1" w:styleId="CommentSubjectChar">
    <w:name w:val="Comment Subject Char"/>
    <w:basedOn w:val="CommentTextChar"/>
    <w:link w:val="CommentSubject"/>
    <w:uiPriority w:val="99"/>
    <w:semiHidden/>
    <w:rsid w:val="009F5EBF"/>
    <w:rPr>
      <w:b/>
      <w:bCs/>
      <w:snapToGrid w:val="0"/>
      <w:kern w:val="28"/>
    </w:rPr>
  </w:style>
  <w:style w:type="table" w:styleId="TableGrid">
    <w:name w:val="Table Grid"/>
    <w:basedOn w:val="TableNormal"/>
    <w:uiPriority w:val="59"/>
    <w:rsid w:val="0006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n.Forb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