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A9DB7" w14:textId="77777777" w:rsidR="00D02C28" w:rsidRDefault="00D02C28" w:rsidP="00D47505">
      <w:pPr>
        <w:jc w:val="right"/>
        <w:rPr>
          <w:b/>
          <w:sz w:val="24"/>
        </w:rPr>
      </w:pPr>
    </w:p>
    <w:p w14:paraId="08314189" w14:textId="7BC6C396" w:rsidR="00D47505" w:rsidRPr="00D02C28" w:rsidRDefault="00D02C28" w:rsidP="00D47505">
      <w:pPr>
        <w:jc w:val="right"/>
        <w:rPr>
          <w:b/>
          <w:szCs w:val="22"/>
        </w:rPr>
      </w:pPr>
      <w:r w:rsidRPr="00C170F7">
        <w:rPr>
          <w:b/>
          <w:szCs w:val="22"/>
        </w:rPr>
        <w:t>DA 17-</w:t>
      </w:r>
      <w:r w:rsidR="00C170F7" w:rsidRPr="00C170F7">
        <w:rPr>
          <w:b/>
          <w:szCs w:val="22"/>
        </w:rPr>
        <w:t>980</w:t>
      </w:r>
    </w:p>
    <w:p w14:paraId="64ABE641" w14:textId="678715D2" w:rsidR="00D47505" w:rsidRPr="00D02C28" w:rsidRDefault="00B338A9" w:rsidP="00D47505">
      <w:pPr>
        <w:spacing w:before="60"/>
        <w:jc w:val="right"/>
        <w:rPr>
          <w:b/>
          <w:szCs w:val="22"/>
        </w:rPr>
      </w:pPr>
      <w:r w:rsidRPr="00D02C28">
        <w:rPr>
          <w:b/>
          <w:szCs w:val="22"/>
        </w:rPr>
        <w:t xml:space="preserve">Released:  </w:t>
      </w:r>
      <w:r w:rsidR="00DD7577" w:rsidRPr="0001237A">
        <w:rPr>
          <w:b/>
          <w:szCs w:val="22"/>
        </w:rPr>
        <w:t xml:space="preserve">October </w:t>
      </w:r>
      <w:r w:rsidR="00C170F7">
        <w:rPr>
          <w:b/>
          <w:szCs w:val="22"/>
        </w:rPr>
        <w:t>6</w:t>
      </w:r>
      <w:r w:rsidR="00D02C28" w:rsidRPr="0001237A">
        <w:rPr>
          <w:b/>
          <w:szCs w:val="22"/>
        </w:rPr>
        <w:t>, 2017</w:t>
      </w:r>
    </w:p>
    <w:p w14:paraId="31AD4260" w14:textId="77777777" w:rsidR="00D47505" w:rsidRPr="00D02C28" w:rsidRDefault="00D47505" w:rsidP="00D47505">
      <w:pPr>
        <w:jc w:val="right"/>
        <w:rPr>
          <w:szCs w:val="22"/>
        </w:rPr>
      </w:pPr>
    </w:p>
    <w:p w14:paraId="5ED832E4" w14:textId="3C23B56D" w:rsidR="00D47505" w:rsidRPr="00D02C28" w:rsidRDefault="00D02C28" w:rsidP="00D47505">
      <w:pPr>
        <w:spacing w:after="240"/>
        <w:jc w:val="center"/>
        <w:rPr>
          <w:b/>
          <w:caps/>
          <w:szCs w:val="22"/>
        </w:rPr>
      </w:pPr>
      <w:r w:rsidRPr="00D02C28">
        <w:rPr>
          <w:b/>
          <w:caps/>
          <w:szCs w:val="22"/>
        </w:rPr>
        <w:t>consumer and governmental affairs bureau seeks comment on interstate telecommunications relay service advisory council petition for reconsideration of the VRS rates order</w:t>
      </w:r>
    </w:p>
    <w:p w14:paraId="272542C0" w14:textId="77777777" w:rsidR="00D47505" w:rsidRPr="00D02C28" w:rsidRDefault="00D02C28" w:rsidP="00D47505">
      <w:pPr>
        <w:jc w:val="center"/>
        <w:rPr>
          <w:b/>
          <w:szCs w:val="22"/>
        </w:rPr>
      </w:pPr>
      <w:r w:rsidRPr="00D02C28">
        <w:rPr>
          <w:b/>
          <w:szCs w:val="22"/>
        </w:rPr>
        <w:t>CG Docket Nos. 03-123, 10-</w:t>
      </w:r>
      <w:bookmarkStart w:id="0" w:name="_GoBack"/>
      <w:bookmarkEnd w:id="0"/>
      <w:r w:rsidRPr="00D02C28">
        <w:rPr>
          <w:b/>
          <w:szCs w:val="22"/>
        </w:rPr>
        <w:t>51</w:t>
      </w:r>
    </w:p>
    <w:p w14:paraId="5B7E8522" w14:textId="77777777" w:rsidR="00D02C28" w:rsidRPr="00D02C28" w:rsidRDefault="00D02C28" w:rsidP="00D02C28">
      <w:pPr>
        <w:rPr>
          <w:b/>
          <w:szCs w:val="22"/>
        </w:rPr>
      </w:pPr>
    </w:p>
    <w:p w14:paraId="1FC64AD6" w14:textId="77777777" w:rsidR="00D02C28" w:rsidRPr="00D02C28" w:rsidRDefault="00D02C28" w:rsidP="00564EB4">
      <w:pPr>
        <w:spacing w:after="120"/>
        <w:contextualSpacing/>
        <w:rPr>
          <w:b/>
          <w:szCs w:val="22"/>
        </w:rPr>
      </w:pPr>
      <w:r w:rsidRPr="00D02C28">
        <w:rPr>
          <w:b/>
          <w:szCs w:val="22"/>
        </w:rPr>
        <w:t>Comments Date: [15 days after the date of publication in the Federal Register]</w:t>
      </w:r>
    </w:p>
    <w:p w14:paraId="1531B349" w14:textId="77777777" w:rsidR="00D02C28" w:rsidRPr="00D02C28" w:rsidRDefault="00D02C28" w:rsidP="00564EB4">
      <w:pPr>
        <w:spacing w:after="120"/>
        <w:contextualSpacing/>
        <w:rPr>
          <w:b/>
          <w:szCs w:val="22"/>
        </w:rPr>
      </w:pPr>
      <w:r w:rsidRPr="00D02C28">
        <w:rPr>
          <w:b/>
          <w:szCs w:val="22"/>
        </w:rPr>
        <w:t>Reply Comments Date: [10 days after the time for filing comments has expired]</w:t>
      </w:r>
    </w:p>
    <w:p w14:paraId="2EB7AC32" w14:textId="77777777" w:rsidR="00D02C28" w:rsidRPr="00D02C28" w:rsidRDefault="00D02C28" w:rsidP="00564EB4">
      <w:pPr>
        <w:spacing w:after="120"/>
        <w:contextualSpacing/>
        <w:rPr>
          <w:b/>
          <w:szCs w:val="22"/>
        </w:rPr>
      </w:pPr>
    </w:p>
    <w:p w14:paraId="5755C83D" w14:textId="2537E644" w:rsidR="00D02C28" w:rsidRPr="00676760" w:rsidRDefault="00AE7F91" w:rsidP="00564EB4">
      <w:pPr>
        <w:spacing w:after="120"/>
        <w:ind w:firstLine="720"/>
        <w:contextualSpacing/>
        <w:rPr>
          <w:szCs w:val="22"/>
        </w:rPr>
      </w:pPr>
      <w:r w:rsidRPr="00676760">
        <w:rPr>
          <w:szCs w:val="22"/>
        </w:rPr>
        <w:t>T</w:t>
      </w:r>
      <w:r w:rsidR="00D02C28" w:rsidRPr="00676760">
        <w:rPr>
          <w:szCs w:val="22"/>
        </w:rPr>
        <w:t>he Consumer and Governmental Affairs Bureau (CGB) of the Federal Communications Commission (Commission) seeks comment on a petition filed by the Interstate Telecommunications Relay Service Advisory Council</w:t>
      </w:r>
      <w:r w:rsidR="00241986" w:rsidRPr="00676760">
        <w:rPr>
          <w:szCs w:val="22"/>
        </w:rPr>
        <w:t xml:space="preserve"> (TRS Advisory Council)</w:t>
      </w:r>
      <w:r w:rsidR="00054B59" w:rsidRPr="00676760">
        <w:rPr>
          <w:szCs w:val="22"/>
        </w:rPr>
        <w:t xml:space="preserve"> on September 21, 2017</w:t>
      </w:r>
      <w:r w:rsidR="007220FB" w:rsidRPr="00676760">
        <w:rPr>
          <w:szCs w:val="22"/>
        </w:rPr>
        <w:t>,</w:t>
      </w:r>
      <w:r w:rsidR="00241986" w:rsidRPr="00676760">
        <w:rPr>
          <w:szCs w:val="22"/>
        </w:rPr>
        <w:t xml:space="preserve"> seek</w:t>
      </w:r>
      <w:r w:rsidR="00452EED" w:rsidRPr="00676760">
        <w:rPr>
          <w:szCs w:val="22"/>
        </w:rPr>
        <w:t>ing</w:t>
      </w:r>
      <w:r w:rsidR="00241986" w:rsidRPr="00676760">
        <w:rPr>
          <w:szCs w:val="22"/>
        </w:rPr>
        <w:t xml:space="preserve"> reconsideration of </w:t>
      </w:r>
      <w:r w:rsidR="0001237A" w:rsidRPr="00676760">
        <w:rPr>
          <w:szCs w:val="22"/>
        </w:rPr>
        <w:t xml:space="preserve">rates </w:t>
      </w:r>
      <w:r w:rsidR="0001237A" w:rsidRPr="00C170F7">
        <w:rPr>
          <w:szCs w:val="22"/>
        </w:rPr>
        <w:t xml:space="preserve">established </w:t>
      </w:r>
      <w:r w:rsidR="0001237A" w:rsidRPr="00676760">
        <w:rPr>
          <w:szCs w:val="22"/>
        </w:rPr>
        <w:t xml:space="preserve">in the </w:t>
      </w:r>
      <w:r w:rsidR="0001237A" w:rsidRPr="00676760">
        <w:rPr>
          <w:i/>
          <w:szCs w:val="22"/>
        </w:rPr>
        <w:t>2017 VRS Rate Order</w:t>
      </w:r>
      <w:r w:rsidR="0001237A" w:rsidRPr="00676760">
        <w:rPr>
          <w:szCs w:val="22"/>
        </w:rPr>
        <w:t xml:space="preserve"> to compensate</w:t>
      </w:r>
      <w:r w:rsidR="00241986" w:rsidRPr="00676760">
        <w:rPr>
          <w:szCs w:val="22"/>
        </w:rPr>
        <w:t xml:space="preserve"> </w:t>
      </w:r>
      <w:r w:rsidR="00463F99" w:rsidRPr="00676760">
        <w:rPr>
          <w:szCs w:val="22"/>
        </w:rPr>
        <w:t>v</w:t>
      </w:r>
      <w:r w:rsidR="00241986" w:rsidRPr="00676760">
        <w:rPr>
          <w:szCs w:val="22"/>
        </w:rPr>
        <w:t xml:space="preserve">ideo </w:t>
      </w:r>
      <w:r w:rsidR="00463F99" w:rsidRPr="00676760">
        <w:rPr>
          <w:szCs w:val="22"/>
        </w:rPr>
        <w:t>r</w:t>
      </w:r>
      <w:r w:rsidR="00241986" w:rsidRPr="00676760">
        <w:rPr>
          <w:szCs w:val="22"/>
        </w:rPr>
        <w:t xml:space="preserve">elay </w:t>
      </w:r>
      <w:r w:rsidR="00463F99" w:rsidRPr="00676760">
        <w:rPr>
          <w:szCs w:val="22"/>
        </w:rPr>
        <w:t>s</w:t>
      </w:r>
      <w:r w:rsidR="00241986" w:rsidRPr="00676760">
        <w:rPr>
          <w:szCs w:val="22"/>
        </w:rPr>
        <w:t>ervice (VRS) providers</w:t>
      </w:r>
      <w:r w:rsidR="00054B59" w:rsidRPr="00676760">
        <w:rPr>
          <w:szCs w:val="22"/>
        </w:rPr>
        <w:t xml:space="preserve"> </w:t>
      </w:r>
      <w:r w:rsidR="0001237A" w:rsidRPr="00676760">
        <w:rPr>
          <w:szCs w:val="22"/>
        </w:rPr>
        <w:t xml:space="preserve">for </w:t>
      </w:r>
      <w:r w:rsidR="00054B59" w:rsidRPr="00676760">
        <w:rPr>
          <w:szCs w:val="22"/>
        </w:rPr>
        <w:t xml:space="preserve">an eight-month trial </w:t>
      </w:r>
      <w:r w:rsidR="00BF2C26" w:rsidRPr="00676760">
        <w:rPr>
          <w:szCs w:val="22"/>
        </w:rPr>
        <w:t xml:space="preserve">of </w:t>
      </w:r>
      <w:r w:rsidR="00241986" w:rsidRPr="00C170F7">
        <w:rPr>
          <w:szCs w:val="22"/>
        </w:rPr>
        <w:t>skills-based routing</w:t>
      </w:r>
      <w:r w:rsidR="0001237A" w:rsidRPr="00676760">
        <w:rPr>
          <w:i/>
          <w:szCs w:val="22"/>
        </w:rPr>
        <w:t>.</w:t>
      </w:r>
      <w:r w:rsidR="0001237A" w:rsidRPr="00C170F7">
        <w:rPr>
          <w:rStyle w:val="FootnoteReference"/>
          <w:sz w:val="22"/>
          <w:szCs w:val="22"/>
        </w:rPr>
        <w:footnoteReference w:id="2"/>
      </w:r>
      <w:r w:rsidR="0001237A" w:rsidRPr="00C170F7">
        <w:rPr>
          <w:szCs w:val="22"/>
        </w:rPr>
        <w:t xml:space="preserve">  The petition requests these rates to be</w:t>
      </w:r>
      <w:r w:rsidR="0003140C" w:rsidRPr="00C170F7">
        <w:rPr>
          <w:szCs w:val="22"/>
        </w:rPr>
        <w:t xml:space="preserve"> increas</w:t>
      </w:r>
      <w:r w:rsidR="0001237A" w:rsidRPr="00C170F7">
        <w:rPr>
          <w:szCs w:val="22"/>
        </w:rPr>
        <w:t>ed</w:t>
      </w:r>
      <w:r w:rsidR="009A553E" w:rsidRPr="00C170F7">
        <w:rPr>
          <w:szCs w:val="22"/>
        </w:rPr>
        <w:t xml:space="preserve"> to $5.29 per conversati</w:t>
      </w:r>
      <w:r w:rsidR="00564EB4" w:rsidRPr="00C170F7">
        <w:rPr>
          <w:szCs w:val="22"/>
        </w:rPr>
        <w:t>on minute</w:t>
      </w:r>
      <w:r w:rsidR="00054B59" w:rsidRPr="00C170F7">
        <w:rPr>
          <w:szCs w:val="22"/>
        </w:rPr>
        <w:t>,</w:t>
      </w:r>
      <w:r w:rsidR="009A553E" w:rsidRPr="00C170F7">
        <w:rPr>
          <w:szCs w:val="22"/>
        </w:rPr>
        <w:t xml:space="preserve"> subject to the providers’ submission of actual cost data during the trial period</w:t>
      </w:r>
      <w:r w:rsidR="0001237A" w:rsidRPr="00C170F7">
        <w:rPr>
          <w:szCs w:val="22"/>
        </w:rPr>
        <w:t>.</w:t>
      </w:r>
      <w:r w:rsidR="00054B59" w:rsidRPr="00C170F7">
        <w:rPr>
          <w:szCs w:val="22"/>
        </w:rPr>
        <w:t xml:space="preserve"> </w:t>
      </w:r>
      <w:r w:rsidR="0001237A" w:rsidRPr="00C170F7">
        <w:rPr>
          <w:szCs w:val="22"/>
        </w:rPr>
        <w:t xml:space="preserve"> In addition, the petition seeks reconsideration of the</w:t>
      </w:r>
      <w:r w:rsidR="009A553E" w:rsidRPr="00C170F7">
        <w:rPr>
          <w:szCs w:val="22"/>
        </w:rPr>
        <w:t xml:space="preserve"> deadlines for </w:t>
      </w:r>
      <w:r w:rsidR="00463F99" w:rsidRPr="00C170F7">
        <w:rPr>
          <w:szCs w:val="22"/>
        </w:rPr>
        <w:t>VRS</w:t>
      </w:r>
      <w:r w:rsidR="009A553E" w:rsidRPr="00C170F7">
        <w:rPr>
          <w:szCs w:val="22"/>
        </w:rPr>
        <w:t xml:space="preserve"> providers to notify the Commission of their intent to participate in and to commence </w:t>
      </w:r>
      <w:r w:rsidR="005E250B" w:rsidRPr="00C170F7">
        <w:rPr>
          <w:szCs w:val="22"/>
        </w:rPr>
        <w:t>such</w:t>
      </w:r>
      <w:r w:rsidR="009A553E" w:rsidRPr="00C170F7">
        <w:rPr>
          <w:szCs w:val="22"/>
        </w:rPr>
        <w:t xml:space="preserve"> trial.</w:t>
      </w:r>
      <w:r w:rsidR="009A553E" w:rsidRPr="00C170F7">
        <w:rPr>
          <w:rStyle w:val="FootnoteReference"/>
          <w:sz w:val="22"/>
          <w:szCs w:val="22"/>
        </w:rPr>
        <w:footnoteReference w:id="3"/>
      </w:r>
      <w:r w:rsidR="009A553E" w:rsidRPr="00C170F7">
        <w:rPr>
          <w:szCs w:val="22"/>
        </w:rPr>
        <w:t xml:space="preserve"> </w:t>
      </w:r>
    </w:p>
    <w:p w14:paraId="10EFB058" w14:textId="77777777" w:rsidR="00D47505" w:rsidRPr="00D02C28" w:rsidRDefault="00D47505" w:rsidP="00564EB4">
      <w:pPr>
        <w:spacing w:after="120"/>
        <w:contextualSpacing/>
        <w:jc w:val="center"/>
        <w:rPr>
          <w:szCs w:val="22"/>
        </w:rPr>
      </w:pPr>
    </w:p>
    <w:p w14:paraId="564CCDD3" w14:textId="77777777" w:rsidR="00D02C28" w:rsidRPr="00D02C28" w:rsidRDefault="00D02C28" w:rsidP="00564EB4">
      <w:pPr>
        <w:spacing w:after="120"/>
        <w:ind w:firstLine="720"/>
        <w:contextualSpacing/>
        <w:rPr>
          <w:szCs w:val="22"/>
        </w:rPr>
      </w:pPr>
      <w:r w:rsidRPr="00D02C28">
        <w:rPr>
          <w:szCs w:val="22"/>
        </w:rPr>
        <w:t>Pursuant to section 1.429 of the Commission’s rules, 47 CFR § 1.429, we invite interested parties to file and serve comments on the petition and reply comments on or before the dates specified above.  All filings must reference CG Docket No</w:t>
      </w:r>
      <w:r w:rsidR="00F01324">
        <w:rPr>
          <w:szCs w:val="22"/>
        </w:rPr>
        <w:t>s. 10-51 and 03-123.</w:t>
      </w:r>
    </w:p>
    <w:p w14:paraId="5B80F7C9" w14:textId="77777777" w:rsidR="00D02C28" w:rsidRPr="00D02C28" w:rsidRDefault="00D02C28" w:rsidP="00564EB4">
      <w:pPr>
        <w:spacing w:after="120"/>
        <w:contextualSpacing/>
        <w:rPr>
          <w:szCs w:val="22"/>
        </w:rPr>
      </w:pPr>
    </w:p>
    <w:p w14:paraId="7DAEB594" w14:textId="77777777" w:rsidR="00D02C28" w:rsidRPr="00D02C28" w:rsidRDefault="00D02C28" w:rsidP="00564EB4">
      <w:pPr>
        <w:autoSpaceDE w:val="0"/>
        <w:autoSpaceDN w:val="0"/>
        <w:adjustRightInd w:val="0"/>
        <w:spacing w:after="120"/>
        <w:ind w:firstLine="720"/>
        <w:contextualSpacing/>
        <w:rPr>
          <w:szCs w:val="22"/>
        </w:rPr>
      </w:pPr>
      <w:r w:rsidRPr="00D02C28">
        <w:rPr>
          <w:szCs w:val="22"/>
        </w:rPr>
        <w:t xml:space="preserve">Comments may be filed using the Commission’s Electronic Comment Filing System (ECFS).  </w:t>
      </w:r>
      <w:r w:rsidRPr="00D02C28">
        <w:rPr>
          <w:i/>
          <w:szCs w:val="22"/>
        </w:rPr>
        <w:t>See</w:t>
      </w:r>
      <w:r w:rsidRPr="00D02C28">
        <w:rPr>
          <w:szCs w:val="22"/>
        </w:rPr>
        <w:t xml:space="preserve"> Electronic Filing of Documents in Rulemaking Proceedings, 63 FR 24121 (1998).</w:t>
      </w:r>
    </w:p>
    <w:p w14:paraId="3278ED9F" w14:textId="77777777" w:rsidR="00D02C28" w:rsidRPr="00D02C28" w:rsidRDefault="00D02C28" w:rsidP="00564EB4">
      <w:pPr>
        <w:autoSpaceDE w:val="0"/>
        <w:autoSpaceDN w:val="0"/>
        <w:adjustRightInd w:val="0"/>
        <w:spacing w:after="120"/>
        <w:contextualSpacing/>
        <w:rPr>
          <w:szCs w:val="22"/>
        </w:rPr>
      </w:pPr>
    </w:p>
    <w:p w14:paraId="6440B42B" w14:textId="77777777" w:rsidR="00D02C28" w:rsidRPr="00D02C28" w:rsidRDefault="00D02C28" w:rsidP="00564EB4">
      <w:pPr>
        <w:widowControl/>
        <w:numPr>
          <w:ilvl w:val="0"/>
          <w:numId w:val="8"/>
        </w:numPr>
        <w:autoSpaceDE w:val="0"/>
        <w:autoSpaceDN w:val="0"/>
        <w:adjustRightInd w:val="0"/>
        <w:spacing w:after="120"/>
        <w:contextualSpacing/>
        <w:rPr>
          <w:szCs w:val="22"/>
        </w:rPr>
      </w:pPr>
      <w:r w:rsidRPr="00D02C28">
        <w:rPr>
          <w:szCs w:val="22"/>
        </w:rPr>
        <w:t xml:space="preserve">Electronic Filers:  Documents may be filed electronically using the Internet by accessing ECFS:  </w:t>
      </w:r>
      <w:hyperlink r:id="rId8" w:history="1">
        <w:r w:rsidRPr="00D02C28">
          <w:rPr>
            <w:rStyle w:val="Hyperlink"/>
            <w:szCs w:val="22"/>
          </w:rPr>
          <w:t>https://www.fcc.gov/ecfs/</w:t>
        </w:r>
      </w:hyperlink>
      <w:r w:rsidRPr="00D02C28">
        <w:rPr>
          <w:szCs w:val="22"/>
        </w:rPr>
        <w:t xml:space="preserve">.  </w:t>
      </w:r>
    </w:p>
    <w:p w14:paraId="214CB36F" w14:textId="77777777" w:rsidR="00D02C28" w:rsidRPr="00D02C28" w:rsidRDefault="00D02C28" w:rsidP="00564EB4">
      <w:pPr>
        <w:widowControl/>
        <w:numPr>
          <w:ilvl w:val="0"/>
          <w:numId w:val="8"/>
        </w:numPr>
        <w:autoSpaceDE w:val="0"/>
        <w:autoSpaceDN w:val="0"/>
        <w:adjustRightInd w:val="0"/>
        <w:spacing w:after="120"/>
        <w:contextualSpacing/>
        <w:rPr>
          <w:szCs w:val="22"/>
        </w:rPr>
      </w:pPr>
      <w:r w:rsidRPr="00D02C28">
        <w:rPr>
          <w:szCs w:val="22"/>
        </w:rPr>
        <w:lastRenderedPageBreak/>
        <w:t>Paper Filers:  Parties who choose to file by paper must file an original and one copy of each filing.</w:t>
      </w:r>
    </w:p>
    <w:p w14:paraId="168C6CB0" w14:textId="77777777" w:rsidR="00D02C28" w:rsidRPr="00D02C28" w:rsidRDefault="00D02C28" w:rsidP="00564EB4">
      <w:pPr>
        <w:widowControl/>
        <w:numPr>
          <w:ilvl w:val="0"/>
          <w:numId w:val="8"/>
        </w:numPr>
        <w:autoSpaceDE w:val="0"/>
        <w:autoSpaceDN w:val="0"/>
        <w:adjustRightInd w:val="0"/>
        <w:spacing w:after="120"/>
        <w:contextualSpacing/>
        <w:rPr>
          <w:szCs w:val="22"/>
        </w:rPr>
      </w:pPr>
      <w:r w:rsidRPr="00D02C28">
        <w:rPr>
          <w:szCs w:val="22"/>
        </w:rPr>
        <w:t>Filings can be sent by hand or messenger delivery, by commercial overnight courier, or by first-class or overnight U.S. Postal Service mail.  All filings must be addressed to the Commission’s Secretary, Office of the Secretary, Federal Communications Commission.</w:t>
      </w:r>
    </w:p>
    <w:p w14:paraId="24325ABB" w14:textId="77777777" w:rsidR="00D02C28" w:rsidRPr="00D02C28" w:rsidRDefault="00D02C28" w:rsidP="00564EB4">
      <w:pPr>
        <w:widowControl/>
        <w:numPr>
          <w:ilvl w:val="0"/>
          <w:numId w:val="8"/>
        </w:numPr>
        <w:autoSpaceDE w:val="0"/>
        <w:autoSpaceDN w:val="0"/>
        <w:adjustRightInd w:val="0"/>
        <w:spacing w:after="120"/>
        <w:contextualSpacing/>
        <w:rPr>
          <w:szCs w:val="22"/>
        </w:rPr>
      </w:pPr>
      <w:r w:rsidRPr="00D02C28">
        <w:rPr>
          <w:szCs w:val="22"/>
        </w:rPr>
        <w:t>All hand-delivered or messenger-delivered paper filings for the Commission’s Secretary must be delivered to FCC Headquarters at 445 12th St., SW, Room TW-A325, Washington, DC 20554.  The filing hours are 8:00 a.m. to 7:00 p.m.  All hand deliveries must be held together with rubber bands or fasteners.  Any envelopes and boxes must be disposed of before entering the building.</w:t>
      </w:r>
    </w:p>
    <w:p w14:paraId="3ACF73A7" w14:textId="77777777" w:rsidR="00D02C28" w:rsidRPr="00D02C28" w:rsidRDefault="00D02C28" w:rsidP="00564EB4">
      <w:pPr>
        <w:widowControl/>
        <w:numPr>
          <w:ilvl w:val="0"/>
          <w:numId w:val="8"/>
        </w:numPr>
        <w:autoSpaceDE w:val="0"/>
        <w:autoSpaceDN w:val="0"/>
        <w:adjustRightInd w:val="0"/>
        <w:spacing w:after="120"/>
        <w:contextualSpacing/>
        <w:rPr>
          <w:szCs w:val="22"/>
        </w:rPr>
      </w:pPr>
      <w:r w:rsidRPr="00D02C28">
        <w:rPr>
          <w:szCs w:val="22"/>
        </w:rPr>
        <w:t>Commercial overnight mail (other than U.S. Postal Service Express Mail and Priority Mail) must be sent to 9050 Junction Drive, Annapolis Junction, MD 20701.</w:t>
      </w:r>
    </w:p>
    <w:p w14:paraId="43949E97" w14:textId="77777777" w:rsidR="00D02C28" w:rsidRPr="00D02C28" w:rsidRDefault="00D02C28" w:rsidP="00564EB4">
      <w:pPr>
        <w:widowControl/>
        <w:numPr>
          <w:ilvl w:val="0"/>
          <w:numId w:val="8"/>
        </w:numPr>
        <w:autoSpaceDE w:val="0"/>
        <w:autoSpaceDN w:val="0"/>
        <w:adjustRightInd w:val="0"/>
        <w:spacing w:after="120"/>
        <w:contextualSpacing/>
        <w:rPr>
          <w:szCs w:val="22"/>
        </w:rPr>
      </w:pPr>
      <w:r w:rsidRPr="00D02C28">
        <w:rPr>
          <w:szCs w:val="22"/>
        </w:rPr>
        <w:t>U.S. Postal Service first-class, Express, and Priority mail must be addressed to 445 12th Street, SW, Washington DC  20554.</w:t>
      </w:r>
    </w:p>
    <w:p w14:paraId="3794E74A" w14:textId="77777777" w:rsidR="00D02C28" w:rsidRPr="00D02C28" w:rsidRDefault="00D02C28" w:rsidP="00564EB4">
      <w:pPr>
        <w:autoSpaceDE w:val="0"/>
        <w:autoSpaceDN w:val="0"/>
        <w:adjustRightInd w:val="0"/>
        <w:spacing w:after="120"/>
        <w:contextualSpacing/>
        <w:rPr>
          <w:szCs w:val="22"/>
        </w:rPr>
      </w:pPr>
    </w:p>
    <w:p w14:paraId="6679D2F4" w14:textId="77777777" w:rsidR="00D02C28" w:rsidRPr="00D02C28" w:rsidRDefault="00D02C28" w:rsidP="00564EB4">
      <w:pPr>
        <w:autoSpaceDE w:val="0"/>
        <w:autoSpaceDN w:val="0"/>
        <w:adjustRightInd w:val="0"/>
        <w:spacing w:after="120"/>
        <w:ind w:firstLine="720"/>
        <w:contextualSpacing/>
        <w:rPr>
          <w:szCs w:val="22"/>
        </w:rPr>
      </w:pPr>
      <w:r w:rsidRPr="00D02C28">
        <w:rPr>
          <w:szCs w:val="22"/>
        </w:rPr>
        <w:t xml:space="preserve">To request materials in accessible formats for people with disabilities (Braille, large print, electronic files, audio format), send an e-mail to </w:t>
      </w:r>
      <w:hyperlink r:id="rId9" w:history="1">
        <w:r w:rsidRPr="00D02C28">
          <w:rPr>
            <w:rStyle w:val="Hyperlink"/>
            <w:szCs w:val="22"/>
          </w:rPr>
          <w:t>fcc504@fcc.gov</w:t>
        </w:r>
      </w:hyperlink>
      <w:r w:rsidRPr="00D02C28">
        <w:rPr>
          <w:szCs w:val="22"/>
        </w:rPr>
        <w:t xml:space="preserve"> or call the Consumer and Governmental Affairs Bureau at 202-418-0530 (voice), 844-432-2275 (videophone), or 202-418-0432 (TTY).</w:t>
      </w:r>
    </w:p>
    <w:p w14:paraId="6A9EC902" w14:textId="77777777" w:rsidR="00D02C28" w:rsidRPr="00D02C28" w:rsidRDefault="00D02C28" w:rsidP="00564EB4">
      <w:pPr>
        <w:autoSpaceDE w:val="0"/>
        <w:autoSpaceDN w:val="0"/>
        <w:adjustRightInd w:val="0"/>
        <w:spacing w:after="120"/>
        <w:contextualSpacing/>
        <w:rPr>
          <w:szCs w:val="22"/>
        </w:rPr>
      </w:pPr>
    </w:p>
    <w:p w14:paraId="689240EB" w14:textId="77777777" w:rsidR="00D02C28" w:rsidRPr="00D02C28" w:rsidRDefault="00D02C28" w:rsidP="00564EB4">
      <w:pPr>
        <w:spacing w:after="120"/>
        <w:ind w:firstLine="720"/>
        <w:contextualSpacing/>
        <w:rPr>
          <w:szCs w:val="22"/>
        </w:rPr>
      </w:pPr>
      <w:r w:rsidRPr="00D02C28">
        <w:rPr>
          <w:szCs w:val="22"/>
        </w:rPr>
        <w:t xml:space="preserve">For further information, please contact Michael Scott, Consumer and Governmental Affairs Bureau, Federal Communications Commission, Disability Rights Office at (202) 418-1264 or e-mail at </w:t>
      </w:r>
      <w:hyperlink r:id="rId10" w:history="1">
        <w:r w:rsidRPr="00D02C28">
          <w:rPr>
            <w:rStyle w:val="Hyperlink"/>
            <w:szCs w:val="22"/>
          </w:rPr>
          <w:t>Michael.Scott@fcc.gov</w:t>
        </w:r>
      </w:hyperlink>
      <w:r w:rsidRPr="00D02C28">
        <w:rPr>
          <w:szCs w:val="22"/>
        </w:rPr>
        <w:t xml:space="preserve">. </w:t>
      </w:r>
    </w:p>
    <w:p w14:paraId="4DD1667D" w14:textId="77777777" w:rsidR="00D02C28" w:rsidRPr="00D02C28" w:rsidRDefault="00D02C28" w:rsidP="00D02C28">
      <w:pPr>
        <w:autoSpaceDE w:val="0"/>
        <w:autoSpaceDN w:val="0"/>
        <w:adjustRightInd w:val="0"/>
        <w:rPr>
          <w:szCs w:val="22"/>
        </w:rPr>
      </w:pPr>
    </w:p>
    <w:p w14:paraId="7555B18F" w14:textId="77777777" w:rsidR="00D02C28" w:rsidRPr="00D02C28" w:rsidRDefault="00D02C28" w:rsidP="00D02C28">
      <w:pPr>
        <w:autoSpaceDE w:val="0"/>
        <w:autoSpaceDN w:val="0"/>
        <w:adjustRightInd w:val="0"/>
        <w:jc w:val="center"/>
        <w:rPr>
          <w:szCs w:val="22"/>
        </w:rPr>
      </w:pPr>
      <w:r w:rsidRPr="00D02C28">
        <w:rPr>
          <w:szCs w:val="22"/>
        </w:rPr>
        <w:t>-FCC-</w:t>
      </w:r>
    </w:p>
    <w:p w14:paraId="7389A738" w14:textId="77777777" w:rsidR="00D02C28" w:rsidRPr="00D02C28" w:rsidRDefault="00D02C28" w:rsidP="00D02C28">
      <w:pPr>
        <w:rPr>
          <w:szCs w:val="22"/>
        </w:rPr>
      </w:pPr>
    </w:p>
    <w:p w14:paraId="02E0FB52" w14:textId="77777777" w:rsidR="00D02C28" w:rsidRPr="00D02C28" w:rsidRDefault="00D02C28" w:rsidP="00D02C28">
      <w:pPr>
        <w:jc w:val="center"/>
        <w:rPr>
          <w:szCs w:val="22"/>
        </w:rPr>
      </w:pPr>
    </w:p>
    <w:p w14:paraId="0C162287" w14:textId="77777777" w:rsidR="006A1F49" w:rsidRPr="00D02C28" w:rsidRDefault="006A1F49" w:rsidP="00D47505">
      <w:pPr>
        <w:spacing w:before="120" w:after="240"/>
        <w:rPr>
          <w:szCs w:val="22"/>
        </w:rPr>
      </w:pPr>
    </w:p>
    <w:sectPr w:rsidR="006A1F49" w:rsidRPr="00D02C28" w:rsidSect="00DF08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F841D" w14:textId="77777777" w:rsidR="00D02C28" w:rsidRDefault="00D02C28">
      <w:pPr>
        <w:spacing w:line="20" w:lineRule="exact"/>
      </w:pPr>
    </w:p>
  </w:endnote>
  <w:endnote w:type="continuationSeparator" w:id="0">
    <w:p w14:paraId="297AEFD0" w14:textId="77777777" w:rsidR="00D02C28" w:rsidRDefault="00D02C28">
      <w:r>
        <w:t xml:space="preserve"> </w:t>
      </w:r>
    </w:p>
  </w:endnote>
  <w:endnote w:type="continuationNotice" w:id="1">
    <w:p w14:paraId="256F5482" w14:textId="77777777" w:rsidR="00D02C28" w:rsidRDefault="00D02C2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38145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4EB2F4E1" w14:textId="77777777" w:rsidR="00D25FB5" w:rsidRDefault="00D25FB5">
    <w:pPr>
      <w:pStyle w:val="Footer"/>
    </w:pPr>
  </w:p>
  <w:p w14:paraId="42693A26" w14:textId="77777777" w:rsidR="003660ED" w:rsidRDefault="003660E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11D68" w14:textId="5EF082DB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170F7">
      <w:rPr>
        <w:noProof/>
      </w:rPr>
      <w:t>2</w:t>
    </w:r>
    <w:r>
      <w:fldChar w:fldCharType="end"/>
    </w:r>
  </w:p>
  <w:p w14:paraId="364203DC" w14:textId="77777777" w:rsidR="003660ED" w:rsidRDefault="003660ED" w:rsidP="000E05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1182B" w14:textId="77777777" w:rsidR="00D25FB5" w:rsidRDefault="00D25FB5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8F0DC" w14:textId="77777777" w:rsidR="00D02C28" w:rsidRDefault="00D02C28">
      <w:r>
        <w:separator/>
      </w:r>
    </w:p>
  </w:footnote>
  <w:footnote w:type="continuationSeparator" w:id="0">
    <w:p w14:paraId="245F16B4" w14:textId="77777777" w:rsidR="00D02C28" w:rsidRDefault="00D02C28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14:paraId="082856C6" w14:textId="77777777" w:rsidR="00D02C28" w:rsidRDefault="00D02C28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14:paraId="498C6B24" w14:textId="7BE74A23" w:rsidR="0001237A" w:rsidRPr="00241986" w:rsidRDefault="0001237A" w:rsidP="0001237A">
      <w:pPr>
        <w:pStyle w:val="FootnoteText"/>
      </w:pPr>
      <w:r>
        <w:rPr>
          <w:rStyle w:val="FootnoteReference"/>
        </w:rPr>
        <w:footnoteRef/>
      </w:r>
      <w:r>
        <w:t xml:space="preserve"> Petition of Interstate Telecommunications Relay Service Advisory Council for Reconsideration, CG Docket Nos. 03-123, 10-51 (filed Sept. 21, 2017) at 6, </w:t>
      </w:r>
      <w:hyperlink r:id="rId1" w:history="1">
        <w:r w:rsidRPr="00A301FA">
          <w:rPr>
            <w:rStyle w:val="Hyperlink"/>
          </w:rPr>
          <w:t>https://ecfsapi.fcc.gov/file/10921132140710/Interstate%20TRS%20Advisory%20Council%20PFR%209.21.2017%20filed.pdf</w:t>
        </w:r>
      </w:hyperlink>
      <w:r>
        <w:t xml:space="preserve"> (TRS Advisory Council Petition), referencing</w:t>
      </w:r>
      <w:r w:rsidRPr="00241986">
        <w:rPr>
          <w:i/>
        </w:rPr>
        <w:t xml:space="preserve"> </w:t>
      </w:r>
      <w:r>
        <w:rPr>
          <w:i/>
        </w:rPr>
        <w:t>Structure and Practices of the Video Relay Service Program; Telecommunications Relay Services and Speech-to-Speech Services for Individuals with Hearing and Speech Disabilities</w:t>
      </w:r>
      <w:r>
        <w:t xml:space="preserve">, Report and Order and Order, 32 FCC </w:t>
      </w:r>
      <w:proofErr w:type="spellStart"/>
      <w:r>
        <w:t>Rcd</w:t>
      </w:r>
      <w:proofErr w:type="spellEnd"/>
      <w:r>
        <w:t xml:space="preserve"> 5891 (2017) (</w:t>
      </w:r>
      <w:r w:rsidRPr="0001237A">
        <w:rPr>
          <w:i/>
        </w:rPr>
        <w:t xml:space="preserve">2017 VRS Rate </w:t>
      </w:r>
      <w:r>
        <w:rPr>
          <w:i/>
        </w:rPr>
        <w:t>O</w:t>
      </w:r>
      <w:r w:rsidRPr="0001237A">
        <w:rPr>
          <w:i/>
        </w:rPr>
        <w:t>rder</w:t>
      </w:r>
      <w:r>
        <w:t xml:space="preserve">).   </w:t>
      </w:r>
      <w:r w:rsidRPr="0001237A">
        <w:rPr>
          <w:i/>
        </w:rPr>
        <w:t>See also</w:t>
      </w:r>
      <w:r>
        <w:t xml:space="preserve"> </w:t>
      </w:r>
      <w:r>
        <w:rPr>
          <w:i/>
        </w:rPr>
        <w:t>Structure and Practices of the Video Relay Service Program; Telecommunications Relay Services and Speech-to-Speech Services for Individuals with Hearing and Speech Disabilities</w:t>
      </w:r>
      <w:r w:rsidRPr="00241986">
        <w:t xml:space="preserve">, Report and Order, Notice of Inquiry, Further Notice of Proposed Rulemaking, and Order, </w:t>
      </w:r>
      <w:r>
        <w:t xml:space="preserve">32 FCC </w:t>
      </w:r>
      <w:proofErr w:type="spellStart"/>
      <w:r>
        <w:t>Rcd</w:t>
      </w:r>
      <w:proofErr w:type="spellEnd"/>
      <w:r>
        <w:t xml:space="preserve"> 2436, 2438-44, paras. 4-19 (2017) (</w:t>
      </w:r>
      <w:r>
        <w:rPr>
          <w:i/>
        </w:rPr>
        <w:t>VRS Improvements Order</w:t>
      </w:r>
      <w:r>
        <w:t xml:space="preserve">) (authorizing a skills-based trial for VRS calls </w:t>
      </w:r>
      <w:r w:rsidRPr="00BF2C26">
        <w:t>pertaining to legal, medical, and technical computer support</w:t>
      </w:r>
      <w:r>
        <w:t>).</w:t>
      </w:r>
    </w:p>
  </w:footnote>
  <w:footnote w:id="3">
    <w:p w14:paraId="1CC7D615" w14:textId="31AE001B" w:rsidR="009A553E" w:rsidRDefault="009A553E">
      <w:pPr>
        <w:pStyle w:val="FootnoteText"/>
      </w:pPr>
      <w:r>
        <w:rPr>
          <w:rStyle w:val="FootnoteReference"/>
        </w:rPr>
        <w:footnoteRef/>
      </w:r>
      <w:r>
        <w:t xml:space="preserve"> TRS Advisory Council Petition at 8.  The Commission previously directed providers to notify CGB by June 1, 2017 of their intent to participate in a skills-based trial to commence on August 1, 2017.  </w:t>
      </w:r>
      <w:r>
        <w:rPr>
          <w:i/>
        </w:rPr>
        <w:t>VRS Improvements Order</w:t>
      </w:r>
      <w:r>
        <w:t xml:space="preserve">, 32 FCC </w:t>
      </w:r>
      <w:proofErr w:type="spellStart"/>
      <w:r>
        <w:t>Rcd</w:t>
      </w:r>
      <w:proofErr w:type="spellEnd"/>
      <w:r>
        <w:t xml:space="preserve"> at 2439-40, para. 8.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0425F" w14:textId="77777777" w:rsidR="007F413A" w:rsidRDefault="007F41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1289A" w14:textId="77777777" w:rsidR="007F413A" w:rsidRDefault="007F41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13050" w14:textId="77777777" w:rsidR="00D47505" w:rsidRPr="00B338A9" w:rsidRDefault="00B20363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E03EE19" wp14:editId="67D1F19F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036EE" w14:textId="77777777"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071816C4" w14:textId="77777777"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422E0990" w14:textId="77777777" w:rsidR="00D47505" w:rsidRDefault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C94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58.35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h/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" o:allowincell="f" stroked="f">
              <v:textbox>
                <w:txbxContent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46DC" w:rsidRPr="00B338A9">
      <w:rPr>
        <w:noProof/>
        <w:sz w:val="24"/>
      </w:rPr>
      <w:drawing>
        <wp:anchor distT="0" distB="0" distL="114300" distR="114300" simplePos="0" relativeHeight="251659264" behindDoc="0" locked="0" layoutInCell="0" allowOverlap="1" wp14:anchorId="7C2F57F8" wp14:editId="3F4EC4EC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05" w:rsidRPr="00B338A9">
      <w:t>PUBLIC NOTICE</w:t>
    </w:r>
  </w:p>
  <w:p w14:paraId="3D774D1F" w14:textId="77777777" w:rsidR="00D47505" w:rsidRDefault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BE56714" wp14:editId="3AB03FD6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5FFAD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56.7pt" to="88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68DB8DB" wp14:editId="55F9614E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0CFE1" w14:textId="77777777" w:rsidR="00D47505" w:rsidRDefault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4C33BBE3" w14:textId="77777777" w:rsidR="00D47505" w:rsidRDefault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HYPERLINK "https://www.fcc.gov" </w:instrTex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14:paraId="77BBC270" w14:textId="77777777" w:rsidR="00D47505" w:rsidRDefault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D36A34" id="Text Box 5" o:spid="_x0000_s1027" type="#_x0000_t202" style="position:absolute;margin-left:263.25pt;margin-top:14.05pt;width:207.9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y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RL1F&#10;jQSJbIA/oC4sYNmw+PiY4KQF+5WSHhuzou7LjllBiXqrUVtFluehk+MCJ/apdXO0Ml0jREU9JeP0&#10;2o9dvzNWblu8YVSxhkvUYSOjRB7ZHNSLTRdjOTwQoaufrqPX4zO2+gE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jP5q&#10;MoICAAAOBQAADgAAAAAAAAAAAAAAAAAuAgAAZHJzL2Uyb0RvYy54bWxQSwECLQAUAAYACAAAACEA&#10;pgCLut8AAAAJAQAADwAAAAAAAAAAAAAAAADcBAAAZHJzL2Rvd25yZXYueG1sUEsFBgAAAAAEAAQA&#10;8wAAAOgFAAAAAA==&#10;" o:allowincell="f" stroked="f">
              <v:textbox inset=",0,,0">
                <w:txbxContent>
                  <w:p w:rsidR="00D47505" w:rsidRDefault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RDefault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instrText xml:space="preserve"> HYPERLINK "https://www.fcc.gov" </w:instrTex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D47505" w:rsidRDefault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 w15:restartNumberingAfterBreak="0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 w15:restartNumberingAfterBreak="0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3AAB79B7"/>
    <w:multiLevelType w:val="hybridMultilevel"/>
    <w:tmpl w:val="E6A28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7" w15:restartNumberingAfterBreak="0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28"/>
    <w:rsid w:val="0001237A"/>
    <w:rsid w:val="00013CCF"/>
    <w:rsid w:val="0003140C"/>
    <w:rsid w:val="00036039"/>
    <w:rsid w:val="00037F90"/>
    <w:rsid w:val="00054B59"/>
    <w:rsid w:val="000875BF"/>
    <w:rsid w:val="00096D8C"/>
    <w:rsid w:val="000C0B65"/>
    <w:rsid w:val="000E05FE"/>
    <w:rsid w:val="000E3D42"/>
    <w:rsid w:val="00122BD5"/>
    <w:rsid w:val="00133F79"/>
    <w:rsid w:val="00194A66"/>
    <w:rsid w:val="001D6BCF"/>
    <w:rsid w:val="001E01CA"/>
    <w:rsid w:val="00241986"/>
    <w:rsid w:val="00275CF5"/>
    <w:rsid w:val="0028301F"/>
    <w:rsid w:val="00285017"/>
    <w:rsid w:val="002A2D2E"/>
    <w:rsid w:val="002B5412"/>
    <w:rsid w:val="002C00E8"/>
    <w:rsid w:val="00343749"/>
    <w:rsid w:val="00357A8E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52EED"/>
    <w:rsid w:val="00463F99"/>
    <w:rsid w:val="004C2EE3"/>
    <w:rsid w:val="004E4A22"/>
    <w:rsid w:val="00511968"/>
    <w:rsid w:val="0055614C"/>
    <w:rsid w:val="00564EB4"/>
    <w:rsid w:val="005E14C2"/>
    <w:rsid w:val="005E250B"/>
    <w:rsid w:val="00607BA5"/>
    <w:rsid w:val="0061180A"/>
    <w:rsid w:val="00626EB6"/>
    <w:rsid w:val="00655D03"/>
    <w:rsid w:val="00676760"/>
    <w:rsid w:val="00683388"/>
    <w:rsid w:val="00683F84"/>
    <w:rsid w:val="006A1F49"/>
    <w:rsid w:val="006A6A81"/>
    <w:rsid w:val="006B1456"/>
    <w:rsid w:val="006F7393"/>
    <w:rsid w:val="0070224F"/>
    <w:rsid w:val="007115F7"/>
    <w:rsid w:val="007220FB"/>
    <w:rsid w:val="00785689"/>
    <w:rsid w:val="0079754B"/>
    <w:rsid w:val="007A1E6D"/>
    <w:rsid w:val="007B0EB2"/>
    <w:rsid w:val="007F413A"/>
    <w:rsid w:val="00810B6F"/>
    <w:rsid w:val="0081627F"/>
    <w:rsid w:val="00822CE0"/>
    <w:rsid w:val="00841AB1"/>
    <w:rsid w:val="008C68F1"/>
    <w:rsid w:val="008D774F"/>
    <w:rsid w:val="00921803"/>
    <w:rsid w:val="00926503"/>
    <w:rsid w:val="009557AA"/>
    <w:rsid w:val="009726D8"/>
    <w:rsid w:val="009A553E"/>
    <w:rsid w:val="009F76DB"/>
    <w:rsid w:val="00A32C3B"/>
    <w:rsid w:val="00A45F4F"/>
    <w:rsid w:val="00A600A9"/>
    <w:rsid w:val="00AA55B7"/>
    <w:rsid w:val="00AA5B9E"/>
    <w:rsid w:val="00AB2407"/>
    <w:rsid w:val="00AB53DF"/>
    <w:rsid w:val="00AC424B"/>
    <w:rsid w:val="00AE7F91"/>
    <w:rsid w:val="00AF46DC"/>
    <w:rsid w:val="00B07E5C"/>
    <w:rsid w:val="00B20363"/>
    <w:rsid w:val="00B338A9"/>
    <w:rsid w:val="00B679AB"/>
    <w:rsid w:val="00B76DB8"/>
    <w:rsid w:val="00B811F7"/>
    <w:rsid w:val="00BA5DC6"/>
    <w:rsid w:val="00BA6196"/>
    <w:rsid w:val="00BC6D8C"/>
    <w:rsid w:val="00BF2C26"/>
    <w:rsid w:val="00C170F7"/>
    <w:rsid w:val="00C34006"/>
    <w:rsid w:val="00C426B1"/>
    <w:rsid w:val="00C66160"/>
    <w:rsid w:val="00C721AC"/>
    <w:rsid w:val="00C90D6A"/>
    <w:rsid w:val="00CA247E"/>
    <w:rsid w:val="00CC72B6"/>
    <w:rsid w:val="00CC776F"/>
    <w:rsid w:val="00CE5138"/>
    <w:rsid w:val="00D0218D"/>
    <w:rsid w:val="00D02C28"/>
    <w:rsid w:val="00D25FB5"/>
    <w:rsid w:val="00D44223"/>
    <w:rsid w:val="00D47505"/>
    <w:rsid w:val="00DA2529"/>
    <w:rsid w:val="00DB130A"/>
    <w:rsid w:val="00DB2EBB"/>
    <w:rsid w:val="00DC10A1"/>
    <w:rsid w:val="00DC655F"/>
    <w:rsid w:val="00DD0B59"/>
    <w:rsid w:val="00DD7577"/>
    <w:rsid w:val="00DD7EBD"/>
    <w:rsid w:val="00DE4C8D"/>
    <w:rsid w:val="00DF0810"/>
    <w:rsid w:val="00DF62B6"/>
    <w:rsid w:val="00E07225"/>
    <w:rsid w:val="00E5409F"/>
    <w:rsid w:val="00EB4ACC"/>
    <w:rsid w:val="00EE6488"/>
    <w:rsid w:val="00F01324"/>
    <w:rsid w:val="00F021FA"/>
    <w:rsid w:val="00F62E97"/>
    <w:rsid w:val="00F64209"/>
    <w:rsid w:val="00F8591E"/>
    <w:rsid w:val="00F93BF5"/>
    <w:rsid w:val="00FA08DB"/>
    <w:rsid w:val="00FB36B0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E616DB0"/>
  <w15:chartTrackingRefBased/>
  <w15:docId w15:val="{17AF1295-9348-487B-81ED-8814B2EB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character" w:styleId="Mention">
    <w:name w:val="Mention"/>
    <w:basedOn w:val="DefaultParagraphFont"/>
    <w:uiPriority w:val="99"/>
    <w:semiHidden/>
    <w:unhideWhenUsed/>
    <w:rsid w:val="00241986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rsid w:val="00BF2C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2C2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F2C26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BF2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2C26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c.gov/ecf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ichael.Scott@fc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cc504@fcc.gov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fsapi.fcc.gov/file/10921132140710/Interstate%20TRS%20Advisory%20Council%20PFR%209.21.2017%20filed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Paragraph%20T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B8FD4-DB93-4AF9-AC74-A8243E74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Paragraph TOC</Template>
  <TotalTime>0</TotalTime>
  <Pages>2</Pages>
  <Words>476</Words>
  <Characters>2908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>OS, Agenda and Publications</Manager>
  <Company>FCC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Orders TOC by Paragraph.dot</dc:title>
  <dc:subject/>
  <dc:creator>Michael Scott</dc:creator>
  <cp:keywords/>
  <dc:description/>
  <cp:lastModifiedBy>Dana Wilson</cp:lastModifiedBy>
  <cp:revision>2</cp:revision>
  <cp:lastPrinted>2005-07-20T16:06:00Z</cp:lastPrinted>
  <dcterms:created xsi:type="dcterms:W3CDTF">2017-10-06T12:59:00Z</dcterms:created>
  <dcterms:modified xsi:type="dcterms:W3CDTF">2017-10-06T12:59:00Z</dcterms:modified>
</cp:coreProperties>
</file>