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B1F5" w14:textId="77777777"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14:paraId="4443D959" w14:textId="26C5CB12"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6D1740">
        <w:rPr>
          <w:b/>
          <w:szCs w:val="22"/>
        </w:rPr>
        <w:t>17-</w:t>
      </w:r>
      <w:r w:rsidR="004C5F5B">
        <w:rPr>
          <w:b/>
          <w:szCs w:val="22"/>
        </w:rPr>
        <w:t>671</w:t>
      </w:r>
    </w:p>
    <w:p w14:paraId="79F600E6" w14:textId="297E70DC" w:rsidR="00210695" w:rsidRPr="002169E1" w:rsidRDefault="00E93B45" w:rsidP="00210695">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4E2D42">
        <w:rPr>
          <w:b/>
          <w:bCs/>
        </w:rPr>
        <w:t>July</w:t>
      </w:r>
      <w:r w:rsidR="00704E35">
        <w:rPr>
          <w:b/>
          <w:bCs/>
        </w:rPr>
        <w:t xml:space="preserve"> </w:t>
      </w:r>
      <w:r w:rsidR="004E2D42">
        <w:rPr>
          <w:b/>
          <w:bCs/>
        </w:rPr>
        <w:t>13</w:t>
      </w:r>
      <w:r w:rsidR="00210695" w:rsidRPr="002169E1">
        <w:rPr>
          <w:b/>
          <w:bCs/>
        </w:rPr>
        <w:t>, 2017</w:t>
      </w:r>
    </w:p>
    <w:p w14:paraId="6D8D6206" w14:textId="77777777" w:rsidR="00210695" w:rsidRPr="002169E1" w:rsidRDefault="00210695" w:rsidP="00210695">
      <w:pPr>
        <w:ind w:firstLine="720"/>
        <w:jc w:val="right"/>
      </w:pPr>
      <w:r w:rsidRPr="002169E1">
        <w:rPr>
          <w:b/>
          <w:bCs/>
        </w:rPr>
        <w:t> </w:t>
      </w:r>
    </w:p>
    <w:p w14:paraId="63F684BA" w14:textId="056E1F36" w:rsidR="00210695" w:rsidRPr="002169E1" w:rsidRDefault="00826EE8" w:rsidP="00210695">
      <w:pPr>
        <w:ind w:firstLine="720"/>
        <w:jc w:val="center"/>
      </w:pPr>
      <w:r>
        <w:rPr>
          <w:b/>
          <w:bCs/>
        </w:rPr>
        <w:t>WIRELESS TELECOMMUNICAT</w:t>
      </w:r>
      <w:r w:rsidR="00E67361">
        <w:rPr>
          <w:b/>
          <w:bCs/>
        </w:rPr>
        <w:t>IONS BUREAU AND OFFICE OF ENGIN</w:t>
      </w:r>
      <w:r>
        <w:rPr>
          <w:b/>
          <w:bCs/>
        </w:rPr>
        <w:t>EERING TECHNOLOGY ESTABLISH GN DOCKET NO.</w:t>
      </w:r>
      <w:r w:rsidR="003D41FA">
        <w:rPr>
          <w:b/>
          <w:bCs/>
        </w:rPr>
        <w:t xml:space="preserve"> </w:t>
      </w:r>
      <w:r>
        <w:rPr>
          <w:b/>
          <w:bCs/>
        </w:rPr>
        <w:t>17-183</w:t>
      </w:r>
    </w:p>
    <w:p w14:paraId="034EB9DA" w14:textId="0778D6AA" w:rsidR="00210695" w:rsidRPr="002169E1" w:rsidRDefault="005C3F42" w:rsidP="00210695">
      <w:pPr>
        <w:ind w:firstLine="720"/>
        <w:jc w:val="center"/>
      </w:pPr>
      <w:r>
        <w:rPr>
          <w:b/>
          <w:bCs/>
        </w:rPr>
        <w:br/>
        <w:t>GN Docket No. 17-183</w:t>
      </w:r>
    </w:p>
    <w:p w14:paraId="7E3C9158" w14:textId="77777777" w:rsidR="00210695" w:rsidRPr="002169E1" w:rsidRDefault="00210695" w:rsidP="00210695">
      <w:pPr>
        <w:ind w:firstLine="720"/>
        <w:jc w:val="right"/>
        <w:rPr>
          <w:b/>
          <w:bCs/>
        </w:rPr>
      </w:pPr>
      <w:r w:rsidRPr="002169E1">
        <w:rPr>
          <w:b/>
          <w:bCs/>
        </w:rPr>
        <w:t> </w:t>
      </w:r>
    </w:p>
    <w:p w14:paraId="74A0E32A" w14:textId="6E82B6FF" w:rsidR="00210695" w:rsidRPr="002169E1" w:rsidRDefault="00210695" w:rsidP="00B12999">
      <w:pPr>
        <w:ind w:firstLine="720"/>
      </w:pPr>
      <w:r w:rsidRPr="002169E1">
        <w:t>By this Public No</w:t>
      </w:r>
      <w:r>
        <w:t>tice, the</w:t>
      </w:r>
      <w:r w:rsidR="00683751">
        <w:t xml:space="preserve"> </w:t>
      </w:r>
      <w:r w:rsidR="00CA530F">
        <w:t xml:space="preserve">Wireless </w:t>
      </w:r>
      <w:r w:rsidR="00E4766C">
        <w:t xml:space="preserve">Telecommunications </w:t>
      </w:r>
      <w:r w:rsidR="00CA530F">
        <w:t xml:space="preserve">Bureau and the Office of Engineering and Technology establish </w:t>
      </w:r>
      <w:r w:rsidR="00826EE8">
        <w:t>GN Docket No. 17-183</w:t>
      </w:r>
      <w:r>
        <w:t>, which is captioned “</w:t>
      </w:r>
      <w:r w:rsidR="00CA530F" w:rsidRPr="00CA530F">
        <w:t>Expanding Flexible Use in Mid-Band Spectrum Between 3.7 and 24 GHz</w:t>
      </w:r>
      <w:r w:rsidR="00CA530F">
        <w:t>.</w:t>
      </w:r>
      <w:r>
        <w:t>”</w:t>
      </w:r>
    </w:p>
    <w:p w14:paraId="5B37BF50" w14:textId="77777777" w:rsidR="00210695" w:rsidRPr="002169E1" w:rsidRDefault="00210695" w:rsidP="00210695">
      <w:pPr>
        <w:ind w:firstLine="720"/>
      </w:pPr>
    </w:p>
    <w:p w14:paraId="04B3400D" w14:textId="74486B8B" w:rsidR="00210695" w:rsidRPr="002169E1" w:rsidRDefault="00210695" w:rsidP="00210695">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r w:rsidR="00E47B3D" w:rsidRPr="00E47B3D">
        <w:rPr>
          <w:sz w:val="23"/>
          <w:szCs w:val="23"/>
        </w:rPr>
        <w:t>, including the general prohibition on presentations (written and oral) on matters listed on the Sunshine Agenda, which is typically released a week prior to the Commission’s meeting.  See 47 CFR §§ 1.1200(a), 1.1203.</w:t>
      </w:r>
    </w:p>
    <w:p w14:paraId="6BACD9FC" w14:textId="77777777" w:rsidR="00210695" w:rsidRPr="002169E1" w:rsidRDefault="00210695" w:rsidP="00210695">
      <w:pPr>
        <w:ind w:firstLine="720"/>
      </w:pPr>
    </w:p>
    <w:p w14:paraId="61337947" w14:textId="1F251513" w:rsidR="00210695" w:rsidRPr="002169E1" w:rsidRDefault="00210695" w:rsidP="00210695">
      <w:pPr>
        <w:ind w:firstLine="720"/>
      </w:pPr>
      <w:r w:rsidRPr="002169E1">
        <w:t>Action</w:t>
      </w:r>
      <w:r w:rsidR="00523E68">
        <w:t xml:space="preserve"> by Chief, Wireless Telecommunications Bureau</w:t>
      </w:r>
      <w:r w:rsidR="00CA530F">
        <w:t>, and Chief, Office of Engineering and Technology</w:t>
      </w:r>
      <w:r w:rsidRPr="002169E1">
        <w:t>.</w:t>
      </w:r>
    </w:p>
    <w:p w14:paraId="0EC085D1" w14:textId="77777777" w:rsidR="00210695" w:rsidRPr="002169E1" w:rsidRDefault="00210695" w:rsidP="00210695">
      <w:pPr>
        <w:ind w:firstLine="720"/>
        <w:jc w:val="right"/>
      </w:pPr>
    </w:p>
    <w:p w14:paraId="0ADA616B" w14:textId="77777777" w:rsidR="00210695" w:rsidRPr="002169E1" w:rsidRDefault="00210695" w:rsidP="00210695">
      <w:pPr>
        <w:ind w:firstLine="720"/>
        <w:jc w:val="center"/>
      </w:pPr>
      <w:r w:rsidRPr="002169E1">
        <w:t xml:space="preserve">– </w:t>
      </w:r>
      <w:r w:rsidRPr="002169E1">
        <w:rPr>
          <w:b/>
          <w:bCs/>
        </w:rPr>
        <w:t>FCC</w:t>
      </w:r>
      <w:r w:rsidRPr="002169E1">
        <w:t xml:space="preserve"> –</w:t>
      </w:r>
    </w:p>
    <w:p w14:paraId="76D80C13" w14:textId="77777777" w:rsidR="00AE5A8D" w:rsidRPr="002D4F67" w:rsidRDefault="00AE5A8D" w:rsidP="00210695">
      <w:pPr>
        <w:tabs>
          <w:tab w:val="left" w:pos="0"/>
        </w:tabs>
        <w:jc w:val="right"/>
        <w:rPr>
          <w:szCs w:val="22"/>
        </w:rPr>
      </w:pPr>
    </w:p>
    <w:sectPr w:rsidR="00AE5A8D" w:rsidRPr="002D4F67"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1701" w14:textId="77777777" w:rsidR="00A25465" w:rsidRDefault="00A25465">
      <w:r>
        <w:separator/>
      </w:r>
    </w:p>
  </w:endnote>
  <w:endnote w:type="continuationSeparator" w:id="0">
    <w:p w14:paraId="6D74AA87" w14:textId="77777777" w:rsidR="00A25465" w:rsidRDefault="00A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9F45" w14:textId="77777777" w:rsidR="000936D1" w:rsidRDefault="00093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30DA" w14:textId="77777777"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3D4BC" w14:textId="77777777" w:rsidR="000936D1" w:rsidRDefault="00093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C019C" w14:textId="77777777" w:rsidR="00A25465" w:rsidRDefault="00A25465">
      <w:r>
        <w:separator/>
      </w:r>
    </w:p>
  </w:footnote>
  <w:footnote w:type="continuationSeparator" w:id="0">
    <w:p w14:paraId="6B03588D" w14:textId="77777777" w:rsidR="00A25465" w:rsidRDefault="00A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8EF3" w14:textId="77777777" w:rsidR="000936D1" w:rsidRDefault="00093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4EF7" w14:textId="77777777" w:rsidR="000936D1" w:rsidRDefault="00093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C873" w14:textId="77777777"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B8278D0" wp14:editId="47618A4B">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6AFEB" w14:textId="77777777" w:rsidR="00F44B48" w:rsidRPr="002D783A" w:rsidRDefault="00F44B48" w:rsidP="00F44B48">
                          <w:pPr>
                            <w:rPr>
                              <w:rFonts w:ascii="Arial" w:hAnsi="Arial" w:cs="Arial"/>
                              <w:b/>
                            </w:rPr>
                          </w:pPr>
                          <w:r w:rsidRPr="002D783A">
                            <w:rPr>
                              <w:rFonts w:ascii="Arial" w:hAnsi="Arial" w:cs="Arial"/>
                              <w:b/>
                            </w:rPr>
                            <w:t>Federal Communications Commission</w:t>
                          </w:r>
                        </w:p>
                        <w:p w14:paraId="4267A077" w14:textId="77777777"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1C83C3C2" w14:textId="77777777"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Y9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zHqLWok&#10;SGSt2SPowmqgDRiGxwQmnbZfMRqgMRvsvmyJ5RjJtwq0VWVFETo5LopynsPCnlrWpxaiKEA12GM0&#10;TW/81P1bY8Wmg5smNSt9BXpsRZTKU1R7FUPzxZz2D0Xo7tN19Hp6zpY/AA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CtF8Y9&#10;hAIAABYFAAAOAAAAAAAAAAAAAAAAAC4CAABkcnMvZTJvRG9jLnhtbFBLAQItABQABgAIAAAAIQCi&#10;doGu3AAAAAkBAAAPAAAAAAAAAAAAAAAAAN4EAABkcnMvZG93bnJldi54bWxQSwUGAAAAAAQABADz&#10;AAAA5w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70836">
      <w:rPr>
        <w:rFonts w:ascii="News Gothic MT" w:hAnsi="News Gothic MT"/>
        <w:noProof/>
      </w:rPr>
      <w:pict w14:anchorId="04034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1444475" r:id="rId2"/>
      </w:pict>
    </w:r>
    <w:r>
      <w:rPr>
        <w:rFonts w:ascii="News Gothic MT" w:hAnsi="News Gothic MT"/>
        <w:b/>
        <w:kern w:val="28"/>
        <w:sz w:val="96"/>
      </w:rPr>
      <w:t>PUBLIC NOTICE</w:t>
    </w:r>
  </w:p>
  <w:p w14:paraId="1582C0FE" w14:textId="77777777"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0D63B3A1" wp14:editId="44EEE2E8">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6D089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B83B9B2" wp14:editId="2777AC38">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191AD" w14:textId="77777777"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14:paraId="2B5E69CC" w14:textId="77777777"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14:paraId="600D89AE" w14:textId="77777777"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14:paraId="0267B87F" w14:textId="77777777"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14:paraId="601DA345" w14:textId="77777777"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36D1"/>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B7804"/>
    <w:rsid w:val="002C4056"/>
    <w:rsid w:val="002C414B"/>
    <w:rsid w:val="002C4252"/>
    <w:rsid w:val="002C72CD"/>
    <w:rsid w:val="002D108B"/>
    <w:rsid w:val="002D4210"/>
    <w:rsid w:val="002D4F67"/>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6962"/>
    <w:rsid w:val="006F7DF7"/>
    <w:rsid w:val="00701763"/>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5AFC"/>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0836"/>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5ECF"/>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412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989</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2017-07-13T13:48:00Z</dcterms:created>
  <dcterms:modified xsi:type="dcterms:W3CDTF">2017-07-13T13:48:00Z</dcterms:modified>
  <cp:category> </cp:category>
  <cp:contentStatus> </cp:contentStatus>
</cp:coreProperties>
</file>