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39425C">
        <w:rPr>
          <w:rFonts w:ascii="Times New Roman" w:hAnsi="Times New Roman"/>
          <w:b/>
          <w:sz w:val="22"/>
          <w:szCs w:val="22"/>
        </w:rPr>
        <w:t>7</w:t>
      </w:r>
      <w:r w:rsidR="000D78DF" w:rsidRPr="000C12B4">
        <w:rPr>
          <w:rFonts w:ascii="Times New Roman" w:hAnsi="Times New Roman"/>
          <w:b/>
          <w:sz w:val="22"/>
          <w:szCs w:val="22"/>
        </w:rPr>
        <w:t>-</w:t>
      </w:r>
      <w:r w:rsidR="00AA5FF5">
        <w:rPr>
          <w:rFonts w:ascii="Times New Roman" w:hAnsi="Times New Roman"/>
          <w:b/>
          <w:sz w:val="22"/>
          <w:szCs w:val="22"/>
        </w:rPr>
        <w:t>624</w:t>
      </w:r>
    </w:p>
    <w:p w:rsidR="009D0E9A" w:rsidRDefault="000C4D56" w:rsidP="000C12B4">
      <w:pPr>
        <w:jc w:val="right"/>
        <w:rPr>
          <w:rFonts w:ascii="Times New Roman" w:hAnsi="Times New Roman"/>
          <w:b/>
          <w:sz w:val="22"/>
          <w:szCs w:val="22"/>
        </w:rPr>
      </w:pPr>
      <w:r>
        <w:rPr>
          <w:rFonts w:ascii="Times New Roman" w:hAnsi="Times New Roman"/>
          <w:b/>
          <w:sz w:val="22"/>
          <w:szCs w:val="22"/>
        </w:rPr>
        <w:lastRenderedPageBreak/>
        <w:t>June</w:t>
      </w:r>
      <w:r w:rsidR="00B37C77">
        <w:rPr>
          <w:rFonts w:ascii="Times New Roman" w:hAnsi="Times New Roman"/>
          <w:b/>
          <w:sz w:val="22"/>
          <w:szCs w:val="22"/>
        </w:rPr>
        <w:t xml:space="preserve"> </w:t>
      </w:r>
      <w:r w:rsidR="009F4B02">
        <w:rPr>
          <w:rFonts w:ascii="Times New Roman" w:hAnsi="Times New Roman"/>
          <w:b/>
          <w:sz w:val="22"/>
          <w:szCs w:val="22"/>
        </w:rPr>
        <w:t>27</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39425C">
        <w:rPr>
          <w:rFonts w:ascii="Times New Roman" w:hAnsi="Times New Roman"/>
          <w:b/>
          <w:sz w:val="22"/>
          <w:szCs w:val="22"/>
        </w:rPr>
        <w:t>7</w:t>
      </w:r>
    </w:p>
    <w:p w:rsidR="000C4D56" w:rsidRPr="000C12B4" w:rsidRDefault="000C4D56" w:rsidP="000C12B4">
      <w:pPr>
        <w:jc w:val="right"/>
        <w:rPr>
          <w:rFonts w:ascii="Times New Roman" w:hAnsi="Times New Roman"/>
          <w:b/>
          <w:sz w:val="22"/>
          <w:szCs w:val="22"/>
        </w:rPr>
      </w:pPr>
    </w:p>
    <w:p w:rsidR="000C4D56" w:rsidRPr="00333698" w:rsidRDefault="000C4D56" w:rsidP="000C4D56">
      <w:pPr>
        <w:widowControl/>
        <w:jc w:val="center"/>
        <w:rPr>
          <w:rFonts w:ascii="Times New Roman" w:hAnsi="Times New Roman"/>
          <w:b/>
          <w:snapToGrid/>
          <w:sz w:val="22"/>
          <w:szCs w:val="22"/>
        </w:rPr>
      </w:pPr>
      <w:r w:rsidRPr="00333698">
        <w:rPr>
          <w:rFonts w:ascii="Times New Roman" w:hAnsi="Times New Roman"/>
          <w:b/>
          <w:snapToGrid/>
          <w:sz w:val="22"/>
          <w:szCs w:val="22"/>
        </w:rPr>
        <w:t>PUBLIC SAFETY AND HOMELAND SECURITY BUREAU ANNOUNCES</w:t>
      </w:r>
    </w:p>
    <w:p w:rsidR="000C4D56" w:rsidRPr="00214F65" w:rsidRDefault="000C4D56" w:rsidP="000C4D56">
      <w:pPr>
        <w:jc w:val="center"/>
        <w:rPr>
          <w:rFonts w:ascii="Times New Roman" w:hAnsi="Times New Roman"/>
          <w:b/>
          <w:sz w:val="22"/>
          <w:szCs w:val="22"/>
        </w:rPr>
      </w:pPr>
      <w:r w:rsidRPr="00333698">
        <w:rPr>
          <w:rFonts w:ascii="Times New Roman" w:hAnsi="Times New Roman"/>
          <w:b/>
          <w:snapToGrid/>
          <w:sz w:val="22"/>
          <w:szCs w:val="22"/>
        </w:rPr>
        <w:t xml:space="preserve">REGION 20 (DISTRICT OF COLUMBIA, </w:t>
      </w:r>
      <w:r>
        <w:rPr>
          <w:rFonts w:ascii="Times New Roman" w:hAnsi="Times New Roman"/>
          <w:b/>
          <w:snapToGrid/>
          <w:sz w:val="22"/>
          <w:szCs w:val="22"/>
        </w:rPr>
        <w:t xml:space="preserve">MARYLAND AND NORTHERN VIRGINIA) </w:t>
      </w:r>
      <w:r w:rsidRPr="00333698">
        <w:rPr>
          <w:rFonts w:ascii="Times New Roman" w:hAnsi="Times New Roman"/>
          <w:b/>
          <w:snapToGrid/>
          <w:sz w:val="22"/>
          <w:szCs w:val="22"/>
        </w:rPr>
        <w:t>REGIONAL PLANNING COMMITTEE</w:t>
      </w:r>
      <w:r>
        <w:rPr>
          <w:rFonts w:ascii="Times New Roman" w:hAnsi="Times New Roman"/>
          <w:b/>
          <w:snapToGrid/>
          <w:sz w:val="22"/>
          <w:szCs w:val="22"/>
        </w:rPr>
        <w:t>S</w:t>
      </w:r>
      <w:r w:rsidRPr="00333698">
        <w:rPr>
          <w:rFonts w:ascii="Times New Roman" w:hAnsi="Times New Roman"/>
          <w:b/>
          <w:snapToGrid/>
          <w:sz w:val="22"/>
          <w:szCs w:val="22"/>
        </w:rPr>
        <w:t xml:space="preserve"> TO HOLD </w:t>
      </w:r>
      <w:r>
        <w:rPr>
          <w:rFonts w:ascii="Times New Roman" w:hAnsi="Times New Roman"/>
          <w:b/>
          <w:snapToGrid/>
          <w:sz w:val="22"/>
          <w:szCs w:val="22"/>
        </w:rPr>
        <w:t>7</w:t>
      </w:r>
      <w:r w:rsidRPr="00214F65">
        <w:rPr>
          <w:rFonts w:ascii="Times New Roman" w:hAnsi="Times New Roman"/>
          <w:b/>
          <w:sz w:val="22"/>
          <w:szCs w:val="22"/>
        </w:rPr>
        <w:t xml:space="preserve">00 MHZ </w:t>
      </w:r>
      <w:r>
        <w:rPr>
          <w:rFonts w:ascii="Times New Roman" w:hAnsi="Times New Roman"/>
          <w:b/>
          <w:sz w:val="22"/>
          <w:szCs w:val="22"/>
        </w:rPr>
        <w:t>A</w:t>
      </w:r>
      <w:r w:rsidRPr="00214F65">
        <w:rPr>
          <w:rFonts w:ascii="Times New Roman" w:hAnsi="Times New Roman"/>
          <w:b/>
          <w:sz w:val="22"/>
          <w:szCs w:val="22"/>
        </w:rPr>
        <w:t xml:space="preserve">ND </w:t>
      </w:r>
      <w:r>
        <w:rPr>
          <w:rFonts w:ascii="Times New Roman" w:hAnsi="Times New Roman"/>
          <w:b/>
          <w:sz w:val="22"/>
          <w:szCs w:val="22"/>
        </w:rPr>
        <w:t>8</w:t>
      </w:r>
      <w:r w:rsidRPr="00214F65">
        <w:rPr>
          <w:rFonts w:ascii="Times New Roman" w:hAnsi="Times New Roman"/>
          <w:b/>
          <w:sz w:val="22"/>
          <w:szCs w:val="22"/>
        </w:rPr>
        <w:t>00 MHZ MEETINGS</w:t>
      </w:r>
    </w:p>
    <w:p w:rsidR="000C4D56" w:rsidRPr="00333698" w:rsidRDefault="000C4D56" w:rsidP="000C4D56">
      <w:pPr>
        <w:widowControl/>
        <w:jc w:val="center"/>
        <w:rPr>
          <w:rFonts w:ascii="Times New Roman" w:hAnsi="Times New Roman"/>
          <w:b/>
          <w:snapToGrid/>
          <w:sz w:val="22"/>
          <w:szCs w:val="22"/>
        </w:rPr>
      </w:pPr>
    </w:p>
    <w:p w:rsidR="000C4D56" w:rsidRPr="00333698" w:rsidRDefault="000C4D56" w:rsidP="000C4D56">
      <w:pPr>
        <w:widowControl/>
        <w:jc w:val="center"/>
        <w:rPr>
          <w:rFonts w:ascii="Times New Roman" w:hAnsi="Times New Roman"/>
          <w:b/>
          <w:snapToGrid/>
          <w:sz w:val="22"/>
          <w:szCs w:val="22"/>
        </w:rPr>
      </w:pPr>
      <w:r w:rsidRPr="00333698">
        <w:rPr>
          <w:rFonts w:ascii="Times New Roman" w:hAnsi="Times New Roman"/>
          <w:b/>
          <w:snapToGrid/>
          <w:sz w:val="22"/>
          <w:szCs w:val="22"/>
        </w:rPr>
        <w:t>General Docket No. 90-7 and WT Docket 02-378</w:t>
      </w:r>
    </w:p>
    <w:p w:rsidR="000C4D56" w:rsidRPr="00333698" w:rsidRDefault="000C4D56" w:rsidP="000C4D56">
      <w:pPr>
        <w:widowControl/>
        <w:jc w:val="center"/>
        <w:rPr>
          <w:rFonts w:ascii="Times New Roman" w:hAnsi="Times New Roman"/>
          <w:snapToGrid/>
        </w:rPr>
      </w:pPr>
    </w:p>
    <w:p w:rsidR="000C4D56" w:rsidRDefault="000C4D56" w:rsidP="000C4D56">
      <w:pPr>
        <w:pStyle w:val="Heading3"/>
        <w:jc w:val="left"/>
        <w:rPr>
          <w:b w:val="0"/>
          <w:snapToGrid/>
          <w:sz w:val="22"/>
          <w:szCs w:val="22"/>
        </w:rPr>
      </w:pPr>
      <w:r w:rsidRPr="00333698">
        <w:rPr>
          <w:b w:val="0"/>
          <w:snapToGrid/>
          <w:sz w:val="22"/>
          <w:szCs w:val="22"/>
        </w:rPr>
        <w:tab/>
        <w:t>The Region 20 (District of Columbia, Maryland and Northern Virginia)</w:t>
      </w:r>
      <w:r w:rsidRPr="00333698">
        <w:rPr>
          <w:b w:val="0"/>
          <w:snapToGrid/>
          <w:sz w:val="22"/>
          <w:szCs w:val="22"/>
          <w:vertAlign w:val="superscript"/>
        </w:rPr>
        <w:footnoteReference w:id="1"/>
      </w:r>
      <w:r w:rsidRPr="00333698">
        <w:rPr>
          <w:b w:val="0"/>
          <w:snapToGrid/>
          <w:sz w:val="22"/>
          <w:szCs w:val="22"/>
        </w:rPr>
        <w:t xml:space="preserve"> 700 MHz and 800 MHz Regional Planning Committee</w:t>
      </w:r>
      <w:r>
        <w:rPr>
          <w:b w:val="0"/>
          <w:snapToGrid/>
          <w:sz w:val="22"/>
          <w:szCs w:val="22"/>
        </w:rPr>
        <w:t>s</w:t>
      </w:r>
      <w:r w:rsidRPr="00333698">
        <w:rPr>
          <w:b w:val="0"/>
          <w:snapToGrid/>
          <w:sz w:val="22"/>
          <w:szCs w:val="22"/>
        </w:rPr>
        <w:t xml:space="preserve"> (RPC</w:t>
      </w:r>
      <w:r>
        <w:rPr>
          <w:b w:val="0"/>
          <w:snapToGrid/>
          <w:sz w:val="22"/>
          <w:szCs w:val="22"/>
        </w:rPr>
        <w:t>s</w:t>
      </w:r>
      <w:r w:rsidRPr="00333698">
        <w:rPr>
          <w:b w:val="0"/>
          <w:snapToGrid/>
          <w:sz w:val="22"/>
          <w:szCs w:val="22"/>
        </w:rPr>
        <w:t xml:space="preserve">) will hold two consecutive </w:t>
      </w:r>
      <w:r w:rsidRPr="000C4D56">
        <w:rPr>
          <w:b w:val="0"/>
          <w:snapToGrid/>
          <w:sz w:val="22"/>
          <w:szCs w:val="22"/>
        </w:rPr>
        <w:t>general membership meeting</w:t>
      </w:r>
      <w:r>
        <w:rPr>
          <w:b w:val="0"/>
          <w:snapToGrid/>
          <w:sz w:val="22"/>
          <w:szCs w:val="22"/>
        </w:rPr>
        <w:t>s</w:t>
      </w:r>
      <w:r w:rsidRPr="000C4D56">
        <w:rPr>
          <w:b w:val="0"/>
          <w:snapToGrid/>
          <w:sz w:val="22"/>
          <w:szCs w:val="22"/>
        </w:rPr>
        <w:t xml:space="preserve"> on August 23, 2017</w:t>
      </w:r>
      <w:r>
        <w:rPr>
          <w:b w:val="0"/>
          <w:snapToGrid/>
          <w:sz w:val="22"/>
          <w:szCs w:val="22"/>
        </w:rPr>
        <w:t xml:space="preserve">.  </w:t>
      </w:r>
      <w:r w:rsidRPr="00806889">
        <w:rPr>
          <w:b w:val="0"/>
          <w:snapToGrid/>
          <w:sz w:val="22"/>
          <w:szCs w:val="22"/>
        </w:rPr>
        <w:t>Beginning at 10:00 a.m., the Region 2</w:t>
      </w:r>
      <w:r>
        <w:rPr>
          <w:b w:val="0"/>
          <w:snapToGrid/>
          <w:sz w:val="22"/>
          <w:szCs w:val="22"/>
        </w:rPr>
        <w:t>0</w:t>
      </w:r>
      <w:r w:rsidRPr="00806889">
        <w:rPr>
          <w:b w:val="0"/>
          <w:snapToGrid/>
          <w:sz w:val="22"/>
          <w:szCs w:val="22"/>
        </w:rPr>
        <w:t xml:space="preserve"> </w:t>
      </w:r>
      <w:r>
        <w:rPr>
          <w:b w:val="0"/>
          <w:snapToGrid/>
          <w:sz w:val="22"/>
          <w:szCs w:val="22"/>
        </w:rPr>
        <w:t>7</w:t>
      </w:r>
      <w:r w:rsidRPr="00806889">
        <w:rPr>
          <w:b w:val="0"/>
          <w:snapToGrid/>
          <w:sz w:val="22"/>
          <w:szCs w:val="22"/>
        </w:rPr>
        <w:t xml:space="preserve">00 MHz RPC will convene at </w:t>
      </w:r>
      <w:r w:rsidRPr="00333698">
        <w:rPr>
          <w:b w:val="0"/>
          <w:snapToGrid/>
          <w:sz w:val="22"/>
          <w:szCs w:val="22"/>
        </w:rPr>
        <w:t xml:space="preserve">the </w:t>
      </w:r>
      <w:r w:rsidRPr="000C4D56">
        <w:rPr>
          <w:b w:val="0"/>
          <w:snapToGrid/>
          <w:sz w:val="22"/>
          <w:szCs w:val="22"/>
        </w:rPr>
        <w:t>Maryla</w:t>
      </w:r>
      <w:r>
        <w:rPr>
          <w:b w:val="0"/>
          <w:snapToGrid/>
          <w:sz w:val="22"/>
          <w:szCs w:val="22"/>
        </w:rPr>
        <w:t xml:space="preserve">nd DOT Headquarters Building, </w:t>
      </w:r>
      <w:r w:rsidRPr="000C4D56">
        <w:rPr>
          <w:b w:val="0"/>
          <w:snapToGrid/>
          <w:sz w:val="22"/>
          <w:szCs w:val="22"/>
        </w:rPr>
        <w:t>Harry Hughes Suite 1, 7201 Corporate Center Drive, Hanover, M</w:t>
      </w:r>
      <w:r>
        <w:rPr>
          <w:b w:val="0"/>
          <w:snapToGrid/>
          <w:sz w:val="22"/>
          <w:szCs w:val="22"/>
        </w:rPr>
        <w:t xml:space="preserve">D </w:t>
      </w:r>
      <w:r w:rsidRPr="000C4D56">
        <w:rPr>
          <w:b w:val="0"/>
          <w:snapToGrid/>
          <w:sz w:val="22"/>
          <w:szCs w:val="22"/>
        </w:rPr>
        <w:t>21076 (near BWI Airport</w:t>
      </w:r>
      <w:r w:rsidR="006A6968">
        <w:rPr>
          <w:b w:val="0"/>
          <w:snapToGrid/>
          <w:sz w:val="22"/>
          <w:szCs w:val="22"/>
        </w:rPr>
        <w:t>; a</w:t>
      </w:r>
      <w:r w:rsidRPr="000C4D56">
        <w:rPr>
          <w:b w:val="0"/>
          <w:snapToGrid/>
          <w:sz w:val="22"/>
          <w:szCs w:val="22"/>
        </w:rPr>
        <w:t>mple free parking is available right across the street from the MDOT HQ building</w:t>
      </w:r>
      <w:r w:rsidR="006A6968">
        <w:rPr>
          <w:b w:val="0"/>
          <w:snapToGrid/>
          <w:sz w:val="22"/>
          <w:szCs w:val="22"/>
        </w:rPr>
        <w:t>)</w:t>
      </w:r>
      <w:r w:rsidRPr="000C4D56">
        <w:rPr>
          <w:b w:val="0"/>
          <w:snapToGrid/>
          <w:sz w:val="22"/>
          <w:szCs w:val="22"/>
        </w:rPr>
        <w:t>.</w:t>
      </w:r>
      <w:r w:rsidR="006A6968">
        <w:rPr>
          <w:sz w:val="22"/>
          <w:szCs w:val="22"/>
        </w:rPr>
        <w:t xml:space="preserve"> </w:t>
      </w:r>
      <w:r w:rsidR="006A6968">
        <w:rPr>
          <w:b w:val="0"/>
          <w:sz w:val="22"/>
          <w:szCs w:val="22"/>
        </w:rPr>
        <w:t>T</w:t>
      </w:r>
      <w:r w:rsidR="006A6968" w:rsidRPr="006A6968">
        <w:rPr>
          <w:b w:val="0"/>
          <w:sz w:val="22"/>
          <w:szCs w:val="22"/>
        </w:rPr>
        <w:t xml:space="preserve">he 800 MHz RPC meeting will convene </w:t>
      </w:r>
      <w:r w:rsidR="006A6968">
        <w:rPr>
          <w:b w:val="0"/>
          <w:sz w:val="22"/>
          <w:szCs w:val="22"/>
        </w:rPr>
        <w:t>immediately following the 700 MHz meeting</w:t>
      </w:r>
      <w:r w:rsidR="00A747A4">
        <w:rPr>
          <w:b w:val="0"/>
          <w:sz w:val="22"/>
          <w:szCs w:val="22"/>
        </w:rPr>
        <w:t>,</w:t>
      </w:r>
      <w:r w:rsidR="006A6968">
        <w:rPr>
          <w:b w:val="0"/>
          <w:sz w:val="22"/>
          <w:szCs w:val="22"/>
        </w:rPr>
        <w:t xml:space="preserve"> </w:t>
      </w:r>
      <w:r w:rsidR="006A6968" w:rsidRPr="006A6968">
        <w:rPr>
          <w:b w:val="0"/>
          <w:sz w:val="22"/>
          <w:szCs w:val="22"/>
        </w:rPr>
        <w:t>at the same location</w:t>
      </w:r>
      <w:r w:rsidR="006A6968">
        <w:rPr>
          <w:b w:val="0"/>
          <w:sz w:val="22"/>
          <w:szCs w:val="22"/>
        </w:rPr>
        <w:t>.</w:t>
      </w:r>
    </w:p>
    <w:p w:rsidR="000C4D56" w:rsidRDefault="000C4D56" w:rsidP="000C4D56">
      <w:pPr>
        <w:pStyle w:val="Heading3"/>
        <w:jc w:val="left"/>
        <w:rPr>
          <w:b w:val="0"/>
          <w:snapToGrid/>
          <w:sz w:val="22"/>
          <w:szCs w:val="22"/>
        </w:rPr>
      </w:pPr>
    </w:p>
    <w:p w:rsidR="000C4D56" w:rsidRPr="00806889" w:rsidRDefault="000C4D56" w:rsidP="000C4D56">
      <w:pPr>
        <w:ind w:left="720"/>
        <w:rPr>
          <w:rFonts w:ascii="Times New Roman" w:hAnsi="Times New Roman"/>
          <w:sz w:val="22"/>
          <w:szCs w:val="22"/>
        </w:rPr>
      </w:pPr>
      <w:r w:rsidRPr="00806889">
        <w:rPr>
          <w:rFonts w:ascii="Times New Roman" w:hAnsi="Times New Roman"/>
          <w:sz w:val="22"/>
          <w:szCs w:val="22"/>
        </w:rPr>
        <w:t xml:space="preserve">The agenda for the </w:t>
      </w:r>
      <w:r>
        <w:rPr>
          <w:rFonts w:ascii="Times New Roman" w:hAnsi="Times New Roman"/>
          <w:sz w:val="22"/>
          <w:szCs w:val="22"/>
        </w:rPr>
        <w:t>both</w:t>
      </w:r>
      <w:r w:rsidRPr="00806889">
        <w:rPr>
          <w:rFonts w:ascii="Times New Roman" w:hAnsi="Times New Roman"/>
          <w:sz w:val="22"/>
          <w:szCs w:val="22"/>
        </w:rPr>
        <w:t xml:space="preserve"> meeting</w:t>
      </w:r>
      <w:r>
        <w:rPr>
          <w:rFonts w:ascii="Times New Roman" w:hAnsi="Times New Roman"/>
          <w:sz w:val="22"/>
          <w:szCs w:val="22"/>
        </w:rPr>
        <w:t>s</w:t>
      </w:r>
      <w:r w:rsidRPr="00806889">
        <w:rPr>
          <w:rFonts w:ascii="Times New Roman" w:hAnsi="Times New Roman"/>
          <w:sz w:val="22"/>
          <w:szCs w:val="22"/>
        </w:rPr>
        <w:t xml:space="preserve"> include</w:t>
      </w:r>
      <w:r w:rsidR="006A6968">
        <w:rPr>
          <w:rFonts w:ascii="Times New Roman" w:hAnsi="Times New Roman"/>
          <w:sz w:val="22"/>
          <w:szCs w:val="22"/>
        </w:rPr>
        <w:t>:</w:t>
      </w:r>
    </w:p>
    <w:p w:rsidR="000C4D56" w:rsidRDefault="000C4D56" w:rsidP="000C4D56">
      <w:pPr>
        <w:pStyle w:val="ListParagraph"/>
        <w:numPr>
          <w:ilvl w:val="0"/>
          <w:numId w:val="39"/>
        </w:numPr>
        <w:rPr>
          <w:rFonts w:ascii="Times New Roman" w:hAnsi="Times New Roman"/>
          <w:sz w:val="22"/>
          <w:szCs w:val="22"/>
        </w:rPr>
      </w:pPr>
      <w:r w:rsidRPr="000C4D56">
        <w:rPr>
          <w:rFonts w:ascii="Times New Roman" w:hAnsi="Times New Roman"/>
          <w:sz w:val="22"/>
          <w:szCs w:val="22"/>
        </w:rPr>
        <w:t>Call to order and welcome</w:t>
      </w:r>
    </w:p>
    <w:p w:rsidR="000C4D56" w:rsidRDefault="000C4D56" w:rsidP="000C4D56">
      <w:pPr>
        <w:pStyle w:val="ListParagraph"/>
        <w:numPr>
          <w:ilvl w:val="0"/>
          <w:numId w:val="39"/>
        </w:numPr>
        <w:rPr>
          <w:rFonts w:ascii="Times New Roman" w:hAnsi="Times New Roman"/>
          <w:sz w:val="22"/>
          <w:szCs w:val="22"/>
        </w:rPr>
      </w:pPr>
      <w:r w:rsidRPr="000C4D56">
        <w:rPr>
          <w:rFonts w:ascii="Times New Roman" w:hAnsi="Times New Roman"/>
          <w:sz w:val="22"/>
          <w:szCs w:val="22"/>
        </w:rPr>
        <w:t>Speakers and presentations regarding FirstNet and communications encryption</w:t>
      </w:r>
      <w:r>
        <w:rPr>
          <w:rFonts w:ascii="Times New Roman" w:hAnsi="Times New Roman"/>
          <w:sz w:val="22"/>
          <w:szCs w:val="22"/>
        </w:rPr>
        <w:t>,</w:t>
      </w:r>
      <w:r w:rsidRPr="000C4D56">
        <w:rPr>
          <w:rFonts w:ascii="Times New Roman" w:hAnsi="Times New Roman"/>
          <w:sz w:val="22"/>
          <w:szCs w:val="22"/>
        </w:rPr>
        <w:t xml:space="preserve"> as well as other important topics related </w:t>
      </w:r>
      <w:r>
        <w:rPr>
          <w:rFonts w:ascii="Times New Roman" w:hAnsi="Times New Roman"/>
          <w:sz w:val="22"/>
          <w:szCs w:val="22"/>
        </w:rPr>
        <w:t>to public safety communications</w:t>
      </w:r>
    </w:p>
    <w:p w:rsidR="00FE7556" w:rsidRDefault="000C4D56" w:rsidP="000C4D56">
      <w:pPr>
        <w:pStyle w:val="ListParagraph"/>
        <w:numPr>
          <w:ilvl w:val="0"/>
          <w:numId w:val="39"/>
        </w:numPr>
        <w:rPr>
          <w:rFonts w:ascii="Times New Roman" w:hAnsi="Times New Roman"/>
          <w:sz w:val="22"/>
          <w:szCs w:val="22"/>
        </w:rPr>
      </w:pPr>
      <w:r w:rsidRPr="000C4D56">
        <w:rPr>
          <w:rFonts w:ascii="Times New Roman" w:hAnsi="Times New Roman"/>
          <w:sz w:val="22"/>
          <w:szCs w:val="22"/>
        </w:rPr>
        <w:t>Review and appr</w:t>
      </w:r>
      <w:r w:rsidR="00FE7556">
        <w:rPr>
          <w:rFonts w:ascii="Times New Roman" w:hAnsi="Times New Roman"/>
          <w:sz w:val="22"/>
          <w:szCs w:val="22"/>
        </w:rPr>
        <w:t>oval of meeting minutes (2016 meeting)</w:t>
      </w:r>
    </w:p>
    <w:p w:rsidR="000C4D56" w:rsidRPr="000C4D56" w:rsidRDefault="00FE7556" w:rsidP="000C4D56">
      <w:pPr>
        <w:pStyle w:val="ListParagraph"/>
        <w:numPr>
          <w:ilvl w:val="0"/>
          <w:numId w:val="39"/>
        </w:numPr>
        <w:rPr>
          <w:rFonts w:ascii="Times New Roman" w:hAnsi="Times New Roman"/>
          <w:sz w:val="22"/>
          <w:szCs w:val="22"/>
        </w:rPr>
      </w:pPr>
      <w:r>
        <w:rPr>
          <w:rFonts w:ascii="Times New Roman" w:hAnsi="Times New Roman"/>
          <w:sz w:val="22"/>
          <w:szCs w:val="22"/>
        </w:rPr>
        <w:t>U</w:t>
      </w:r>
      <w:r w:rsidR="000C4D56" w:rsidRPr="000C4D56">
        <w:rPr>
          <w:rFonts w:ascii="Times New Roman" w:hAnsi="Times New Roman"/>
          <w:sz w:val="22"/>
          <w:szCs w:val="22"/>
        </w:rPr>
        <w:t>pdates on systems pre</w:t>
      </w:r>
      <w:r w:rsidR="000C4D56">
        <w:rPr>
          <w:rFonts w:ascii="Times New Roman" w:hAnsi="Times New Roman"/>
          <w:sz w:val="22"/>
          <w:szCs w:val="22"/>
        </w:rPr>
        <w:t>viously approved by the Region (</w:t>
      </w:r>
      <w:r w:rsidR="000C4D56" w:rsidRPr="0064258F">
        <w:rPr>
          <w:rFonts w:ascii="Times New Roman" w:hAnsi="Times New Roman"/>
          <w:i/>
          <w:sz w:val="22"/>
          <w:szCs w:val="22"/>
        </w:rPr>
        <w:t>i.e.</w:t>
      </w:r>
      <w:r w:rsidR="000C4D56" w:rsidRPr="000C4D56">
        <w:rPr>
          <w:rFonts w:ascii="Times New Roman" w:hAnsi="Times New Roman"/>
          <w:sz w:val="22"/>
          <w:szCs w:val="22"/>
        </w:rPr>
        <w:t xml:space="preserve">, Calvert, Cecil, Montgomery counties, </w:t>
      </w:r>
      <w:r w:rsidR="0064258F">
        <w:rPr>
          <w:rFonts w:ascii="Times New Roman" w:hAnsi="Times New Roman"/>
          <w:sz w:val="22"/>
          <w:szCs w:val="22"/>
        </w:rPr>
        <w:t>Washington Metropolitan Area Transit Authority (</w:t>
      </w:r>
      <w:r w:rsidR="000C4D56" w:rsidRPr="000C4D56">
        <w:rPr>
          <w:rFonts w:ascii="Times New Roman" w:hAnsi="Times New Roman"/>
          <w:sz w:val="22"/>
          <w:szCs w:val="22"/>
        </w:rPr>
        <w:t>WMATA</w:t>
      </w:r>
      <w:r w:rsidR="0064258F">
        <w:rPr>
          <w:rFonts w:ascii="Times New Roman" w:hAnsi="Times New Roman"/>
          <w:sz w:val="22"/>
          <w:szCs w:val="22"/>
        </w:rPr>
        <w:t>)</w:t>
      </w:r>
      <w:r w:rsidR="000C4D56" w:rsidRPr="000C4D56">
        <w:rPr>
          <w:rFonts w:ascii="Times New Roman" w:hAnsi="Times New Roman"/>
          <w:sz w:val="22"/>
          <w:szCs w:val="22"/>
        </w:rPr>
        <w:t>, Worcester, and Maryland FiRST</w:t>
      </w:r>
      <w:r w:rsidR="000C4D56">
        <w:rPr>
          <w:rFonts w:ascii="Times New Roman" w:hAnsi="Times New Roman"/>
          <w:sz w:val="22"/>
          <w:szCs w:val="22"/>
        </w:rPr>
        <w:t>)</w:t>
      </w:r>
    </w:p>
    <w:p w:rsidR="000C4D56" w:rsidRDefault="000C4D56" w:rsidP="000C4D56">
      <w:pPr>
        <w:pStyle w:val="ListParagraph"/>
        <w:numPr>
          <w:ilvl w:val="0"/>
          <w:numId w:val="33"/>
        </w:numPr>
        <w:rPr>
          <w:rFonts w:ascii="Times New Roman" w:hAnsi="Times New Roman"/>
          <w:sz w:val="22"/>
          <w:szCs w:val="22"/>
        </w:rPr>
      </w:pPr>
      <w:r>
        <w:rPr>
          <w:rFonts w:ascii="Times New Roman" w:hAnsi="Times New Roman"/>
          <w:sz w:val="22"/>
          <w:szCs w:val="22"/>
        </w:rPr>
        <w:t>New</w:t>
      </w:r>
      <w:r w:rsidRPr="00806889">
        <w:rPr>
          <w:rFonts w:ascii="Times New Roman" w:hAnsi="Times New Roman"/>
          <w:sz w:val="22"/>
          <w:szCs w:val="22"/>
        </w:rPr>
        <w:t xml:space="preserve"> Business</w:t>
      </w:r>
    </w:p>
    <w:p w:rsidR="000C4D56" w:rsidRPr="000C4D56" w:rsidRDefault="000C4D56" w:rsidP="000C4D56">
      <w:pPr>
        <w:pStyle w:val="ListParagraph"/>
        <w:numPr>
          <w:ilvl w:val="0"/>
          <w:numId w:val="35"/>
        </w:numPr>
        <w:rPr>
          <w:rFonts w:ascii="Times New Roman" w:hAnsi="Times New Roman"/>
          <w:sz w:val="22"/>
          <w:szCs w:val="22"/>
        </w:rPr>
      </w:pPr>
      <w:r w:rsidRPr="000C4D56">
        <w:rPr>
          <w:rFonts w:ascii="Times New Roman" w:hAnsi="Times New Roman"/>
          <w:sz w:val="22"/>
          <w:szCs w:val="22"/>
        </w:rPr>
        <w:t>Update on the national program to standardize the processing of FCC applications for 700 and 800 (“NPSPAC”)</w:t>
      </w:r>
      <w:r w:rsidR="006A6968">
        <w:rPr>
          <w:rFonts w:ascii="Times New Roman" w:hAnsi="Times New Roman"/>
          <w:sz w:val="22"/>
          <w:szCs w:val="22"/>
        </w:rPr>
        <w:t xml:space="preserve"> MHz frequencies through </w:t>
      </w:r>
      <w:r w:rsidR="0064258F" w:rsidRPr="0064258F">
        <w:rPr>
          <w:rStyle w:val="st1"/>
          <w:rFonts w:ascii="Times New Roman" w:hAnsi="Times New Roman"/>
          <w:sz w:val="22"/>
          <w:szCs w:val="22"/>
          <w:lang w:val="en"/>
        </w:rPr>
        <w:t xml:space="preserve">Computer Assisted Pre-Coordination Resource and Database </w:t>
      </w:r>
      <w:r w:rsidR="0064258F" w:rsidRPr="0064258F">
        <w:rPr>
          <w:rFonts w:ascii="Times New Roman" w:hAnsi="Times New Roman"/>
          <w:sz w:val="22"/>
          <w:szCs w:val="22"/>
        </w:rPr>
        <w:t>(</w:t>
      </w:r>
      <w:r w:rsidR="006A6968">
        <w:rPr>
          <w:rFonts w:ascii="Times New Roman" w:hAnsi="Times New Roman"/>
          <w:sz w:val="22"/>
          <w:szCs w:val="22"/>
        </w:rPr>
        <w:t>CAPRAD</w:t>
      </w:r>
      <w:r w:rsidR="0064258F">
        <w:rPr>
          <w:rFonts w:ascii="Times New Roman" w:hAnsi="Times New Roman"/>
          <w:sz w:val="22"/>
          <w:szCs w:val="22"/>
        </w:rPr>
        <w:t>)</w:t>
      </w:r>
    </w:p>
    <w:p w:rsidR="000C4D56" w:rsidRPr="000C4D56" w:rsidRDefault="000C4D56" w:rsidP="000C4D56">
      <w:pPr>
        <w:pStyle w:val="ListParagraph"/>
        <w:numPr>
          <w:ilvl w:val="0"/>
          <w:numId w:val="35"/>
        </w:numPr>
        <w:rPr>
          <w:rFonts w:ascii="Times New Roman" w:hAnsi="Times New Roman"/>
          <w:sz w:val="22"/>
          <w:szCs w:val="22"/>
        </w:rPr>
      </w:pPr>
      <w:r w:rsidRPr="000C4D56">
        <w:rPr>
          <w:rFonts w:ascii="Times New Roman" w:hAnsi="Times New Roman"/>
          <w:sz w:val="22"/>
          <w:szCs w:val="22"/>
        </w:rPr>
        <w:t xml:space="preserve">Requests for 700 MHz spectrum from Frederick </w:t>
      </w:r>
      <w:r>
        <w:rPr>
          <w:rFonts w:ascii="Times New Roman" w:hAnsi="Times New Roman"/>
          <w:sz w:val="22"/>
          <w:szCs w:val="22"/>
        </w:rPr>
        <w:t xml:space="preserve">County, MD and Maryland FiRST; </w:t>
      </w:r>
      <w:r w:rsidRPr="000C4D56">
        <w:rPr>
          <w:rFonts w:ascii="Times New Roman" w:hAnsi="Times New Roman"/>
          <w:sz w:val="22"/>
          <w:szCs w:val="22"/>
        </w:rPr>
        <w:t>request for 800 MHz sp</w:t>
      </w:r>
      <w:r w:rsidR="006A6968">
        <w:rPr>
          <w:rFonts w:ascii="Times New Roman" w:hAnsi="Times New Roman"/>
          <w:sz w:val="22"/>
          <w:szCs w:val="22"/>
        </w:rPr>
        <w:t>ectrum from Fauquier County, VA</w:t>
      </w:r>
    </w:p>
    <w:p w:rsidR="000C4D56" w:rsidRPr="000C4D56" w:rsidRDefault="000C4D56" w:rsidP="000C4D56">
      <w:pPr>
        <w:pStyle w:val="ListParagraph"/>
        <w:numPr>
          <w:ilvl w:val="0"/>
          <w:numId w:val="35"/>
        </w:numPr>
        <w:rPr>
          <w:rFonts w:ascii="Times New Roman" w:hAnsi="Times New Roman"/>
          <w:sz w:val="22"/>
          <w:szCs w:val="22"/>
        </w:rPr>
      </w:pPr>
      <w:r w:rsidRPr="000C4D56">
        <w:rPr>
          <w:rFonts w:ascii="Times New Roman" w:hAnsi="Times New Roman"/>
          <w:sz w:val="22"/>
          <w:szCs w:val="22"/>
        </w:rPr>
        <w:t>Updates and proposed amendments to</w:t>
      </w:r>
      <w:r w:rsidR="006A6968">
        <w:rPr>
          <w:rFonts w:ascii="Times New Roman" w:hAnsi="Times New Roman"/>
          <w:sz w:val="22"/>
          <w:szCs w:val="22"/>
        </w:rPr>
        <w:t xml:space="preserve"> the Region 20 Plan for 700 MHz</w:t>
      </w:r>
    </w:p>
    <w:p w:rsidR="000C4D56" w:rsidRPr="000C4D56" w:rsidRDefault="000C4D56" w:rsidP="000C4D56">
      <w:pPr>
        <w:pStyle w:val="ListParagraph"/>
        <w:numPr>
          <w:ilvl w:val="0"/>
          <w:numId w:val="35"/>
        </w:numPr>
        <w:rPr>
          <w:rFonts w:ascii="Times New Roman" w:hAnsi="Times New Roman"/>
          <w:sz w:val="22"/>
          <w:szCs w:val="22"/>
        </w:rPr>
      </w:pPr>
      <w:r w:rsidRPr="000C4D56">
        <w:rPr>
          <w:rFonts w:ascii="Times New Roman" w:hAnsi="Times New Roman"/>
          <w:sz w:val="22"/>
          <w:szCs w:val="22"/>
        </w:rPr>
        <w:t>Updates and proposed amendments to</w:t>
      </w:r>
      <w:r w:rsidR="006A6968">
        <w:rPr>
          <w:rFonts w:ascii="Times New Roman" w:hAnsi="Times New Roman"/>
          <w:sz w:val="22"/>
          <w:szCs w:val="22"/>
        </w:rPr>
        <w:t xml:space="preserve"> the Region 20 Plan for 800 MHz</w:t>
      </w:r>
    </w:p>
    <w:p w:rsidR="000C4D56" w:rsidRPr="000C4D56" w:rsidRDefault="000C4D56" w:rsidP="000C4D56">
      <w:pPr>
        <w:pStyle w:val="ListParagraph"/>
        <w:numPr>
          <w:ilvl w:val="0"/>
          <w:numId w:val="35"/>
        </w:numPr>
        <w:rPr>
          <w:rFonts w:ascii="Times New Roman" w:hAnsi="Times New Roman"/>
          <w:sz w:val="22"/>
          <w:szCs w:val="22"/>
        </w:rPr>
      </w:pPr>
      <w:r w:rsidRPr="000C4D56">
        <w:rPr>
          <w:rFonts w:ascii="Times New Roman" w:hAnsi="Times New Roman"/>
          <w:sz w:val="22"/>
          <w:szCs w:val="22"/>
        </w:rPr>
        <w:t xml:space="preserve">Future of </w:t>
      </w:r>
      <w:r w:rsidR="0064258F">
        <w:rPr>
          <w:rFonts w:ascii="Times New Roman" w:hAnsi="Times New Roman"/>
          <w:sz w:val="22"/>
          <w:szCs w:val="22"/>
        </w:rPr>
        <w:t>Maryland Eastern Shore Interoperability Network (</w:t>
      </w:r>
      <w:r w:rsidRPr="000C4D56">
        <w:rPr>
          <w:rFonts w:ascii="Times New Roman" w:hAnsi="Times New Roman"/>
          <w:sz w:val="22"/>
          <w:szCs w:val="22"/>
        </w:rPr>
        <w:t>MESIN</w:t>
      </w:r>
      <w:r w:rsidR="0064258F">
        <w:rPr>
          <w:rFonts w:ascii="Times New Roman" w:hAnsi="Times New Roman"/>
          <w:sz w:val="22"/>
          <w:szCs w:val="22"/>
        </w:rPr>
        <w:t>)</w:t>
      </w:r>
    </w:p>
    <w:p w:rsidR="000C4D56" w:rsidRPr="0064258F" w:rsidRDefault="0064258F" w:rsidP="0064258F">
      <w:pPr>
        <w:pStyle w:val="ListParagraph"/>
        <w:numPr>
          <w:ilvl w:val="0"/>
          <w:numId w:val="38"/>
        </w:numPr>
        <w:ind w:left="1080"/>
        <w:rPr>
          <w:rFonts w:ascii="Times New Roman" w:hAnsi="Times New Roman"/>
          <w:sz w:val="22"/>
          <w:szCs w:val="22"/>
        </w:rPr>
      </w:pPr>
      <w:r w:rsidRPr="0064258F">
        <w:rPr>
          <w:rFonts w:ascii="Times New Roman" w:hAnsi="Times New Roman"/>
          <w:sz w:val="22"/>
          <w:szCs w:val="22"/>
        </w:rPr>
        <w:t>Items for the good of the order and meeting conclusion</w:t>
      </w:r>
    </w:p>
    <w:p w:rsidR="0064258F" w:rsidRPr="00806889" w:rsidRDefault="0064258F" w:rsidP="0064258F">
      <w:pPr>
        <w:pStyle w:val="ListParagraph"/>
        <w:ind w:left="1080"/>
        <w:rPr>
          <w:rFonts w:ascii="Times New Roman" w:hAnsi="Times New Roman"/>
          <w:sz w:val="22"/>
          <w:szCs w:val="22"/>
        </w:rPr>
      </w:pPr>
    </w:p>
    <w:p w:rsidR="000C4D56" w:rsidRPr="00806889" w:rsidRDefault="000C4D56" w:rsidP="006A6968">
      <w:pPr>
        <w:pStyle w:val="ListParagraph"/>
        <w:ind w:left="0" w:firstLine="720"/>
        <w:rPr>
          <w:rFonts w:ascii="Times New Roman" w:hAnsi="Times New Roman"/>
          <w:sz w:val="22"/>
          <w:szCs w:val="22"/>
        </w:rPr>
      </w:pPr>
      <w:r w:rsidRPr="00104278">
        <w:rPr>
          <w:rFonts w:ascii="Times New Roman" w:hAnsi="Times New Roman"/>
          <w:sz w:val="22"/>
          <w:szCs w:val="22"/>
        </w:rPr>
        <w:t>Both Region 20 700 MHz and 800 MHz RPC meetings are open to the public. All</w:t>
      </w:r>
      <w:r>
        <w:rPr>
          <w:rFonts w:ascii="Times New Roman" w:hAnsi="Times New Roman"/>
          <w:sz w:val="22"/>
          <w:szCs w:val="22"/>
        </w:rPr>
        <w:t xml:space="preserve"> </w:t>
      </w:r>
      <w:r w:rsidRPr="00806889">
        <w:rPr>
          <w:rFonts w:ascii="Times New Roman" w:hAnsi="Times New Roman"/>
          <w:sz w:val="22"/>
          <w:szCs w:val="22"/>
        </w:rPr>
        <w:t xml:space="preserve">eligible public safety providers in Region 20 may utilize these frequencies. It is essential that eligible public safety </w:t>
      </w:r>
      <w:r w:rsidRPr="00806889">
        <w:rPr>
          <w:rFonts w:ascii="Times New Roman" w:hAnsi="Times New Roman"/>
          <w:sz w:val="22"/>
          <w:szCs w:val="22"/>
        </w:rPr>
        <w:lastRenderedPageBreak/>
        <w:t>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w:t>
      </w:r>
      <w:r w:rsidR="00BF430B">
        <w:rPr>
          <w:rFonts w:ascii="Times New Roman" w:hAnsi="Times New Roman"/>
          <w:sz w:val="22"/>
          <w:szCs w:val="22"/>
        </w:rPr>
        <w:t>y’s</w:t>
      </w:r>
      <w:r w:rsidR="009F4B02">
        <w:rPr>
          <w:rFonts w:ascii="Times New Roman" w:hAnsi="Times New Roman"/>
          <w:sz w:val="22"/>
          <w:szCs w:val="22"/>
        </w:rPr>
        <w:t xml:space="preserve"> </w:t>
      </w:r>
      <w:r w:rsidRPr="00806889">
        <w:rPr>
          <w:rFonts w:ascii="Times New Roman" w:hAnsi="Times New Roman"/>
          <w:sz w:val="22"/>
          <w:szCs w:val="22"/>
        </w:rPr>
        <w:t>needs.</w:t>
      </w:r>
    </w:p>
    <w:p w:rsidR="000C4D56" w:rsidRPr="00806889" w:rsidRDefault="000C4D56" w:rsidP="000C4D56">
      <w:pPr>
        <w:ind w:left="2160"/>
        <w:rPr>
          <w:rFonts w:ascii="Times New Roman" w:hAnsi="Times New Roman"/>
          <w:sz w:val="22"/>
          <w:szCs w:val="22"/>
        </w:rPr>
      </w:pPr>
    </w:p>
    <w:p w:rsidR="000C4D56" w:rsidRPr="00806889" w:rsidRDefault="000C4D56" w:rsidP="000C4D56">
      <w:pPr>
        <w:ind w:firstLine="720"/>
        <w:rPr>
          <w:rFonts w:ascii="Times New Roman" w:hAnsi="Times New Roman"/>
          <w:sz w:val="22"/>
          <w:szCs w:val="22"/>
        </w:rPr>
      </w:pPr>
      <w:r w:rsidRPr="00806889">
        <w:rPr>
          <w:rFonts w:ascii="Times New Roman" w:hAnsi="Times New Roman"/>
          <w:sz w:val="22"/>
          <w:szCs w:val="22"/>
        </w:rPr>
        <w:t>All interested parties wishing to participate in the planning for the use of public safety spectrum</w:t>
      </w:r>
      <w:r>
        <w:rPr>
          <w:rFonts w:ascii="Times New Roman" w:hAnsi="Times New Roman"/>
          <w:sz w:val="22"/>
          <w:szCs w:val="22"/>
        </w:rPr>
        <w:t xml:space="preserve"> </w:t>
      </w:r>
      <w:r w:rsidRPr="00806889">
        <w:rPr>
          <w:rFonts w:ascii="Times New Roman" w:hAnsi="Times New Roman"/>
          <w:sz w:val="22"/>
          <w:szCs w:val="22"/>
        </w:rPr>
        <w:t>in the 700 MHz and 800 MHz bands within Region 20 should plan to attend.</w:t>
      </w:r>
      <w:r>
        <w:rPr>
          <w:rFonts w:ascii="Times New Roman" w:hAnsi="Times New Roman"/>
          <w:sz w:val="22"/>
          <w:szCs w:val="22"/>
        </w:rPr>
        <w:t xml:space="preserve"> </w:t>
      </w:r>
      <w:r w:rsidRPr="00806889">
        <w:rPr>
          <w:rFonts w:ascii="Times New Roman" w:hAnsi="Times New Roman"/>
          <w:sz w:val="22"/>
          <w:szCs w:val="22"/>
        </w:rPr>
        <w:t>For further information, please contact:</w:t>
      </w:r>
    </w:p>
    <w:p w:rsidR="000C4D56" w:rsidRPr="00806889" w:rsidRDefault="000C4D56" w:rsidP="000C4D56">
      <w:pPr>
        <w:ind w:left="2160"/>
        <w:rPr>
          <w:rFonts w:ascii="Times New Roman" w:hAnsi="Times New Roman"/>
          <w:sz w:val="22"/>
          <w:szCs w:val="22"/>
        </w:rPr>
      </w:pPr>
    </w:p>
    <w:p w:rsidR="006A6968" w:rsidRPr="006A6968" w:rsidRDefault="006A6968" w:rsidP="006A6968">
      <w:pPr>
        <w:ind w:left="720"/>
        <w:rPr>
          <w:rFonts w:ascii="Times New Roman" w:hAnsi="Times New Roman"/>
          <w:sz w:val="22"/>
          <w:szCs w:val="22"/>
        </w:rPr>
      </w:pPr>
      <w:r w:rsidRPr="006A6968">
        <w:rPr>
          <w:rFonts w:ascii="Times New Roman" w:hAnsi="Times New Roman"/>
          <w:sz w:val="22"/>
          <w:szCs w:val="22"/>
        </w:rPr>
        <w:t>Charles V. Bryson</w:t>
      </w:r>
    </w:p>
    <w:p w:rsidR="006A6968" w:rsidRPr="006A6968" w:rsidRDefault="006A6968" w:rsidP="006A6968">
      <w:pPr>
        <w:ind w:left="720"/>
        <w:rPr>
          <w:rFonts w:ascii="Times New Roman" w:hAnsi="Times New Roman"/>
          <w:sz w:val="22"/>
          <w:szCs w:val="22"/>
        </w:rPr>
      </w:pPr>
      <w:r w:rsidRPr="006A6968">
        <w:rPr>
          <w:rFonts w:ascii="Times New Roman" w:hAnsi="Times New Roman"/>
          <w:sz w:val="22"/>
          <w:szCs w:val="22"/>
        </w:rPr>
        <w:t>Maryland FiRST Technical Advisor</w:t>
      </w:r>
    </w:p>
    <w:p w:rsidR="006A6968" w:rsidRPr="006A6968" w:rsidRDefault="006A6968" w:rsidP="006A6968">
      <w:pPr>
        <w:ind w:left="720"/>
        <w:rPr>
          <w:rFonts w:ascii="Times New Roman" w:hAnsi="Times New Roman"/>
          <w:sz w:val="22"/>
          <w:szCs w:val="22"/>
        </w:rPr>
      </w:pPr>
      <w:r w:rsidRPr="006A6968">
        <w:rPr>
          <w:rFonts w:ascii="Times New Roman" w:hAnsi="Times New Roman"/>
          <w:sz w:val="22"/>
          <w:szCs w:val="22"/>
        </w:rPr>
        <w:t>Chair, FCC Regional Planning Committee 20 (700 &amp; 800 MHz)</w:t>
      </w:r>
    </w:p>
    <w:p w:rsidR="006A6968" w:rsidRPr="006A6968" w:rsidRDefault="006A6968" w:rsidP="006A6968">
      <w:pPr>
        <w:ind w:left="720"/>
        <w:rPr>
          <w:rFonts w:ascii="Times New Roman" w:hAnsi="Times New Roman"/>
          <w:sz w:val="22"/>
          <w:szCs w:val="22"/>
        </w:rPr>
      </w:pPr>
      <w:r w:rsidRPr="006A6968">
        <w:rPr>
          <w:rFonts w:ascii="Times New Roman" w:hAnsi="Times New Roman"/>
          <w:sz w:val="22"/>
          <w:szCs w:val="22"/>
        </w:rPr>
        <w:t>Dept. of Information Technology</w:t>
      </w:r>
    </w:p>
    <w:p w:rsidR="006A6968" w:rsidRPr="006A6968" w:rsidRDefault="006A6968" w:rsidP="006A6968">
      <w:pPr>
        <w:ind w:left="720"/>
        <w:rPr>
          <w:rFonts w:ascii="Times New Roman" w:hAnsi="Times New Roman"/>
          <w:sz w:val="22"/>
          <w:szCs w:val="22"/>
        </w:rPr>
      </w:pPr>
      <w:r w:rsidRPr="006A6968">
        <w:rPr>
          <w:rFonts w:ascii="Times New Roman" w:hAnsi="Times New Roman"/>
          <w:sz w:val="22"/>
          <w:szCs w:val="22"/>
        </w:rPr>
        <w:t xml:space="preserve">5740 Executive Drive </w:t>
      </w:r>
    </w:p>
    <w:p w:rsidR="006A6968" w:rsidRPr="006A6968" w:rsidRDefault="006A6968" w:rsidP="006A6968">
      <w:pPr>
        <w:ind w:left="720"/>
        <w:rPr>
          <w:rFonts w:ascii="Times New Roman" w:hAnsi="Times New Roman"/>
          <w:sz w:val="22"/>
          <w:szCs w:val="22"/>
        </w:rPr>
      </w:pPr>
      <w:r w:rsidRPr="006A6968">
        <w:rPr>
          <w:rFonts w:ascii="Times New Roman" w:hAnsi="Times New Roman"/>
          <w:sz w:val="22"/>
          <w:szCs w:val="22"/>
        </w:rPr>
        <w:t>Catonsville, MD 21228</w:t>
      </w:r>
    </w:p>
    <w:p w:rsidR="006A6968" w:rsidRPr="006A6968" w:rsidRDefault="006A6968" w:rsidP="006A6968">
      <w:pPr>
        <w:ind w:left="720"/>
        <w:rPr>
          <w:rFonts w:ascii="Times New Roman" w:hAnsi="Times New Roman"/>
          <w:sz w:val="22"/>
          <w:szCs w:val="22"/>
        </w:rPr>
      </w:pPr>
      <w:r w:rsidRPr="006A6968">
        <w:rPr>
          <w:rFonts w:ascii="Times New Roman" w:hAnsi="Times New Roman"/>
          <w:sz w:val="22"/>
          <w:szCs w:val="22"/>
        </w:rPr>
        <w:t>410-807-8102 - O</w:t>
      </w:r>
    </w:p>
    <w:p w:rsidR="006A6968" w:rsidRPr="006A6968" w:rsidRDefault="006A6968" w:rsidP="006A6968">
      <w:pPr>
        <w:ind w:left="720"/>
        <w:rPr>
          <w:rFonts w:ascii="Times New Roman" w:hAnsi="Times New Roman"/>
          <w:sz w:val="22"/>
          <w:szCs w:val="22"/>
        </w:rPr>
      </w:pPr>
      <w:r w:rsidRPr="006A6968">
        <w:rPr>
          <w:rFonts w:ascii="Times New Roman" w:hAnsi="Times New Roman"/>
          <w:sz w:val="22"/>
          <w:szCs w:val="22"/>
        </w:rPr>
        <w:t>804-301-1123 - M</w:t>
      </w:r>
    </w:p>
    <w:p w:rsidR="000C4D56" w:rsidRDefault="00733DDF" w:rsidP="006A6968">
      <w:pPr>
        <w:ind w:left="720"/>
        <w:rPr>
          <w:rFonts w:ascii="Times New Roman" w:hAnsi="Times New Roman"/>
          <w:sz w:val="22"/>
          <w:szCs w:val="22"/>
        </w:rPr>
      </w:pPr>
      <w:hyperlink r:id="rId14" w:history="1">
        <w:r w:rsidR="006A6968" w:rsidRPr="009B3C1A">
          <w:rPr>
            <w:rStyle w:val="Hyperlink"/>
            <w:rFonts w:ascii="Times New Roman" w:hAnsi="Times New Roman"/>
            <w:sz w:val="22"/>
            <w:szCs w:val="22"/>
          </w:rPr>
          <w:t>charles.bryson@maryland.gov</w:t>
        </w:r>
      </w:hyperlink>
    </w:p>
    <w:p w:rsidR="000C4D56" w:rsidRPr="00C21696" w:rsidRDefault="000C4D56" w:rsidP="000C4D56">
      <w:pPr>
        <w:rPr>
          <w:rFonts w:ascii="Times New Roman" w:hAnsi="Times New Roman"/>
          <w:sz w:val="22"/>
          <w:szCs w:val="22"/>
        </w:rPr>
      </w:pPr>
    </w:p>
    <w:p w:rsidR="000C4D56" w:rsidRPr="00DA6F81" w:rsidRDefault="000C4D56" w:rsidP="000C4D56">
      <w:pPr>
        <w:jc w:val="center"/>
      </w:pPr>
      <w:r w:rsidRPr="00C21696">
        <w:rPr>
          <w:rFonts w:ascii="Times New Roman" w:hAnsi="Times New Roman"/>
          <w:sz w:val="22"/>
          <w:szCs w:val="22"/>
        </w:rPr>
        <w:t>- FCC -</w:t>
      </w:r>
    </w:p>
    <w:p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sectPr w:rsidR="006818F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0C" w:rsidRDefault="0026260C">
      <w:r>
        <w:separator/>
      </w:r>
    </w:p>
  </w:endnote>
  <w:endnote w:type="continuationSeparator" w:id="0">
    <w:p w:rsidR="0026260C" w:rsidRDefault="0026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BB" w:rsidRDefault="00DB48B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8BB" w:rsidRDefault="00DB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BB" w:rsidRPr="006F63A0" w:rsidRDefault="00DB48BB"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733DDF">
      <w:rPr>
        <w:rStyle w:val="PageNumber"/>
        <w:rFonts w:ascii="Times New Roman" w:hAnsi="Times New Roman"/>
        <w:noProof/>
      </w:rPr>
      <w:t>2</w:t>
    </w:r>
    <w:r w:rsidRPr="006F63A0">
      <w:rPr>
        <w:rStyle w:val="PageNumber"/>
        <w:rFonts w:ascii="Times New Roman" w:hAnsi="Times New Roman"/>
      </w:rPr>
      <w:fldChar w:fldCharType="end"/>
    </w:r>
  </w:p>
  <w:p w:rsidR="00DB48BB" w:rsidRDefault="00DB4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74" w:rsidRDefault="00DA6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0C" w:rsidRDefault="0026260C">
      <w:r>
        <w:separator/>
      </w:r>
    </w:p>
  </w:footnote>
  <w:footnote w:type="continuationSeparator" w:id="0">
    <w:p w:rsidR="0026260C" w:rsidRDefault="0026260C">
      <w:r>
        <w:continuationSeparator/>
      </w:r>
    </w:p>
  </w:footnote>
  <w:footnote w:id="1">
    <w:p w:rsidR="000C4D56" w:rsidRPr="00333698" w:rsidRDefault="000C4D56" w:rsidP="000C4D56">
      <w:pPr>
        <w:pStyle w:val="FootnoteText"/>
        <w:spacing w:before="120"/>
        <w:rPr>
          <w:rFonts w:ascii="Times New Roman" w:hAnsi="Times New Roman"/>
          <w:sz w:val="20"/>
        </w:rPr>
      </w:pPr>
      <w:r w:rsidRPr="00333698">
        <w:rPr>
          <w:rStyle w:val="FootnoteReference"/>
          <w:rFonts w:ascii="Times New Roman" w:hAnsi="Times New Roman"/>
        </w:rPr>
        <w:footnoteRef/>
      </w:r>
      <w:r w:rsidRPr="00333698">
        <w:rPr>
          <w:rFonts w:ascii="Times New Roman" w:hAnsi="Times New Roman"/>
          <w:sz w:val="20"/>
        </w:rPr>
        <w:t xml:space="preserve"> The Region 20 regional planning area includes the District of Columbia, the en</w:t>
      </w:r>
      <w:r>
        <w:rPr>
          <w:rFonts w:ascii="Times New Roman" w:hAnsi="Times New Roman"/>
          <w:sz w:val="20"/>
        </w:rPr>
        <w:t xml:space="preserve">tire state of Maryland, and the </w:t>
      </w:r>
      <w:r w:rsidRPr="00333698">
        <w:rPr>
          <w:rFonts w:ascii="Times New Roman" w:hAnsi="Times New Roman"/>
          <w:sz w:val="20"/>
        </w:rPr>
        <w:t xml:space="preserve">following jurisdictions in Northern Virginia:  Arlington, Fairfax, Fauquier, Loudoun, Prince William and Stafford Counties; and Alexandria, Fairfax, Falls Church, Manassas and Manassas Park Cities.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74" w:rsidRDefault="00DA6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74" w:rsidRDefault="00DA6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BB" w:rsidRPr="00804ED0" w:rsidRDefault="00DB48BB"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RDefault="00DB48BB"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98E752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RDefault="00DB48BB" w:rsidP="0076498C">
                          <w:pPr>
                            <w:rPr>
                              <w:rFonts w:ascii="Arial" w:hAnsi="Arial"/>
                              <w:b/>
                              <w:sz w:val="22"/>
                              <w:szCs w:val="22"/>
                            </w:rPr>
                          </w:pPr>
                          <w:r w:rsidRPr="00B530AC">
                            <w:rPr>
                              <w:rFonts w:ascii="Arial" w:hAnsi="Arial"/>
                              <w:b/>
                              <w:sz w:val="22"/>
                              <w:szCs w:val="22"/>
                            </w:rPr>
                            <w:t>Federal Communications Commission</w:t>
                          </w:r>
                        </w:p>
                        <w:p w:rsidR="00DB48BB" w:rsidRPr="00B530AC" w:rsidRDefault="00DB48BB"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RDefault="00DB48BB"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DB48BB" w:rsidRPr="00B530AC" w:rsidRDefault="00DB48BB" w:rsidP="0076498C">
                    <w:pPr>
                      <w:rPr>
                        <w:rFonts w:ascii="Arial" w:hAnsi="Arial"/>
                        <w:b/>
                        <w:sz w:val="22"/>
                        <w:szCs w:val="22"/>
                      </w:rPr>
                    </w:pPr>
                    <w:r w:rsidRPr="00B530AC">
                      <w:rPr>
                        <w:rFonts w:ascii="Arial" w:hAnsi="Arial"/>
                        <w:b/>
                        <w:sz w:val="22"/>
                        <w:szCs w:val="22"/>
                      </w:rPr>
                      <w:t>Federal Communications Commission</w:t>
                    </w:r>
                  </w:p>
                  <w:p w:rsidR="00DB48BB" w:rsidRPr="00B530AC" w:rsidRDefault="00DB48BB"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RDefault="00DB48BB"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BB" w:rsidRDefault="00DB48BB" w:rsidP="0076498C">
                          <w:pPr>
                            <w:spacing w:before="40"/>
                            <w:jc w:val="right"/>
                            <w:rPr>
                              <w:rFonts w:ascii="Arial" w:hAnsi="Arial"/>
                              <w:b/>
                              <w:sz w:val="16"/>
                            </w:rPr>
                          </w:pPr>
                          <w:r>
                            <w:rPr>
                              <w:rFonts w:ascii="Arial" w:hAnsi="Arial"/>
                              <w:b/>
                              <w:sz w:val="16"/>
                            </w:rPr>
                            <w:t>News Media Information 202 / 418-0500</w:t>
                          </w:r>
                        </w:p>
                        <w:p w:rsidR="00DB48BB" w:rsidRDefault="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RDefault="00DB48BB" w:rsidP="0076498C">
                          <w:pPr>
                            <w:jc w:val="right"/>
                            <w:rPr>
                              <w:rFonts w:ascii="Arial" w:hAnsi="Arial"/>
                              <w:b/>
                              <w:sz w:val="16"/>
                            </w:rPr>
                          </w:pPr>
                          <w:r>
                            <w:rPr>
                              <w:rFonts w:ascii="Arial" w:hAnsi="Arial"/>
                              <w:b/>
                              <w:sz w:val="16"/>
                            </w:rPr>
                            <w:t>TTY: 1-888-835-5322</w:t>
                          </w:r>
                        </w:p>
                        <w:p w:rsidR="00DB48BB" w:rsidRDefault="00DB48BB"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DB48BB" w:rsidRDefault="00DB48BB" w:rsidP="0076498C">
                    <w:pPr>
                      <w:spacing w:before="40"/>
                      <w:jc w:val="right"/>
                      <w:rPr>
                        <w:rFonts w:ascii="Arial" w:hAnsi="Arial"/>
                        <w:b/>
                        <w:sz w:val="16"/>
                      </w:rPr>
                    </w:pPr>
                    <w:r>
                      <w:rPr>
                        <w:rFonts w:ascii="Arial" w:hAnsi="Arial"/>
                        <w:b/>
                        <w:sz w:val="16"/>
                      </w:rPr>
                      <w:t>News Media Information 202 / 418-0500</w:t>
                    </w:r>
                  </w:p>
                  <w:p w:rsidR="00DB48BB" w:rsidRDefault="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RDefault="00DB48BB" w:rsidP="0076498C">
                    <w:pPr>
                      <w:jc w:val="right"/>
                      <w:rPr>
                        <w:rFonts w:ascii="Arial" w:hAnsi="Arial"/>
                        <w:b/>
                        <w:sz w:val="16"/>
                      </w:rPr>
                    </w:pPr>
                    <w:r>
                      <w:rPr>
                        <w:rFonts w:ascii="Arial" w:hAnsi="Arial"/>
                        <w:b/>
                        <w:sz w:val="16"/>
                      </w:rPr>
                      <w:t>TTY: 1-888-835-5322</w:t>
                    </w:r>
                  </w:p>
                  <w:p w:rsidR="00DB48BB" w:rsidRDefault="00DB48BB" w:rsidP="0076498C">
                    <w:pPr>
                      <w:jc w:val="right"/>
                    </w:pPr>
                  </w:p>
                </w:txbxContent>
              </v:textbox>
            </v:shape>
          </w:pict>
        </mc:Fallback>
      </mc:AlternateContent>
    </w:r>
  </w:p>
  <w:p w:rsidR="00DB48BB" w:rsidRDefault="00DB4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5917CB"/>
    <w:multiLevelType w:val="hybridMultilevel"/>
    <w:tmpl w:val="DA769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7C527E4"/>
    <w:multiLevelType w:val="hybridMultilevel"/>
    <w:tmpl w:val="FEC463CE"/>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77E4E"/>
    <w:multiLevelType w:val="hybridMultilevel"/>
    <w:tmpl w:val="ACE09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CE6083"/>
    <w:multiLevelType w:val="hybridMultilevel"/>
    <w:tmpl w:val="F76A42BE"/>
    <w:lvl w:ilvl="0" w:tplc="4E601A54">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9B3BAE"/>
    <w:multiLevelType w:val="hybridMultilevel"/>
    <w:tmpl w:val="9E8E21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700BB6"/>
    <w:multiLevelType w:val="hybridMultilevel"/>
    <w:tmpl w:val="C6D20F68"/>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C9189D"/>
    <w:multiLevelType w:val="hybridMultilevel"/>
    <w:tmpl w:val="BA90D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0F5776"/>
    <w:multiLevelType w:val="hybridMultilevel"/>
    <w:tmpl w:val="3A96D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0FB431C"/>
    <w:multiLevelType w:val="hybridMultilevel"/>
    <w:tmpl w:val="E7344CE0"/>
    <w:lvl w:ilvl="0" w:tplc="6C2412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5">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CC609E"/>
    <w:multiLevelType w:val="hybridMultilevel"/>
    <w:tmpl w:val="BAD61646"/>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6"/>
  </w:num>
  <w:num w:numId="3">
    <w:abstractNumId w:val="20"/>
  </w:num>
  <w:num w:numId="4">
    <w:abstractNumId w:val="33"/>
  </w:num>
  <w:num w:numId="5">
    <w:abstractNumId w:val="14"/>
  </w:num>
  <w:num w:numId="6">
    <w:abstractNumId w:val="27"/>
  </w:num>
  <w:num w:numId="7">
    <w:abstractNumId w:val="16"/>
  </w:num>
  <w:num w:numId="8">
    <w:abstractNumId w:val="12"/>
  </w:num>
  <w:num w:numId="9">
    <w:abstractNumId w:val="17"/>
  </w:num>
  <w:num w:numId="10">
    <w:abstractNumId w:val="24"/>
  </w:num>
  <w:num w:numId="11">
    <w:abstractNumId w:val="21"/>
  </w:num>
  <w:num w:numId="12">
    <w:abstractNumId w:val="31"/>
  </w:num>
  <w:num w:numId="13">
    <w:abstractNumId w:val="10"/>
  </w:num>
  <w:num w:numId="14">
    <w:abstractNumId w:val="0"/>
  </w:num>
  <w:num w:numId="15">
    <w:abstractNumId w:val="36"/>
  </w:num>
  <w:num w:numId="16">
    <w:abstractNumId w:val="2"/>
  </w:num>
  <w:num w:numId="17">
    <w:abstractNumId w:val="35"/>
  </w:num>
  <w:num w:numId="18">
    <w:abstractNumId w:val="9"/>
  </w:num>
  <w:num w:numId="19">
    <w:abstractNumId w:val="37"/>
  </w:num>
  <w:num w:numId="20">
    <w:abstractNumId w:val="28"/>
  </w:num>
  <w:num w:numId="21">
    <w:abstractNumId w:val="4"/>
  </w:num>
  <w:num w:numId="22">
    <w:abstractNumId w:val="6"/>
  </w:num>
  <w:num w:numId="23">
    <w:abstractNumId w:val="11"/>
  </w:num>
  <w:num w:numId="24">
    <w:abstractNumId w:val="1"/>
  </w:num>
  <w:num w:numId="25">
    <w:abstractNumId w:val="19"/>
  </w:num>
  <w:num w:numId="26">
    <w:abstractNumId w:val="22"/>
  </w:num>
  <w:num w:numId="27">
    <w:abstractNumId w:val="32"/>
  </w:num>
  <w:num w:numId="28">
    <w:abstractNumId w:val="7"/>
  </w:num>
  <w:num w:numId="29">
    <w:abstractNumId w:val="13"/>
  </w:num>
  <w:num w:numId="30">
    <w:abstractNumId w:val="34"/>
  </w:num>
  <w:num w:numId="31">
    <w:abstractNumId w:val="5"/>
  </w:num>
  <w:num w:numId="32">
    <w:abstractNumId w:val="38"/>
  </w:num>
  <w:num w:numId="33">
    <w:abstractNumId w:val="25"/>
  </w:num>
  <w:num w:numId="34">
    <w:abstractNumId w:val="8"/>
  </w:num>
  <w:num w:numId="35">
    <w:abstractNumId w:val="23"/>
  </w:num>
  <w:num w:numId="36">
    <w:abstractNumId w:val="18"/>
  </w:num>
  <w:num w:numId="37">
    <w:abstractNumId w:val="15"/>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3C31"/>
    <w:rsid w:val="000A66A9"/>
    <w:rsid w:val="000B0F7B"/>
    <w:rsid w:val="000B2568"/>
    <w:rsid w:val="000C12B4"/>
    <w:rsid w:val="000C4D56"/>
    <w:rsid w:val="000D246F"/>
    <w:rsid w:val="000D3793"/>
    <w:rsid w:val="000D38B1"/>
    <w:rsid w:val="000D4F0A"/>
    <w:rsid w:val="000D5601"/>
    <w:rsid w:val="000D78DF"/>
    <w:rsid w:val="000F1DFF"/>
    <w:rsid w:val="000F4053"/>
    <w:rsid w:val="001122DD"/>
    <w:rsid w:val="001123C2"/>
    <w:rsid w:val="00113433"/>
    <w:rsid w:val="00114446"/>
    <w:rsid w:val="00115300"/>
    <w:rsid w:val="00115636"/>
    <w:rsid w:val="00117D47"/>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A701E"/>
    <w:rsid w:val="001C4172"/>
    <w:rsid w:val="001E2595"/>
    <w:rsid w:val="001E2661"/>
    <w:rsid w:val="001E5EFD"/>
    <w:rsid w:val="001F2705"/>
    <w:rsid w:val="00206DFD"/>
    <w:rsid w:val="00211A5D"/>
    <w:rsid w:val="00212D5C"/>
    <w:rsid w:val="002249E4"/>
    <w:rsid w:val="0025323E"/>
    <w:rsid w:val="0026260C"/>
    <w:rsid w:val="002735B6"/>
    <w:rsid w:val="00275656"/>
    <w:rsid w:val="00277763"/>
    <w:rsid w:val="00284866"/>
    <w:rsid w:val="002876D4"/>
    <w:rsid w:val="0029747F"/>
    <w:rsid w:val="002A536F"/>
    <w:rsid w:val="002B26BE"/>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25C"/>
    <w:rsid w:val="00394E2F"/>
    <w:rsid w:val="00395A16"/>
    <w:rsid w:val="00396649"/>
    <w:rsid w:val="00396E3C"/>
    <w:rsid w:val="003A296C"/>
    <w:rsid w:val="003A6114"/>
    <w:rsid w:val="003A713F"/>
    <w:rsid w:val="003B051A"/>
    <w:rsid w:val="003C175A"/>
    <w:rsid w:val="003C6FB7"/>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764"/>
    <w:rsid w:val="004A6BCC"/>
    <w:rsid w:val="004A6F86"/>
    <w:rsid w:val="004B4BFB"/>
    <w:rsid w:val="004B619A"/>
    <w:rsid w:val="004B67EA"/>
    <w:rsid w:val="004C32D6"/>
    <w:rsid w:val="004C7ECE"/>
    <w:rsid w:val="004D3DBD"/>
    <w:rsid w:val="004D76B0"/>
    <w:rsid w:val="004D7DCE"/>
    <w:rsid w:val="004E1950"/>
    <w:rsid w:val="004E3773"/>
    <w:rsid w:val="0050015E"/>
    <w:rsid w:val="0050523D"/>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22831"/>
    <w:rsid w:val="00622A4A"/>
    <w:rsid w:val="006248D2"/>
    <w:rsid w:val="006271D7"/>
    <w:rsid w:val="006318F2"/>
    <w:rsid w:val="006419B8"/>
    <w:rsid w:val="0064258F"/>
    <w:rsid w:val="00647649"/>
    <w:rsid w:val="00652F38"/>
    <w:rsid w:val="00653B22"/>
    <w:rsid w:val="00655A4F"/>
    <w:rsid w:val="0067451F"/>
    <w:rsid w:val="006818F1"/>
    <w:rsid w:val="00683C51"/>
    <w:rsid w:val="00694D11"/>
    <w:rsid w:val="00696BE3"/>
    <w:rsid w:val="006A171D"/>
    <w:rsid w:val="006A6968"/>
    <w:rsid w:val="006B5CBC"/>
    <w:rsid w:val="006B6420"/>
    <w:rsid w:val="006F12CB"/>
    <w:rsid w:val="006F486B"/>
    <w:rsid w:val="006F687C"/>
    <w:rsid w:val="00701A97"/>
    <w:rsid w:val="00701BF6"/>
    <w:rsid w:val="00715B52"/>
    <w:rsid w:val="007179A0"/>
    <w:rsid w:val="00732441"/>
    <w:rsid w:val="00733DDF"/>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45F9"/>
    <w:rsid w:val="008C6C46"/>
    <w:rsid w:val="008E4225"/>
    <w:rsid w:val="008F11D6"/>
    <w:rsid w:val="008F2C51"/>
    <w:rsid w:val="008F3B76"/>
    <w:rsid w:val="00904C49"/>
    <w:rsid w:val="009247E2"/>
    <w:rsid w:val="009278FF"/>
    <w:rsid w:val="00961500"/>
    <w:rsid w:val="00971333"/>
    <w:rsid w:val="00993092"/>
    <w:rsid w:val="009955E0"/>
    <w:rsid w:val="009A072F"/>
    <w:rsid w:val="009A0DD7"/>
    <w:rsid w:val="009C0D7F"/>
    <w:rsid w:val="009D0E9A"/>
    <w:rsid w:val="009D3AB3"/>
    <w:rsid w:val="009E5CBD"/>
    <w:rsid w:val="009F4B02"/>
    <w:rsid w:val="00A01751"/>
    <w:rsid w:val="00A020DC"/>
    <w:rsid w:val="00A06B05"/>
    <w:rsid w:val="00A15FDA"/>
    <w:rsid w:val="00A2403C"/>
    <w:rsid w:val="00A24E48"/>
    <w:rsid w:val="00A25029"/>
    <w:rsid w:val="00A274C6"/>
    <w:rsid w:val="00A33E95"/>
    <w:rsid w:val="00A369F3"/>
    <w:rsid w:val="00A4199C"/>
    <w:rsid w:val="00A5548B"/>
    <w:rsid w:val="00A70619"/>
    <w:rsid w:val="00A747A4"/>
    <w:rsid w:val="00A75F8F"/>
    <w:rsid w:val="00A76984"/>
    <w:rsid w:val="00AA4DEA"/>
    <w:rsid w:val="00AA5FF5"/>
    <w:rsid w:val="00AB2D69"/>
    <w:rsid w:val="00AB648F"/>
    <w:rsid w:val="00AB70C0"/>
    <w:rsid w:val="00AC7AD9"/>
    <w:rsid w:val="00AE6939"/>
    <w:rsid w:val="00B053DC"/>
    <w:rsid w:val="00B129F3"/>
    <w:rsid w:val="00B267B3"/>
    <w:rsid w:val="00B32EAD"/>
    <w:rsid w:val="00B34983"/>
    <w:rsid w:val="00B364BC"/>
    <w:rsid w:val="00B37C77"/>
    <w:rsid w:val="00B40131"/>
    <w:rsid w:val="00B42D58"/>
    <w:rsid w:val="00B453E1"/>
    <w:rsid w:val="00B505DB"/>
    <w:rsid w:val="00B50A3D"/>
    <w:rsid w:val="00B530AC"/>
    <w:rsid w:val="00B61A14"/>
    <w:rsid w:val="00B63E55"/>
    <w:rsid w:val="00B720C3"/>
    <w:rsid w:val="00B8220B"/>
    <w:rsid w:val="00B824E5"/>
    <w:rsid w:val="00B86A70"/>
    <w:rsid w:val="00BA16CB"/>
    <w:rsid w:val="00BD0F63"/>
    <w:rsid w:val="00BD58B9"/>
    <w:rsid w:val="00BD67DE"/>
    <w:rsid w:val="00BD751C"/>
    <w:rsid w:val="00BF430B"/>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93900"/>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4CDC"/>
    <w:rsid w:val="00D64D6C"/>
    <w:rsid w:val="00D813C6"/>
    <w:rsid w:val="00D9182D"/>
    <w:rsid w:val="00D97DBA"/>
    <w:rsid w:val="00DA63C6"/>
    <w:rsid w:val="00DA6E74"/>
    <w:rsid w:val="00DA6F81"/>
    <w:rsid w:val="00DB48BB"/>
    <w:rsid w:val="00DB4B04"/>
    <w:rsid w:val="00DC08CF"/>
    <w:rsid w:val="00DC7691"/>
    <w:rsid w:val="00DD541F"/>
    <w:rsid w:val="00DD5C21"/>
    <w:rsid w:val="00DD613F"/>
    <w:rsid w:val="00DE725F"/>
    <w:rsid w:val="00DF51D3"/>
    <w:rsid w:val="00DF526B"/>
    <w:rsid w:val="00E03031"/>
    <w:rsid w:val="00E06A0D"/>
    <w:rsid w:val="00E17F24"/>
    <w:rsid w:val="00E20B3A"/>
    <w:rsid w:val="00E24DFC"/>
    <w:rsid w:val="00E277F2"/>
    <w:rsid w:val="00E451BF"/>
    <w:rsid w:val="00E45DC3"/>
    <w:rsid w:val="00E5298D"/>
    <w:rsid w:val="00E538D6"/>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27AC8"/>
    <w:rsid w:val="00F30C2D"/>
    <w:rsid w:val="00F31994"/>
    <w:rsid w:val="00F41561"/>
    <w:rsid w:val="00F53410"/>
    <w:rsid w:val="00F55C70"/>
    <w:rsid w:val="00F57CD4"/>
    <w:rsid w:val="00F70210"/>
    <w:rsid w:val="00F8438B"/>
    <w:rsid w:val="00F87D83"/>
    <w:rsid w:val="00F92572"/>
    <w:rsid w:val="00F97AD7"/>
    <w:rsid w:val="00FA3D94"/>
    <w:rsid w:val="00FB2073"/>
    <w:rsid w:val="00FB6432"/>
    <w:rsid w:val="00FC17E7"/>
    <w:rsid w:val="00FC64E6"/>
    <w:rsid w:val="00FD1C6C"/>
    <w:rsid w:val="00FD2F34"/>
    <w:rsid w:val="00FD6E60"/>
    <w:rsid w:val="00FE7556"/>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6A6968"/>
    <w:rPr>
      <w:color w:val="2B579A"/>
      <w:shd w:val="clear" w:color="auto" w:fill="E6E6E6"/>
    </w:rPr>
  </w:style>
  <w:style w:type="character" w:customStyle="1" w:styleId="st1">
    <w:name w:val="st1"/>
    <w:basedOn w:val="DefaultParagraphFont"/>
    <w:rsid w:val="00642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6A6968"/>
    <w:rPr>
      <w:color w:val="2B579A"/>
      <w:shd w:val="clear" w:color="auto" w:fill="E6E6E6"/>
    </w:rPr>
  </w:style>
  <w:style w:type="character" w:customStyle="1" w:styleId="st1">
    <w:name w:val="st1"/>
    <w:basedOn w:val="DefaultParagraphFont"/>
    <w:rsid w:val="0064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arles.bryson@maryland.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2500</Characters>
  <Application>Microsoft Office Word</Application>
  <DocSecurity>0</DocSecurity>
  <Lines>60</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2932</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2017-06-27T14:25:00Z</dcterms:created>
  <dcterms:modified xsi:type="dcterms:W3CDTF">2017-06-27T14:25:00Z</dcterms:modified>
  <cp:category> </cp:category>
  <cp:contentStatus> </cp:contentStatus>
</cp:coreProperties>
</file>