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7C" w:rsidRDefault="00EA6A7C">
      <w:pPr>
        <w:ind w:left="5760" w:firstLine="720"/>
        <w:rPr>
          <w:b/>
          <w:szCs w:val="22"/>
        </w:rPr>
      </w:pPr>
      <w:bookmarkStart w:id="0" w:name="_GoBack"/>
      <w:bookmarkEnd w:id="0"/>
      <w:r>
        <w:rPr>
          <w:b/>
          <w:szCs w:val="22"/>
        </w:rPr>
        <w:t>DA 16-</w:t>
      </w:r>
      <w:r w:rsidR="00C7210D">
        <w:rPr>
          <w:b/>
          <w:szCs w:val="22"/>
        </w:rPr>
        <w:t>583</w:t>
      </w:r>
    </w:p>
    <w:p w:rsidR="00EA6A7C" w:rsidRDefault="00EA6A7C">
      <w:pPr>
        <w:ind w:left="6480"/>
        <w:rPr>
          <w:b/>
          <w:szCs w:val="22"/>
        </w:rPr>
      </w:pPr>
      <w:r>
        <w:rPr>
          <w:b/>
          <w:szCs w:val="22"/>
        </w:rPr>
        <w:t xml:space="preserve">Released:  </w:t>
      </w:r>
      <w:r w:rsidR="00F4443B">
        <w:rPr>
          <w:b/>
          <w:szCs w:val="22"/>
        </w:rPr>
        <w:t>May 25</w:t>
      </w:r>
      <w:r>
        <w:rPr>
          <w:b/>
          <w:szCs w:val="22"/>
        </w:rPr>
        <w:t>, 2016</w:t>
      </w:r>
    </w:p>
    <w:p w:rsidR="00EA6A7C" w:rsidRDefault="00EA6A7C">
      <w:pPr>
        <w:jc w:val="right"/>
        <w:rPr>
          <w:b/>
          <w:szCs w:val="22"/>
        </w:rPr>
      </w:pPr>
    </w:p>
    <w:p w:rsidR="00EA6A7C" w:rsidRDefault="00EA6A7C">
      <w:pPr>
        <w:jc w:val="center"/>
        <w:rPr>
          <w:b/>
          <w:szCs w:val="22"/>
        </w:rPr>
      </w:pPr>
      <w:r>
        <w:rPr>
          <w:b/>
          <w:szCs w:val="22"/>
        </w:rPr>
        <w:t xml:space="preserve">Announcement of Comment and Reply Comment Deadlines for </w:t>
      </w:r>
    </w:p>
    <w:p w:rsidR="00EA6A7C" w:rsidRDefault="00EA6A7C">
      <w:pPr>
        <w:jc w:val="center"/>
        <w:rPr>
          <w:b/>
          <w:szCs w:val="22"/>
        </w:rPr>
      </w:pPr>
      <w:r>
        <w:rPr>
          <w:b/>
          <w:szCs w:val="22"/>
        </w:rPr>
        <w:t xml:space="preserve">Notice of Proposed Rulemaking on </w:t>
      </w:r>
      <w:r w:rsidR="00F4443B">
        <w:rPr>
          <w:b/>
          <w:szCs w:val="22"/>
        </w:rPr>
        <w:t>Real-Time Text</w:t>
      </w:r>
    </w:p>
    <w:p w:rsidR="00EA6A7C" w:rsidRDefault="00EA6A7C">
      <w:pPr>
        <w:jc w:val="center"/>
        <w:rPr>
          <w:b/>
          <w:szCs w:val="22"/>
        </w:rPr>
      </w:pPr>
    </w:p>
    <w:p w:rsidR="00EA6A7C" w:rsidRDefault="00EA6A7C">
      <w:pPr>
        <w:jc w:val="center"/>
        <w:rPr>
          <w:b/>
          <w:szCs w:val="22"/>
        </w:rPr>
      </w:pPr>
      <w:r>
        <w:rPr>
          <w:b/>
          <w:szCs w:val="22"/>
        </w:rPr>
        <w:t>CG Docket No</w:t>
      </w:r>
      <w:r w:rsidR="00F4443B">
        <w:rPr>
          <w:b/>
          <w:szCs w:val="22"/>
        </w:rPr>
        <w:t>. 16-145</w:t>
      </w:r>
    </w:p>
    <w:p w:rsidR="00EA6A7C" w:rsidRDefault="00F4443B">
      <w:pPr>
        <w:jc w:val="center"/>
        <w:rPr>
          <w:b/>
          <w:szCs w:val="22"/>
        </w:rPr>
      </w:pPr>
      <w:r>
        <w:rPr>
          <w:b/>
          <w:szCs w:val="22"/>
        </w:rPr>
        <w:t>GN Docket No. 15-178</w:t>
      </w:r>
    </w:p>
    <w:p w:rsidR="00EA6A7C" w:rsidRDefault="00EA6A7C">
      <w:pPr>
        <w:jc w:val="center"/>
        <w:rPr>
          <w:b/>
          <w:szCs w:val="22"/>
        </w:rPr>
      </w:pPr>
    </w:p>
    <w:p w:rsidR="00EA6A7C" w:rsidRDefault="00EA6A7C">
      <w:pPr>
        <w:autoSpaceDE w:val="0"/>
        <w:autoSpaceDN w:val="0"/>
        <w:adjustRightInd w:val="0"/>
        <w:jc w:val="center"/>
        <w:rPr>
          <w:b/>
          <w:szCs w:val="22"/>
        </w:rPr>
      </w:pPr>
      <w:r>
        <w:rPr>
          <w:b/>
          <w:szCs w:val="22"/>
        </w:rPr>
        <w:t xml:space="preserve">Comment Deadline:  </w:t>
      </w:r>
      <w:r w:rsidR="002A44EE">
        <w:rPr>
          <w:b/>
          <w:szCs w:val="22"/>
        </w:rPr>
        <w:t>July 11</w:t>
      </w:r>
      <w:r>
        <w:rPr>
          <w:b/>
          <w:szCs w:val="22"/>
        </w:rPr>
        <w:t>, 2016</w:t>
      </w:r>
    </w:p>
    <w:p w:rsidR="00EA6A7C" w:rsidRDefault="00EA6A7C">
      <w:pPr>
        <w:jc w:val="center"/>
        <w:rPr>
          <w:b/>
          <w:szCs w:val="22"/>
        </w:rPr>
      </w:pPr>
      <w:r>
        <w:rPr>
          <w:b/>
          <w:szCs w:val="22"/>
        </w:rPr>
        <w:t xml:space="preserve">Reply Comment Deadline:  </w:t>
      </w:r>
      <w:r w:rsidR="002A44EE">
        <w:rPr>
          <w:b/>
          <w:szCs w:val="22"/>
        </w:rPr>
        <w:t>July 25</w:t>
      </w:r>
      <w:r>
        <w:rPr>
          <w:b/>
          <w:szCs w:val="22"/>
        </w:rPr>
        <w:t>, 2016</w:t>
      </w:r>
    </w:p>
    <w:p w:rsidR="00EA6A7C" w:rsidRDefault="00EA6A7C">
      <w:pPr>
        <w:jc w:val="center"/>
        <w:rPr>
          <w:b/>
          <w:szCs w:val="22"/>
        </w:rPr>
      </w:pPr>
    </w:p>
    <w:p w:rsidR="00EA6A7C" w:rsidRDefault="00EA6A7C">
      <w:pPr>
        <w:jc w:val="center"/>
        <w:rPr>
          <w:b/>
          <w:szCs w:val="22"/>
        </w:rPr>
      </w:pPr>
    </w:p>
    <w:p w:rsidR="00EA6A7C" w:rsidRDefault="00EA6A7C">
      <w:pPr>
        <w:jc w:val="center"/>
        <w:rPr>
          <w:szCs w:val="22"/>
        </w:rPr>
      </w:pPr>
    </w:p>
    <w:p w:rsidR="00EA6A7C" w:rsidRDefault="00EA6A7C">
      <w:pPr>
        <w:autoSpaceDE w:val="0"/>
        <w:autoSpaceDN w:val="0"/>
        <w:adjustRightInd w:val="0"/>
        <w:spacing w:after="120"/>
        <w:ind w:firstLine="720"/>
        <w:rPr>
          <w:szCs w:val="22"/>
        </w:rPr>
      </w:pPr>
      <w:r>
        <w:rPr>
          <w:szCs w:val="22"/>
        </w:rPr>
        <w:t xml:space="preserve">On </w:t>
      </w:r>
      <w:r w:rsidR="002A44EE">
        <w:rPr>
          <w:szCs w:val="22"/>
        </w:rPr>
        <w:t xml:space="preserve">April 29, 2016, </w:t>
      </w:r>
      <w:r>
        <w:rPr>
          <w:szCs w:val="22"/>
        </w:rPr>
        <w:t xml:space="preserve">the Federal Communications Commission </w:t>
      </w:r>
      <w:r w:rsidR="00EB6A62">
        <w:rPr>
          <w:szCs w:val="22"/>
        </w:rPr>
        <w:t xml:space="preserve">(FCC or Commission) </w:t>
      </w:r>
      <w:r>
        <w:rPr>
          <w:szCs w:val="22"/>
        </w:rPr>
        <w:t>released a Notice of Proposed Rulemaking (NPRM)</w:t>
      </w:r>
      <w:r>
        <w:rPr>
          <w:rStyle w:val="FootnoteReference"/>
          <w:szCs w:val="22"/>
        </w:rPr>
        <w:footnoteReference w:id="1"/>
      </w:r>
      <w:r>
        <w:rPr>
          <w:szCs w:val="22"/>
        </w:rPr>
        <w:t xml:space="preserve"> in the above-referenced proceedings to update the </w:t>
      </w:r>
      <w:r w:rsidR="002A44EE">
        <w:rPr>
          <w:szCs w:val="22"/>
        </w:rPr>
        <w:t xml:space="preserve">Commission’s rules to facilitate a transition from text telephone (TTY) technology to a reliable and interoperable means of providing real-time (RTT) communication over Internet Protocol (IP) enabled network and services.  </w:t>
      </w:r>
      <w:r>
        <w:rPr>
          <w:szCs w:val="22"/>
        </w:rPr>
        <w:t xml:space="preserve">A summary of the NPRM was published in the Federal Register on </w:t>
      </w:r>
      <w:r w:rsidR="002A44EE">
        <w:rPr>
          <w:szCs w:val="22"/>
        </w:rPr>
        <w:t>May 25, 2016</w:t>
      </w:r>
      <w:r>
        <w:rPr>
          <w:szCs w:val="22"/>
        </w:rPr>
        <w:t>.</w:t>
      </w:r>
      <w:r>
        <w:rPr>
          <w:rStyle w:val="FootnoteReference"/>
          <w:szCs w:val="22"/>
        </w:rPr>
        <w:footnoteReference w:id="2"/>
      </w:r>
      <w:r>
        <w:rPr>
          <w:szCs w:val="22"/>
        </w:rPr>
        <w:t xml:space="preserve">  The Commission established the comment deadline to be </w:t>
      </w:r>
      <w:r w:rsidR="002A44EE">
        <w:rPr>
          <w:szCs w:val="22"/>
        </w:rPr>
        <w:t>45</w:t>
      </w:r>
      <w:r>
        <w:rPr>
          <w:szCs w:val="22"/>
        </w:rPr>
        <w:t xml:space="preserve"> days after publication in the Federal Register and the reply comment deadline to be </w:t>
      </w:r>
      <w:r w:rsidR="002A44EE">
        <w:rPr>
          <w:szCs w:val="22"/>
        </w:rPr>
        <w:t>6</w:t>
      </w:r>
      <w:r w:rsidR="00C56D7A">
        <w:rPr>
          <w:szCs w:val="22"/>
        </w:rPr>
        <w:t>0</w:t>
      </w:r>
      <w:r>
        <w:rPr>
          <w:szCs w:val="22"/>
        </w:rPr>
        <w:t xml:space="preserve"> days after publication in the Federal Register.  Accordingly, comments responding to the NPRM must be filed on or before </w:t>
      </w:r>
      <w:r w:rsidR="002A44EE">
        <w:rPr>
          <w:szCs w:val="22"/>
        </w:rPr>
        <w:t>July 11</w:t>
      </w:r>
      <w:r>
        <w:rPr>
          <w:szCs w:val="22"/>
        </w:rPr>
        <w:t xml:space="preserve">, 2016, and reply comments must be filed on or before </w:t>
      </w:r>
      <w:r w:rsidR="002A44EE">
        <w:rPr>
          <w:szCs w:val="22"/>
        </w:rPr>
        <w:t>July 25</w:t>
      </w:r>
      <w:r>
        <w:rPr>
          <w:szCs w:val="22"/>
        </w:rPr>
        <w:t xml:space="preserve">, 2016.   </w:t>
      </w:r>
    </w:p>
    <w:p w:rsidR="00EA6A7C" w:rsidRDefault="00EA6A7C">
      <w:pPr>
        <w:spacing w:after="120"/>
        <w:ind w:firstLine="720"/>
        <w:rPr>
          <w:szCs w:val="22"/>
        </w:rPr>
      </w:pPr>
      <w:r>
        <w:rPr>
          <w:szCs w:val="22"/>
        </w:rPr>
        <w:t xml:space="preserve">To request materials in accessible formats for people with disabilities (Braille, large print, electronic files, audio format), send an e-mail to </w:t>
      </w:r>
      <w:hyperlink r:id="rId8" w:history="1">
        <w:r>
          <w:rPr>
            <w:rStyle w:val="Hyperlink"/>
            <w:szCs w:val="22"/>
          </w:rPr>
          <w:t>fcc504@fcc.gov</w:t>
        </w:r>
      </w:hyperlink>
      <w:r>
        <w:rPr>
          <w:szCs w:val="22"/>
        </w:rPr>
        <w:t xml:space="preserve"> or call the Consumer &amp; Governmental Affairs Bureau at 202-418-0530 (voice), 202-418-0432 (tty).</w:t>
      </w:r>
    </w:p>
    <w:p w:rsidR="00EA6A7C" w:rsidRDefault="00EA6A7C">
      <w:pPr>
        <w:spacing w:after="120"/>
        <w:ind w:firstLine="720"/>
        <w:rPr>
          <w:szCs w:val="22"/>
        </w:rPr>
      </w:pPr>
      <w:r>
        <w:rPr>
          <w:szCs w:val="22"/>
        </w:rPr>
        <w:t>For further information regarding this proceeding, contact Robert Aldrich, Consumer and Governmental Affairs Bureau</w:t>
      </w:r>
      <w:r w:rsidR="002A44EE">
        <w:rPr>
          <w:szCs w:val="22"/>
        </w:rPr>
        <w:t xml:space="preserve"> (CGB)</w:t>
      </w:r>
      <w:r>
        <w:rPr>
          <w:szCs w:val="22"/>
        </w:rPr>
        <w:t>, Disability Rights Office</w:t>
      </w:r>
      <w:r w:rsidR="002A44EE">
        <w:rPr>
          <w:szCs w:val="22"/>
        </w:rPr>
        <w:t xml:space="preserve"> (DRO)</w:t>
      </w:r>
      <w:r>
        <w:rPr>
          <w:szCs w:val="22"/>
        </w:rPr>
        <w:t xml:space="preserve">, 202-418-0996 or email </w:t>
      </w:r>
      <w:hyperlink r:id="rId9" w:history="1">
        <w:r>
          <w:rPr>
            <w:rStyle w:val="Hyperlink"/>
            <w:szCs w:val="22"/>
          </w:rPr>
          <w:t>Robert.Aldrich@fcc.gov</w:t>
        </w:r>
      </w:hyperlink>
      <w:r w:rsidR="002A44EE">
        <w:rPr>
          <w:szCs w:val="22"/>
        </w:rPr>
        <w:t xml:space="preserve">, or Suzy Rosen Singleton, CGB, DRO, 202-510-9446 or email </w:t>
      </w:r>
      <w:hyperlink r:id="rId10" w:history="1">
        <w:r w:rsidR="002A44EE" w:rsidRPr="008A172A">
          <w:rPr>
            <w:rStyle w:val="Hyperlink"/>
            <w:szCs w:val="22"/>
          </w:rPr>
          <w:t>Suzanne.Singleton@fcc.gov</w:t>
        </w:r>
      </w:hyperlink>
      <w:r w:rsidR="002A44EE">
        <w:rPr>
          <w:szCs w:val="22"/>
        </w:rPr>
        <w:t xml:space="preserve">.  </w:t>
      </w:r>
      <w:r>
        <w:rPr>
          <w:szCs w:val="22"/>
        </w:rPr>
        <w:t xml:space="preserve"> </w:t>
      </w:r>
    </w:p>
    <w:p w:rsidR="00EA6A7C" w:rsidRDefault="00EA6A7C">
      <w:pPr>
        <w:spacing w:before="60"/>
        <w:jc w:val="center"/>
        <w:rPr>
          <w:szCs w:val="22"/>
        </w:rPr>
      </w:pPr>
      <w:r>
        <w:rPr>
          <w:szCs w:val="22"/>
        </w:rPr>
        <w:t>-FCC-</w:t>
      </w:r>
    </w:p>
    <w:sectPr w:rsidR="00EA6A7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6C" w:rsidRDefault="00DF396C">
      <w:r>
        <w:separator/>
      </w:r>
    </w:p>
  </w:endnote>
  <w:endnote w:type="continuationSeparator" w:id="0">
    <w:p w:rsidR="00DF396C" w:rsidRDefault="00DF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7C" w:rsidRDefault="00EA6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A7C" w:rsidRDefault="00EA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7C" w:rsidRDefault="00EA6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4EE">
      <w:rPr>
        <w:rStyle w:val="PageNumber"/>
        <w:noProof/>
      </w:rPr>
      <w:t>2</w:t>
    </w:r>
    <w:r>
      <w:rPr>
        <w:rStyle w:val="PageNumber"/>
      </w:rPr>
      <w:fldChar w:fldCharType="end"/>
    </w:r>
  </w:p>
  <w:p w:rsidR="00EA6A7C" w:rsidRDefault="00EA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43" w:rsidRDefault="00BE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6C" w:rsidRDefault="00DF396C">
      <w:r>
        <w:separator/>
      </w:r>
    </w:p>
  </w:footnote>
  <w:footnote w:type="continuationSeparator" w:id="0">
    <w:p w:rsidR="00DF396C" w:rsidRDefault="00DF396C">
      <w:r>
        <w:continuationSeparator/>
      </w:r>
    </w:p>
  </w:footnote>
  <w:footnote w:id="1">
    <w:p w:rsidR="00EA6A7C" w:rsidRDefault="00EA6A7C">
      <w:pPr>
        <w:pStyle w:val="FootnoteText"/>
        <w:spacing w:after="120"/>
        <w:rPr>
          <w:sz w:val="20"/>
        </w:rPr>
      </w:pPr>
      <w:r>
        <w:rPr>
          <w:rStyle w:val="FootnoteReference"/>
          <w:sz w:val="20"/>
        </w:rPr>
        <w:footnoteRef/>
      </w:r>
      <w:r>
        <w:rPr>
          <w:sz w:val="20"/>
        </w:rPr>
        <w:t xml:space="preserve"> </w:t>
      </w:r>
      <w:r w:rsidR="002A44EE">
        <w:rPr>
          <w:i/>
          <w:sz w:val="20"/>
        </w:rPr>
        <w:t>Transition from TTY to Real-Time Text Technology; Petition for Rulemaking to Update the Commission’s Rules for Access to Support the Transition from TTY to Real-Time Text Technology, and Petition for Waiver of Rules Requiring Support of TTY Technology</w:t>
      </w:r>
      <w:r w:rsidR="002A44EE">
        <w:rPr>
          <w:sz w:val="20"/>
        </w:rPr>
        <w:t xml:space="preserve">, </w:t>
      </w:r>
      <w:r>
        <w:rPr>
          <w:sz w:val="20"/>
        </w:rPr>
        <w:t xml:space="preserve">Notice of Proposed Rulemaking, </w:t>
      </w:r>
      <w:r w:rsidR="002A44EE">
        <w:rPr>
          <w:sz w:val="20"/>
        </w:rPr>
        <w:t xml:space="preserve">FCC 16-53, </w:t>
      </w:r>
      <w:r w:rsidR="00C56D7A">
        <w:rPr>
          <w:sz w:val="20"/>
        </w:rPr>
        <w:t xml:space="preserve">released Apr. 29, </w:t>
      </w:r>
      <w:r>
        <w:rPr>
          <w:sz w:val="20"/>
        </w:rPr>
        <w:t>201</w:t>
      </w:r>
      <w:r w:rsidR="002A44EE">
        <w:rPr>
          <w:sz w:val="20"/>
        </w:rPr>
        <w:t>6</w:t>
      </w:r>
      <w:r>
        <w:rPr>
          <w:sz w:val="20"/>
        </w:rPr>
        <w:t>.  The NPRM is also available on the Commission’s website at</w:t>
      </w:r>
      <w:r w:rsidR="002A44EE">
        <w:rPr>
          <w:sz w:val="20"/>
        </w:rPr>
        <w:t xml:space="preserve"> </w:t>
      </w:r>
      <w:hyperlink r:id="rId1" w:history="1">
        <w:r w:rsidR="002A44EE" w:rsidRPr="008A172A">
          <w:rPr>
            <w:rStyle w:val="Hyperlink"/>
            <w:sz w:val="20"/>
          </w:rPr>
          <w:t>https://www.fcc.gov/document/fcc-adopts-real-time-text-proposed-rulemaking</w:t>
        </w:r>
      </w:hyperlink>
      <w:r w:rsidR="002A44EE">
        <w:rPr>
          <w:sz w:val="20"/>
        </w:rPr>
        <w:t xml:space="preserve">.  </w:t>
      </w:r>
      <w:r>
        <w:rPr>
          <w:sz w:val="20"/>
        </w:rPr>
        <w:t xml:space="preserve"> </w:t>
      </w:r>
    </w:p>
  </w:footnote>
  <w:footnote w:id="2">
    <w:p w:rsidR="00EA6A7C" w:rsidRDefault="00EA6A7C">
      <w:pPr>
        <w:pStyle w:val="FootnoteText"/>
        <w:spacing w:after="120"/>
        <w:rPr>
          <w:sz w:val="20"/>
        </w:rPr>
      </w:pPr>
      <w:r>
        <w:rPr>
          <w:rStyle w:val="FootnoteReference"/>
          <w:sz w:val="20"/>
        </w:rPr>
        <w:footnoteRef/>
      </w:r>
      <w:r>
        <w:rPr>
          <w:sz w:val="20"/>
        </w:rPr>
        <w:t xml:space="preserve"> 8</w:t>
      </w:r>
      <w:r w:rsidR="002A44EE">
        <w:rPr>
          <w:sz w:val="20"/>
        </w:rPr>
        <w:t xml:space="preserve">1 Fed. Reg. 33170 (May 25,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43" w:rsidRDefault="00BE4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43" w:rsidRDefault="00BE4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7C" w:rsidRDefault="008825C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0;width:41.75pt;height:41.75pt;z-index:251659264" o:allowincell="f">
          <v:imagedata r:id="rId1" o:title="fcc_logo"/>
          <w10:wrap type="topAndBottom"/>
        </v:shape>
      </w:pict>
    </w:r>
    <w:r w:rsidR="00EA6A7C">
      <w:rPr>
        <w:rFonts w:ascii="News Gothic MT" w:hAnsi="News Gothic MT"/>
        <w:b/>
        <w:kern w:val="28"/>
        <w:sz w:val="96"/>
      </w:rPr>
      <w:t>PUBLIC NOTICE</w:t>
    </w:r>
  </w:p>
  <w:p w:rsidR="00EA6A7C" w:rsidRDefault="008825C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position:absolute;left:0;text-align:left;margin-left:247.05pt;margin-top:6pt;width:270pt;height:43.2pt;z-index:251658240" stroked="f">
          <v:textbox style="mso-next-textbox:#_x0000_s2051" inset=",0,,0">
            <w:txbxContent>
              <w:p w:rsidR="00EA6A7C" w:rsidRDefault="00EA6A7C">
                <w:pPr>
                  <w:spacing w:before="40"/>
                  <w:jc w:val="right"/>
                  <w:rPr>
                    <w:rFonts w:ascii="Arial" w:hAnsi="Arial"/>
                    <w:b/>
                    <w:sz w:val="16"/>
                  </w:rPr>
                </w:pPr>
                <w:r>
                  <w:rPr>
                    <w:rFonts w:ascii="Arial" w:hAnsi="Arial"/>
                    <w:b/>
                    <w:sz w:val="16"/>
                  </w:rPr>
                  <w:t>News Media Information 202 / 418-0500</w:t>
                </w:r>
              </w:p>
              <w:p w:rsidR="00EA6A7C" w:rsidRDefault="00EA6A7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A6A7C" w:rsidRDefault="00EA6A7C">
                <w:pPr>
                  <w:jc w:val="right"/>
                  <w:rPr>
                    <w:rFonts w:ascii="Arial" w:hAnsi="Arial"/>
                    <w:b/>
                    <w:sz w:val="16"/>
                  </w:rPr>
                </w:pPr>
                <w:r>
                  <w:rPr>
                    <w:rFonts w:ascii="Arial" w:hAnsi="Arial"/>
                    <w:b/>
                    <w:sz w:val="16"/>
                  </w:rPr>
                  <w:t>TTY: 1-888-835-5322</w:t>
                </w:r>
              </w:p>
              <w:p w:rsidR="00EA6A7C" w:rsidRDefault="00EA6A7C">
                <w:pPr>
                  <w:jc w:val="right"/>
                </w:pPr>
              </w:p>
            </w:txbxContent>
          </v:textbox>
        </v:shape>
      </w:pict>
    </w:r>
    <w:r>
      <w:rPr>
        <w:rFonts w:ascii="News Gothic MT" w:hAnsi="News Gothic MT"/>
        <w:b/>
        <w:noProof/>
        <w:sz w:val="24"/>
      </w:rPr>
      <w:pict>
        <v:shape id="_x0000_s2049" type="#_x0000_t202" style="position:absolute;left:0;text-align:left;margin-left:4.05pt;margin-top:6pt;width:244.8pt;height:50.4pt;z-index:251656192" stroked="f">
          <v:textbox style="mso-next-textbox:#_x0000_s2049">
            <w:txbxContent>
              <w:p w:rsidR="00EA6A7C" w:rsidRDefault="00EA6A7C">
                <w:pPr>
                  <w:rPr>
                    <w:rFonts w:ascii="Arial" w:hAnsi="Arial"/>
                    <w:b/>
                  </w:rPr>
                </w:pPr>
                <w:r>
                  <w:rPr>
                    <w:rFonts w:ascii="Arial" w:hAnsi="Arial"/>
                    <w:b/>
                  </w:rPr>
                  <w:t>Federal Communications Commission</w:t>
                </w:r>
              </w:p>
              <w:p w:rsidR="00EA6A7C" w:rsidRDefault="00EA6A7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A6A7C" w:rsidRDefault="00EA6A7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Arial" w:hAnsi="Arial"/>
        <w:b/>
        <w:noProof/>
      </w:rPr>
      <w:pict>
        <v:line id="_x0000_s2050" style="position:absolute;left:0;text-align:left;z-index:251657216" from="0,54.95pt" to="540pt,55.15pt" o:allowincell="f"/>
      </w:pict>
    </w:r>
  </w:p>
  <w:p w:rsidR="00EA6A7C" w:rsidRDefault="00EA6A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7C53911"/>
    <w:multiLevelType w:val="hybridMultilevel"/>
    <w:tmpl w:val="08C4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71E073F"/>
    <w:multiLevelType w:val="hybridMultilevel"/>
    <w:tmpl w:val="40B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F61"/>
    <w:rsid w:val="002348F8"/>
    <w:rsid w:val="002A44EE"/>
    <w:rsid w:val="002D10D9"/>
    <w:rsid w:val="003B4F90"/>
    <w:rsid w:val="00663A94"/>
    <w:rsid w:val="008825C0"/>
    <w:rsid w:val="00BB0003"/>
    <w:rsid w:val="00BE4C43"/>
    <w:rsid w:val="00C56D7A"/>
    <w:rsid w:val="00C7210D"/>
    <w:rsid w:val="00DF2E22"/>
    <w:rsid w:val="00DF396C"/>
    <w:rsid w:val="00EA6A7C"/>
    <w:rsid w:val="00EB6A62"/>
    <w:rsid w:val="00EC0F61"/>
    <w:rsid w:val="00F4443B"/>
    <w:rsid w:val="00F6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zanne.Singleton@fcc.gov" TargetMode="External"/><Relationship Id="rId4" Type="http://schemas.openxmlformats.org/officeDocument/2006/relationships/settings" Target="settings.xml"/><Relationship Id="rId9" Type="http://schemas.openxmlformats.org/officeDocument/2006/relationships/hyperlink" Target="mailto:Robert.Aldrich@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document/fcc-adopts-real-time-text-proposed-rulemak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1376</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1614</CharactersWithSpaces>
  <SharedDoc>false</SharedDoc>
  <HyperlinkBase> </HyperlinkBase>
  <HLinks>
    <vt:vector size="24" baseType="variant">
      <vt:variant>
        <vt:i4>2031736</vt:i4>
      </vt:variant>
      <vt:variant>
        <vt:i4>6</vt:i4>
      </vt:variant>
      <vt:variant>
        <vt:i4>0</vt:i4>
      </vt:variant>
      <vt:variant>
        <vt:i4>5</vt:i4>
      </vt:variant>
      <vt:variant>
        <vt:lpwstr>mailto:Suzanne.Singleton@fcc.gov</vt:lpwstr>
      </vt:variant>
      <vt:variant>
        <vt:lpwstr/>
      </vt:variant>
      <vt:variant>
        <vt:i4>3211346</vt:i4>
      </vt:variant>
      <vt:variant>
        <vt:i4>3</vt:i4>
      </vt:variant>
      <vt:variant>
        <vt:i4>0</vt:i4>
      </vt:variant>
      <vt:variant>
        <vt:i4>5</vt:i4>
      </vt:variant>
      <vt:variant>
        <vt:lpwstr>mailto:Robert.Aldrich@fcc.gov</vt:lpwstr>
      </vt:variant>
      <vt:variant>
        <vt:lpwstr/>
      </vt:variant>
      <vt:variant>
        <vt:i4>3473482</vt:i4>
      </vt:variant>
      <vt:variant>
        <vt:i4>0</vt:i4>
      </vt:variant>
      <vt:variant>
        <vt:i4>0</vt:i4>
      </vt:variant>
      <vt:variant>
        <vt:i4>5</vt:i4>
      </vt:variant>
      <vt:variant>
        <vt:lpwstr>mailto:fcc504@fcc.gov</vt:lpwstr>
      </vt:variant>
      <vt:variant>
        <vt:lpwstr/>
      </vt:variant>
      <vt:variant>
        <vt:i4>7798822</vt:i4>
      </vt:variant>
      <vt:variant>
        <vt:i4>0</vt:i4>
      </vt:variant>
      <vt:variant>
        <vt:i4>0</vt:i4>
      </vt:variant>
      <vt:variant>
        <vt:i4>5</vt:i4>
      </vt:variant>
      <vt:variant>
        <vt:lpwstr>https://www.fcc.gov/document/fcc-adopts-real-time-text-proposed-rulemaking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2014-04-03T21:09:00Z</cp:lastPrinted>
  <dcterms:created xsi:type="dcterms:W3CDTF">2016-05-25T19:16:00Z</dcterms:created>
  <dcterms:modified xsi:type="dcterms:W3CDTF">2016-05-25T19:16:00Z</dcterms:modified>
  <cp:category> </cp:category>
  <cp:contentStatus> </cp:contentStatus>
</cp:coreProperties>
</file>