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E2D83" w14:textId="4807BB54" w:rsidR="000F4CAA" w:rsidRDefault="000F4CAA" w:rsidP="00A22152">
      <w:pPr>
        <w:widowControl/>
        <w:tabs>
          <w:tab w:val="left" w:pos="0"/>
          <w:tab w:val="left" w:pos="90"/>
          <w:tab w:val="left" w:pos="180"/>
        </w:tabs>
        <w:spacing w:after="120"/>
        <w:jc w:val="right"/>
        <w:rPr>
          <w:sz w:val="24"/>
          <w:szCs w:val="24"/>
        </w:rPr>
      </w:pPr>
      <w:bookmarkStart w:id="0" w:name="_GoBack"/>
      <w:bookmarkEnd w:id="0"/>
      <w:r>
        <w:rPr>
          <w:sz w:val="24"/>
          <w:szCs w:val="24"/>
        </w:rPr>
        <w:tab/>
      </w:r>
      <w:r>
        <w:rPr>
          <w:sz w:val="24"/>
          <w:szCs w:val="24"/>
        </w:rPr>
        <w:tab/>
      </w:r>
      <w:r>
        <w:rPr>
          <w:b/>
          <w:sz w:val="24"/>
          <w:szCs w:val="24"/>
        </w:rPr>
        <w:t xml:space="preserve">DA </w:t>
      </w:r>
      <w:r w:rsidR="006C0DAC">
        <w:rPr>
          <w:b/>
          <w:sz w:val="24"/>
          <w:szCs w:val="24"/>
        </w:rPr>
        <w:t>15</w:t>
      </w:r>
      <w:r>
        <w:rPr>
          <w:b/>
          <w:sz w:val="24"/>
          <w:szCs w:val="24"/>
        </w:rPr>
        <w:t>-</w:t>
      </w:r>
      <w:r w:rsidR="003B53DD">
        <w:rPr>
          <w:b/>
          <w:sz w:val="24"/>
          <w:szCs w:val="24"/>
        </w:rPr>
        <w:t>966</w:t>
      </w:r>
    </w:p>
    <w:p w14:paraId="4FC50701" w14:textId="0DCC621D" w:rsidR="000F4CAA" w:rsidRDefault="000F4CAA" w:rsidP="00A22152">
      <w:pPr>
        <w:widowControl/>
        <w:tabs>
          <w:tab w:val="left" w:pos="0"/>
          <w:tab w:val="left" w:pos="90"/>
          <w:tab w:val="left" w:pos="180"/>
        </w:tabs>
        <w:spacing w:after="120"/>
        <w:jc w:val="right"/>
        <w:rPr>
          <w:b/>
          <w:sz w:val="24"/>
          <w:szCs w:val="24"/>
        </w:rPr>
      </w:pPr>
      <w:r>
        <w:rPr>
          <w:b/>
          <w:sz w:val="24"/>
          <w:szCs w:val="24"/>
        </w:rPr>
        <w:t xml:space="preserve">Released:  </w:t>
      </w:r>
      <w:r w:rsidR="00163FC6">
        <w:rPr>
          <w:b/>
          <w:sz w:val="24"/>
          <w:szCs w:val="24"/>
        </w:rPr>
        <w:t>August</w:t>
      </w:r>
      <w:r w:rsidR="00292D63">
        <w:rPr>
          <w:b/>
          <w:sz w:val="24"/>
          <w:szCs w:val="24"/>
        </w:rPr>
        <w:t xml:space="preserve"> </w:t>
      </w:r>
      <w:r w:rsidR="003B53DD">
        <w:rPr>
          <w:b/>
          <w:sz w:val="24"/>
          <w:szCs w:val="24"/>
        </w:rPr>
        <w:t>26,</w:t>
      </w:r>
      <w:r w:rsidR="00ED2418" w:rsidRPr="001C39C6">
        <w:rPr>
          <w:b/>
          <w:sz w:val="24"/>
        </w:rPr>
        <w:t xml:space="preserve"> </w:t>
      </w:r>
      <w:r w:rsidR="006C0DAC">
        <w:rPr>
          <w:b/>
          <w:sz w:val="24"/>
        </w:rPr>
        <w:t>2015</w:t>
      </w:r>
    </w:p>
    <w:p w14:paraId="54AA9A7D" w14:textId="77777777" w:rsidR="000F4CAA" w:rsidRPr="00BC345E" w:rsidRDefault="000F4CAA" w:rsidP="00A22152">
      <w:pPr>
        <w:widowControl/>
        <w:spacing w:after="120"/>
        <w:jc w:val="both"/>
        <w:rPr>
          <w:u w:val="single"/>
        </w:rPr>
      </w:pPr>
    </w:p>
    <w:p w14:paraId="2FF5812E" w14:textId="77777777" w:rsidR="007D5F09" w:rsidRDefault="007B0379" w:rsidP="00A22152">
      <w:pPr>
        <w:widowControl/>
        <w:spacing w:after="120"/>
        <w:jc w:val="center"/>
        <w:rPr>
          <w:b/>
        </w:rPr>
      </w:pPr>
      <w:bookmarkStart w:id="1" w:name="OLE_LINK1"/>
      <w:bookmarkStart w:id="2" w:name="OLE_LINK2"/>
      <w:r>
        <w:rPr>
          <w:b/>
        </w:rPr>
        <w:t>FURTHER INFORMATION CONCERNING SEPTEMBER 9, 2015</w:t>
      </w:r>
      <w:r w:rsidR="0021485E">
        <w:rPr>
          <w:b/>
        </w:rPr>
        <w:t>,</w:t>
      </w:r>
      <w:r>
        <w:rPr>
          <w:b/>
        </w:rPr>
        <w:t xml:space="preserve"> </w:t>
      </w:r>
      <w:r w:rsidR="008A0DEE">
        <w:rPr>
          <w:b/>
        </w:rPr>
        <w:t>MEDIA</w:t>
      </w:r>
      <w:r w:rsidR="000F4CAA">
        <w:rPr>
          <w:b/>
        </w:rPr>
        <w:t xml:space="preserve"> BUREAU</w:t>
      </w:r>
      <w:r w:rsidR="000F4CAA" w:rsidRPr="00BC345E">
        <w:rPr>
          <w:b/>
        </w:rPr>
        <w:t xml:space="preserve"> </w:t>
      </w:r>
      <w:bookmarkEnd w:id="1"/>
      <w:bookmarkEnd w:id="2"/>
      <w:r>
        <w:rPr>
          <w:b/>
        </w:rPr>
        <w:br/>
      </w:r>
      <w:r w:rsidR="00341CD5">
        <w:rPr>
          <w:b/>
        </w:rPr>
        <w:t xml:space="preserve">WORKSHOP ON </w:t>
      </w:r>
      <w:r w:rsidR="008A0DEE">
        <w:rPr>
          <w:b/>
        </w:rPr>
        <w:t xml:space="preserve">ACCESS </w:t>
      </w:r>
      <w:r w:rsidR="00DC6F5D">
        <w:rPr>
          <w:b/>
        </w:rPr>
        <w:t>TO</w:t>
      </w:r>
      <w:r w:rsidR="002C4D52">
        <w:rPr>
          <w:b/>
        </w:rPr>
        <w:t>,</w:t>
      </w:r>
      <w:r w:rsidR="00DC6F5D">
        <w:rPr>
          <w:b/>
        </w:rPr>
        <w:t xml:space="preserve"> </w:t>
      </w:r>
      <w:r>
        <w:rPr>
          <w:b/>
        </w:rPr>
        <w:t xml:space="preserve">AND </w:t>
      </w:r>
      <w:r w:rsidR="00C46C70">
        <w:rPr>
          <w:b/>
        </w:rPr>
        <w:t>USE OF</w:t>
      </w:r>
      <w:r w:rsidR="002C4D52">
        <w:rPr>
          <w:b/>
        </w:rPr>
        <w:t>,</w:t>
      </w:r>
      <w:r w:rsidR="00DD6C40">
        <w:rPr>
          <w:b/>
        </w:rPr>
        <w:t xml:space="preserve"> </w:t>
      </w:r>
      <w:r w:rsidR="008A0DEE">
        <w:rPr>
          <w:b/>
        </w:rPr>
        <w:t xml:space="preserve">THE FCC’S </w:t>
      </w:r>
      <w:r w:rsidR="0053377E">
        <w:rPr>
          <w:b/>
        </w:rPr>
        <w:t>FORM 323</w:t>
      </w:r>
      <w:r w:rsidR="008A0DEE">
        <w:rPr>
          <w:b/>
        </w:rPr>
        <w:t xml:space="preserve"> DATA</w:t>
      </w:r>
    </w:p>
    <w:p w14:paraId="78699E65" w14:textId="77777777" w:rsidR="003868EC" w:rsidRDefault="007B0379" w:rsidP="00A22152">
      <w:pPr>
        <w:pStyle w:val="ParaNum0"/>
        <w:widowControl/>
        <w:spacing w:after="240"/>
        <w:ind w:firstLine="0"/>
      </w:pPr>
      <w:r>
        <w:t>On July 30, 2015, the FCC’s</w:t>
      </w:r>
      <w:r w:rsidRPr="000240E6">
        <w:t xml:space="preserve"> </w:t>
      </w:r>
      <w:r>
        <w:t>Media</w:t>
      </w:r>
      <w:r w:rsidRPr="000240E6">
        <w:t xml:space="preserve"> Bureau </w:t>
      </w:r>
      <w:r>
        <w:t>(“Bureau”) released a Public Notice</w:t>
      </w:r>
      <w:r w:rsidR="00163FC6">
        <w:t xml:space="preserve"> </w:t>
      </w:r>
      <w:r>
        <w:t>announcing an all-day</w:t>
      </w:r>
      <w:r w:rsidRPr="00BB0749">
        <w:t xml:space="preserve"> public </w:t>
      </w:r>
      <w:r>
        <w:t>workshop</w:t>
      </w:r>
      <w:r w:rsidRPr="00BB0749">
        <w:t xml:space="preserve"> </w:t>
      </w:r>
      <w:r>
        <w:t>to discuss access to, and use of, the FCC’s commercial broadcast ownership data (“Workshop”).</w:t>
      </w:r>
      <w:r w:rsidR="0021485E">
        <w:rPr>
          <w:rStyle w:val="FootnoteReference"/>
        </w:rPr>
        <w:footnoteReference w:id="2"/>
      </w:r>
      <w:r>
        <w:t xml:space="preserve">  </w:t>
      </w:r>
      <w:r w:rsidR="003868EC">
        <w:t>This Public Notice provides further information concerning the Workshop.</w:t>
      </w:r>
    </w:p>
    <w:p w14:paraId="06EE7CFC" w14:textId="77777777" w:rsidR="003868EC" w:rsidRDefault="003868EC" w:rsidP="00A22152">
      <w:pPr>
        <w:pStyle w:val="ParaNum0"/>
        <w:widowControl/>
        <w:tabs>
          <w:tab w:val="left" w:pos="720"/>
        </w:tabs>
        <w:spacing w:after="240"/>
        <w:ind w:firstLine="0"/>
      </w:pPr>
      <w:r w:rsidRPr="003868EC">
        <w:rPr>
          <w:b/>
          <w:u w:val="single"/>
        </w:rPr>
        <w:t>Time and Location</w:t>
      </w:r>
      <w:r w:rsidRPr="00FF7B1E">
        <w:rPr>
          <w:b/>
        </w:rPr>
        <w:t xml:space="preserve">:  </w:t>
      </w:r>
      <w:r>
        <w:t xml:space="preserve">The Workshop will take place on September 9, 2015, from 8:30 A.M to </w:t>
      </w:r>
      <w:r w:rsidR="00FF7B1E">
        <w:t>4:45</w:t>
      </w:r>
      <w:r>
        <w:t xml:space="preserve"> P.M. in the Commission Meeting Room </w:t>
      </w:r>
      <w:r w:rsidRPr="00FC3FEB">
        <w:t>at FCC Headquarters, 445 12th Street</w:t>
      </w:r>
      <w:r>
        <w:t>,</w:t>
      </w:r>
      <w:r w:rsidRPr="00FC3FEB">
        <w:t xml:space="preserve"> SW, Washington DC, 2055</w:t>
      </w:r>
      <w:r w:rsidRPr="009C0DE4">
        <w:t>4</w:t>
      </w:r>
      <w:r>
        <w:t>.</w:t>
      </w:r>
    </w:p>
    <w:p w14:paraId="063D7F6E" w14:textId="77777777" w:rsidR="003868EC" w:rsidRDefault="003868EC" w:rsidP="00A22152">
      <w:pPr>
        <w:pStyle w:val="ParaNum0"/>
        <w:widowControl/>
        <w:spacing w:after="240"/>
        <w:ind w:firstLine="0"/>
      </w:pPr>
      <w:r w:rsidRPr="003868EC">
        <w:rPr>
          <w:b/>
          <w:u w:val="single"/>
        </w:rPr>
        <w:t>Agenda</w:t>
      </w:r>
      <w:r w:rsidRPr="00FF7B1E">
        <w:rPr>
          <w:b/>
        </w:rPr>
        <w:t>:</w:t>
      </w:r>
      <w:r>
        <w:t xml:space="preserve">  The tentative agenda for the Workshop is set forth below.</w:t>
      </w:r>
    </w:p>
    <w:p w14:paraId="004E5510" w14:textId="77777777" w:rsidR="003868EC" w:rsidRDefault="003868EC" w:rsidP="00A22152">
      <w:pPr>
        <w:spacing w:after="240"/>
      </w:pPr>
      <w:r>
        <w:rPr>
          <w:i/>
        </w:rPr>
        <w:t>8:30 – 9:30:</w:t>
      </w:r>
      <w:r w:rsidR="00960B47">
        <w:rPr>
          <w:i/>
        </w:rPr>
        <w:t xml:space="preserve"> </w:t>
      </w:r>
      <w:r>
        <w:rPr>
          <w:i/>
        </w:rPr>
        <w:t xml:space="preserve"> Pre-workshop</w:t>
      </w:r>
      <w:r w:rsidR="00960B47">
        <w:t>.</w:t>
      </w:r>
      <w:r>
        <w:t xml:space="preserve"> </w:t>
      </w:r>
      <w:r w:rsidR="0021485E">
        <w:t xml:space="preserve"> </w:t>
      </w:r>
      <w:r>
        <w:t>Meet and greet</w:t>
      </w:r>
      <w:r w:rsidR="00187B3A">
        <w:t>, t</w:t>
      </w:r>
      <w:r>
        <w:t>echnical assistance for Workshop participants</w:t>
      </w:r>
      <w:r w:rsidR="00960B47">
        <w:t xml:space="preserve"> (if necessary)</w:t>
      </w:r>
      <w:r>
        <w:t>.</w:t>
      </w:r>
    </w:p>
    <w:p w14:paraId="5821FFD5" w14:textId="4957D754" w:rsidR="003868EC" w:rsidRDefault="003868EC" w:rsidP="00A22152">
      <w:pPr>
        <w:spacing w:after="240"/>
        <w:rPr>
          <w:i/>
        </w:rPr>
      </w:pPr>
      <w:r>
        <w:rPr>
          <w:i/>
        </w:rPr>
        <w:t>9:30</w:t>
      </w:r>
      <w:r w:rsidR="0021485E">
        <w:rPr>
          <w:i/>
        </w:rPr>
        <w:t xml:space="preserve"> – </w:t>
      </w:r>
      <w:r>
        <w:rPr>
          <w:i/>
        </w:rPr>
        <w:t>10:15</w:t>
      </w:r>
      <w:r w:rsidR="00960B47">
        <w:rPr>
          <w:i/>
        </w:rPr>
        <w:t xml:space="preserve">:  </w:t>
      </w:r>
      <w:r>
        <w:rPr>
          <w:i/>
        </w:rPr>
        <w:t>Introduction to the Commission’s Broadcast Data</w:t>
      </w:r>
      <w:r w:rsidR="0021485E">
        <w:rPr>
          <w:i/>
        </w:rPr>
        <w:t>.</w:t>
      </w:r>
    </w:p>
    <w:p w14:paraId="2B6070FD" w14:textId="77777777" w:rsidR="003868EC" w:rsidRDefault="003868EC" w:rsidP="00A22152">
      <w:pPr>
        <w:pStyle w:val="ListParagraph"/>
        <w:numPr>
          <w:ilvl w:val="0"/>
          <w:numId w:val="10"/>
        </w:numPr>
        <w:spacing w:after="240" w:line="240" w:lineRule="auto"/>
        <w:ind w:left="360"/>
        <w:rPr>
          <w:rFonts w:ascii="Times New Roman" w:hAnsi="Times New Roman" w:cs="Times New Roman"/>
        </w:rPr>
      </w:pPr>
      <w:r>
        <w:rPr>
          <w:rFonts w:ascii="Times New Roman" w:hAnsi="Times New Roman" w:cs="Times New Roman"/>
        </w:rPr>
        <w:t xml:space="preserve">The information the Bureau collects.  </w:t>
      </w:r>
    </w:p>
    <w:p w14:paraId="2DDB5D46" w14:textId="77777777" w:rsidR="003868EC" w:rsidRDefault="003868EC" w:rsidP="00A22152">
      <w:pPr>
        <w:pStyle w:val="ListParagraph"/>
        <w:numPr>
          <w:ilvl w:val="0"/>
          <w:numId w:val="10"/>
        </w:numPr>
        <w:spacing w:after="240" w:line="240" w:lineRule="auto"/>
        <w:ind w:left="360"/>
        <w:rPr>
          <w:rFonts w:ascii="Times New Roman" w:hAnsi="Times New Roman" w:cs="Times New Roman"/>
        </w:rPr>
      </w:pPr>
      <w:r>
        <w:rPr>
          <w:rFonts w:ascii="Times New Roman" w:hAnsi="Times New Roman" w:cs="Times New Roman"/>
        </w:rPr>
        <w:t>How that information is stored.</w:t>
      </w:r>
    </w:p>
    <w:p w14:paraId="53960538" w14:textId="77777777" w:rsidR="003868EC" w:rsidRDefault="003868EC" w:rsidP="00A22152">
      <w:pPr>
        <w:pStyle w:val="ListParagraph"/>
        <w:numPr>
          <w:ilvl w:val="0"/>
          <w:numId w:val="10"/>
        </w:numPr>
        <w:spacing w:after="240" w:line="240" w:lineRule="auto"/>
        <w:ind w:left="360"/>
        <w:rPr>
          <w:rFonts w:ascii="Times New Roman" w:hAnsi="Times New Roman" w:cs="Times New Roman"/>
        </w:rPr>
      </w:pPr>
      <w:r>
        <w:rPr>
          <w:rFonts w:ascii="Times New Roman" w:hAnsi="Times New Roman" w:cs="Times New Roman"/>
        </w:rPr>
        <w:t>Accessing Bureau data via CDBS Public Access.</w:t>
      </w:r>
    </w:p>
    <w:p w14:paraId="3D53176D" w14:textId="77777777" w:rsidR="003868EC" w:rsidRDefault="003868EC" w:rsidP="00A22152">
      <w:pPr>
        <w:pStyle w:val="ListParagraph"/>
        <w:numPr>
          <w:ilvl w:val="0"/>
          <w:numId w:val="10"/>
        </w:numPr>
        <w:spacing w:after="240" w:line="240" w:lineRule="auto"/>
        <w:ind w:left="360"/>
        <w:rPr>
          <w:rFonts w:ascii="Times New Roman" w:hAnsi="Times New Roman" w:cs="Times New Roman"/>
        </w:rPr>
      </w:pPr>
      <w:r>
        <w:rPr>
          <w:rFonts w:ascii="Times New Roman" w:hAnsi="Times New Roman" w:cs="Times New Roman"/>
        </w:rPr>
        <w:t>Downloading CDBS raw data.</w:t>
      </w:r>
    </w:p>
    <w:p w14:paraId="37B68185" w14:textId="77777777" w:rsidR="003868EC" w:rsidRDefault="003868EC" w:rsidP="00A22152">
      <w:pPr>
        <w:pStyle w:val="ListParagraph"/>
        <w:numPr>
          <w:ilvl w:val="0"/>
          <w:numId w:val="10"/>
        </w:numPr>
        <w:spacing w:after="240" w:line="240" w:lineRule="auto"/>
        <w:ind w:left="360"/>
        <w:rPr>
          <w:rFonts w:ascii="Times New Roman" w:hAnsi="Times New Roman" w:cs="Times New Roman"/>
        </w:rPr>
      </w:pPr>
      <w:r>
        <w:rPr>
          <w:rFonts w:ascii="Times New Roman" w:hAnsi="Times New Roman" w:cs="Times New Roman"/>
        </w:rPr>
        <w:t>Discussion of helpful resources for understanding and working with the data.</w:t>
      </w:r>
    </w:p>
    <w:p w14:paraId="6F93ABBF" w14:textId="77777777" w:rsidR="003868EC" w:rsidRDefault="003868EC" w:rsidP="00A22152">
      <w:pPr>
        <w:pStyle w:val="ListParagraph"/>
        <w:numPr>
          <w:ilvl w:val="0"/>
          <w:numId w:val="10"/>
        </w:numPr>
        <w:spacing w:after="240" w:line="240" w:lineRule="auto"/>
        <w:ind w:left="360"/>
        <w:rPr>
          <w:rFonts w:ascii="Times New Roman" w:hAnsi="Times New Roman" w:cs="Times New Roman"/>
        </w:rPr>
      </w:pPr>
      <w:r>
        <w:rPr>
          <w:rFonts w:ascii="Times New Roman" w:hAnsi="Times New Roman" w:cs="Times New Roman"/>
        </w:rPr>
        <w:t xml:space="preserve">Basic SQL queries of </w:t>
      </w:r>
      <w:r w:rsidR="00187B3A">
        <w:rPr>
          <w:rFonts w:ascii="Times New Roman" w:hAnsi="Times New Roman" w:cs="Times New Roman"/>
        </w:rPr>
        <w:t xml:space="preserve">CDBS </w:t>
      </w:r>
      <w:r>
        <w:rPr>
          <w:rFonts w:ascii="Times New Roman" w:hAnsi="Times New Roman" w:cs="Times New Roman"/>
        </w:rPr>
        <w:t>station data.</w:t>
      </w:r>
    </w:p>
    <w:p w14:paraId="0F30B5D3" w14:textId="49EC90D3" w:rsidR="003868EC" w:rsidRDefault="003868EC" w:rsidP="00A22152">
      <w:pPr>
        <w:spacing w:after="240"/>
        <w:rPr>
          <w:i/>
        </w:rPr>
      </w:pPr>
      <w:r>
        <w:rPr>
          <w:i/>
        </w:rPr>
        <w:t>10:15</w:t>
      </w:r>
      <w:r w:rsidR="0021485E">
        <w:rPr>
          <w:i/>
        </w:rPr>
        <w:t xml:space="preserve"> – </w:t>
      </w:r>
      <w:r>
        <w:rPr>
          <w:i/>
        </w:rPr>
        <w:t>10:45</w:t>
      </w:r>
      <w:r w:rsidR="00960B47">
        <w:rPr>
          <w:i/>
        </w:rPr>
        <w:t xml:space="preserve">:  </w:t>
      </w:r>
      <w:r>
        <w:rPr>
          <w:i/>
        </w:rPr>
        <w:t>Ownership Report Basics</w:t>
      </w:r>
      <w:r w:rsidR="0021485E">
        <w:rPr>
          <w:i/>
        </w:rPr>
        <w:t>.</w:t>
      </w:r>
    </w:p>
    <w:p w14:paraId="5ABC27CF" w14:textId="77777777" w:rsidR="003868EC" w:rsidRPr="003868EC" w:rsidRDefault="003868EC" w:rsidP="00A22152">
      <w:pPr>
        <w:pStyle w:val="ListParagraph"/>
        <w:numPr>
          <w:ilvl w:val="0"/>
          <w:numId w:val="10"/>
        </w:numPr>
        <w:spacing w:after="240" w:line="240" w:lineRule="auto"/>
        <w:ind w:left="360"/>
        <w:rPr>
          <w:rFonts w:ascii="Times New Roman" w:hAnsi="Times New Roman" w:cs="Times New Roman"/>
          <w:i/>
        </w:rPr>
      </w:pPr>
      <w:r>
        <w:rPr>
          <w:rFonts w:ascii="Times New Roman" w:hAnsi="Times New Roman" w:cs="Times New Roman"/>
        </w:rPr>
        <w:t>Detailed discussion of Form 323 (Ownership Report for Commercial Broadcast Stations), including:</w:t>
      </w:r>
    </w:p>
    <w:p w14:paraId="7F5006F6" w14:textId="77777777" w:rsidR="003868EC" w:rsidRPr="003868EC" w:rsidRDefault="003868EC" w:rsidP="00A22152">
      <w:pPr>
        <w:pStyle w:val="ListParagraph"/>
        <w:numPr>
          <w:ilvl w:val="0"/>
          <w:numId w:val="10"/>
        </w:numPr>
        <w:tabs>
          <w:tab w:val="left" w:pos="810"/>
        </w:tabs>
        <w:spacing w:after="240" w:line="240" w:lineRule="auto"/>
        <w:ind w:left="360" w:firstLine="0"/>
        <w:rPr>
          <w:rFonts w:ascii="Times New Roman" w:hAnsi="Times New Roman" w:cs="Times New Roman"/>
          <w:i/>
        </w:rPr>
      </w:pPr>
      <w:r>
        <w:rPr>
          <w:rFonts w:ascii="Times New Roman" w:hAnsi="Times New Roman" w:cs="Times New Roman"/>
        </w:rPr>
        <w:t>purpose and timing of filings,</w:t>
      </w:r>
    </w:p>
    <w:p w14:paraId="3C28189C" w14:textId="77777777" w:rsidR="003868EC" w:rsidRPr="003868EC" w:rsidRDefault="003868EC" w:rsidP="00A22152">
      <w:pPr>
        <w:pStyle w:val="ListParagraph"/>
        <w:numPr>
          <w:ilvl w:val="0"/>
          <w:numId w:val="10"/>
        </w:numPr>
        <w:tabs>
          <w:tab w:val="left" w:pos="810"/>
        </w:tabs>
        <w:spacing w:after="240" w:line="240" w:lineRule="auto"/>
        <w:ind w:left="360" w:firstLine="0"/>
        <w:rPr>
          <w:rFonts w:ascii="Times New Roman" w:hAnsi="Times New Roman" w:cs="Times New Roman"/>
          <w:i/>
        </w:rPr>
      </w:pPr>
      <w:r>
        <w:rPr>
          <w:rFonts w:ascii="Times New Roman" w:hAnsi="Times New Roman" w:cs="Times New Roman"/>
        </w:rPr>
        <w:t>distinction between biennial and non-biennial reports,</w:t>
      </w:r>
    </w:p>
    <w:p w14:paraId="6944DB48" w14:textId="77777777" w:rsidR="003868EC" w:rsidRPr="003868EC" w:rsidRDefault="00187B3A" w:rsidP="00A22152">
      <w:pPr>
        <w:pStyle w:val="ListParagraph"/>
        <w:numPr>
          <w:ilvl w:val="0"/>
          <w:numId w:val="10"/>
        </w:numPr>
        <w:tabs>
          <w:tab w:val="left" w:pos="810"/>
        </w:tabs>
        <w:spacing w:after="240" w:line="240" w:lineRule="auto"/>
        <w:ind w:left="360" w:firstLine="0"/>
        <w:rPr>
          <w:rFonts w:ascii="Times New Roman" w:hAnsi="Times New Roman" w:cs="Times New Roman"/>
          <w:i/>
        </w:rPr>
      </w:pPr>
      <w:r>
        <w:rPr>
          <w:rFonts w:ascii="Times New Roman" w:hAnsi="Times New Roman" w:cs="Times New Roman"/>
        </w:rPr>
        <w:t xml:space="preserve">location of various data on reports, and </w:t>
      </w:r>
    </w:p>
    <w:p w14:paraId="119D455B" w14:textId="77777777" w:rsidR="00187B3A" w:rsidRPr="00187B3A" w:rsidRDefault="00187B3A" w:rsidP="00A22152">
      <w:pPr>
        <w:pStyle w:val="ListParagraph"/>
        <w:numPr>
          <w:ilvl w:val="0"/>
          <w:numId w:val="10"/>
        </w:numPr>
        <w:tabs>
          <w:tab w:val="left" w:pos="810"/>
        </w:tabs>
        <w:spacing w:after="240" w:line="240" w:lineRule="auto"/>
        <w:ind w:left="360" w:firstLine="0"/>
        <w:rPr>
          <w:rFonts w:ascii="Times New Roman" w:hAnsi="Times New Roman" w:cs="Times New Roman"/>
          <w:i/>
        </w:rPr>
      </w:pPr>
      <w:r>
        <w:rPr>
          <w:rFonts w:ascii="Times New Roman" w:hAnsi="Times New Roman" w:cs="Times New Roman"/>
        </w:rPr>
        <w:t xml:space="preserve">analysis </w:t>
      </w:r>
      <w:r w:rsidR="003868EC">
        <w:rPr>
          <w:rFonts w:ascii="Times New Roman" w:hAnsi="Times New Roman" w:cs="Times New Roman"/>
        </w:rPr>
        <w:t>of sample ownership filings.</w:t>
      </w:r>
    </w:p>
    <w:p w14:paraId="597A729F" w14:textId="137CCA4B" w:rsidR="00187B3A" w:rsidRDefault="00187B3A" w:rsidP="00A22152">
      <w:pPr>
        <w:spacing w:after="240"/>
        <w:rPr>
          <w:i/>
        </w:rPr>
      </w:pPr>
      <w:r w:rsidRPr="00187B3A">
        <w:rPr>
          <w:i/>
        </w:rPr>
        <w:t>10:45</w:t>
      </w:r>
      <w:r w:rsidR="0021485E">
        <w:rPr>
          <w:i/>
        </w:rPr>
        <w:t xml:space="preserve"> – </w:t>
      </w:r>
      <w:r w:rsidRPr="00187B3A">
        <w:rPr>
          <w:i/>
        </w:rPr>
        <w:t>11:00</w:t>
      </w:r>
      <w:r w:rsidR="00960B47">
        <w:rPr>
          <w:i/>
        </w:rPr>
        <w:t xml:space="preserve">:  </w:t>
      </w:r>
      <w:r w:rsidRPr="00187B3A">
        <w:rPr>
          <w:i/>
        </w:rPr>
        <w:t>Break</w:t>
      </w:r>
      <w:r w:rsidR="0021485E">
        <w:rPr>
          <w:i/>
        </w:rPr>
        <w:t>.</w:t>
      </w:r>
    </w:p>
    <w:p w14:paraId="224C3443" w14:textId="256EEB2E" w:rsidR="003868EC" w:rsidRDefault="003868EC" w:rsidP="008F5650">
      <w:pPr>
        <w:widowControl/>
        <w:overflowPunct/>
        <w:adjustRightInd/>
        <w:spacing w:after="240"/>
        <w:rPr>
          <w:i/>
        </w:rPr>
      </w:pPr>
      <w:r>
        <w:rPr>
          <w:i/>
        </w:rPr>
        <w:t>11:00</w:t>
      </w:r>
      <w:r w:rsidR="0021485E">
        <w:rPr>
          <w:i/>
        </w:rPr>
        <w:t xml:space="preserve"> – </w:t>
      </w:r>
      <w:r>
        <w:rPr>
          <w:i/>
        </w:rPr>
        <w:t>12:00</w:t>
      </w:r>
      <w:r w:rsidR="00960B47">
        <w:rPr>
          <w:i/>
        </w:rPr>
        <w:t xml:space="preserve">:  </w:t>
      </w:r>
      <w:r>
        <w:rPr>
          <w:i/>
        </w:rPr>
        <w:t>Understanding and Analyzing the FCC’s Broadcast Ownership Data, Part 1</w:t>
      </w:r>
      <w:r w:rsidR="0021485E">
        <w:rPr>
          <w:i/>
        </w:rPr>
        <w:t>.</w:t>
      </w:r>
    </w:p>
    <w:p w14:paraId="607DA749" w14:textId="77777777" w:rsidR="00187B3A" w:rsidRDefault="00187B3A" w:rsidP="00A22152">
      <w:pPr>
        <w:pStyle w:val="ListParagraph"/>
        <w:numPr>
          <w:ilvl w:val="0"/>
          <w:numId w:val="10"/>
        </w:numPr>
        <w:spacing w:after="240" w:line="240" w:lineRule="auto"/>
        <w:ind w:left="360"/>
        <w:rPr>
          <w:rFonts w:ascii="Times New Roman" w:hAnsi="Times New Roman" w:cs="Times New Roman"/>
        </w:rPr>
      </w:pPr>
      <w:r>
        <w:rPr>
          <w:rFonts w:ascii="Times New Roman" w:hAnsi="Times New Roman" w:cs="Times New Roman"/>
        </w:rPr>
        <w:lastRenderedPageBreak/>
        <w:t>Discussion of database elements related to broadcast ownership reports, including:</w:t>
      </w:r>
    </w:p>
    <w:p w14:paraId="4F877728" w14:textId="77777777" w:rsidR="00187B3A" w:rsidRDefault="00187B3A" w:rsidP="00A22152">
      <w:pPr>
        <w:pStyle w:val="ListParagraph"/>
        <w:numPr>
          <w:ilvl w:val="0"/>
          <w:numId w:val="10"/>
        </w:numPr>
        <w:spacing w:after="240" w:line="240" w:lineRule="auto"/>
        <w:rPr>
          <w:rFonts w:ascii="Times New Roman" w:hAnsi="Times New Roman" w:cs="Times New Roman"/>
        </w:rPr>
      </w:pPr>
      <w:r>
        <w:rPr>
          <w:rFonts w:ascii="Times New Roman" w:hAnsi="Times New Roman" w:cs="Times New Roman"/>
        </w:rPr>
        <w:t xml:space="preserve">the tables that contain broadcast ownership data, </w:t>
      </w:r>
    </w:p>
    <w:p w14:paraId="1AF318FE" w14:textId="77777777" w:rsidR="00187B3A" w:rsidRDefault="00187B3A" w:rsidP="00A22152">
      <w:pPr>
        <w:pStyle w:val="ListParagraph"/>
        <w:numPr>
          <w:ilvl w:val="0"/>
          <w:numId w:val="10"/>
        </w:numPr>
        <w:spacing w:after="240" w:line="240" w:lineRule="auto"/>
        <w:rPr>
          <w:rFonts w:ascii="Times New Roman" w:hAnsi="Times New Roman" w:cs="Times New Roman"/>
        </w:rPr>
      </w:pPr>
      <w:r>
        <w:rPr>
          <w:rFonts w:ascii="Times New Roman" w:hAnsi="Times New Roman" w:cs="Times New Roman"/>
        </w:rPr>
        <w:t xml:space="preserve">the relationships between those tables, </w:t>
      </w:r>
    </w:p>
    <w:p w14:paraId="7B128B7B" w14:textId="77777777" w:rsidR="00187B3A" w:rsidRDefault="00187B3A" w:rsidP="00A22152">
      <w:pPr>
        <w:pStyle w:val="ListParagraph"/>
        <w:numPr>
          <w:ilvl w:val="0"/>
          <w:numId w:val="10"/>
        </w:numPr>
        <w:spacing w:after="240" w:line="240" w:lineRule="auto"/>
        <w:rPr>
          <w:rFonts w:ascii="Times New Roman" w:hAnsi="Times New Roman" w:cs="Times New Roman"/>
        </w:rPr>
      </w:pPr>
      <w:r>
        <w:rPr>
          <w:rFonts w:ascii="Times New Roman" w:hAnsi="Times New Roman" w:cs="Times New Roman"/>
        </w:rPr>
        <w:t>the location of relevant data within those tables, and</w:t>
      </w:r>
    </w:p>
    <w:p w14:paraId="117DEB44" w14:textId="77777777" w:rsidR="00187B3A" w:rsidRDefault="00187B3A" w:rsidP="00A22152">
      <w:pPr>
        <w:pStyle w:val="ListParagraph"/>
        <w:numPr>
          <w:ilvl w:val="0"/>
          <w:numId w:val="10"/>
        </w:numPr>
        <w:spacing w:after="240" w:line="240" w:lineRule="auto"/>
        <w:rPr>
          <w:rFonts w:ascii="Times New Roman" w:hAnsi="Times New Roman" w:cs="Times New Roman"/>
        </w:rPr>
      </w:pPr>
      <w:r>
        <w:rPr>
          <w:rFonts w:ascii="Times New Roman" w:hAnsi="Times New Roman" w:cs="Times New Roman"/>
        </w:rPr>
        <w:t>searching and otherwise studying broadcast ownership data.</w:t>
      </w:r>
    </w:p>
    <w:p w14:paraId="26B753AA" w14:textId="77777777" w:rsidR="00187B3A" w:rsidRDefault="00187B3A" w:rsidP="00A22152">
      <w:pPr>
        <w:pStyle w:val="ListParagraph"/>
        <w:numPr>
          <w:ilvl w:val="0"/>
          <w:numId w:val="10"/>
        </w:numPr>
        <w:spacing w:after="240" w:line="240" w:lineRule="auto"/>
        <w:ind w:left="360"/>
        <w:rPr>
          <w:rFonts w:ascii="Times New Roman" w:hAnsi="Times New Roman" w:cs="Times New Roman"/>
        </w:rPr>
      </w:pPr>
      <w:r>
        <w:rPr>
          <w:rFonts w:ascii="Times New Roman" w:hAnsi="Times New Roman" w:cs="Times New Roman"/>
        </w:rPr>
        <w:t>Basic SQL queries of CDBS ownership data.</w:t>
      </w:r>
    </w:p>
    <w:p w14:paraId="621170EE" w14:textId="18585F69" w:rsidR="003868EC" w:rsidRDefault="003868EC" w:rsidP="00A22152">
      <w:pPr>
        <w:spacing w:after="240"/>
        <w:rPr>
          <w:i/>
        </w:rPr>
      </w:pPr>
      <w:r>
        <w:rPr>
          <w:i/>
        </w:rPr>
        <w:t>12:00</w:t>
      </w:r>
      <w:r w:rsidR="0021485E">
        <w:rPr>
          <w:i/>
        </w:rPr>
        <w:t xml:space="preserve"> – </w:t>
      </w:r>
      <w:r>
        <w:rPr>
          <w:i/>
        </w:rPr>
        <w:t>1:00</w:t>
      </w:r>
      <w:r w:rsidR="0021485E">
        <w:rPr>
          <w:i/>
        </w:rPr>
        <w:t>:</w:t>
      </w:r>
      <w:r>
        <w:rPr>
          <w:i/>
        </w:rPr>
        <w:t xml:space="preserve">  Working Lunch</w:t>
      </w:r>
      <w:r w:rsidR="00960B47">
        <w:rPr>
          <w:i/>
        </w:rPr>
        <w:t>.</w:t>
      </w:r>
      <w:r w:rsidR="00187B3A" w:rsidRPr="00187B3A">
        <w:t xml:space="preserve"> </w:t>
      </w:r>
      <w:r w:rsidR="0021485E">
        <w:t xml:space="preserve"> </w:t>
      </w:r>
      <w:r w:rsidR="00960B47" w:rsidRPr="00960B47">
        <w:t>Q&amp;A directed by participants</w:t>
      </w:r>
      <w:r w:rsidR="00187B3A">
        <w:t xml:space="preserve">, </w:t>
      </w:r>
      <w:r w:rsidR="00960B47">
        <w:t xml:space="preserve">additional </w:t>
      </w:r>
      <w:r w:rsidR="00187B3A">
        <w:t>technical assistance for Workshop participants</w:t>
      </w:r>
      <w:r w:rsidR="00960B47">
        <w:t xml:space="preserve"> (if necessary)</w:t>
      </w:r>
      <w:r w:rsidR="00187B3A">
        <w:t>.</w:t>
      </w:r>
      <w:r>
        <w:rPr>
          <w:i/>
        </w:rPr>
        <w:t xml:space="preserve"> </w:t>
      </w:r>
    </w:p>
    <w:p w14:paraId="522641F0" w14:textId="11510069" w:rsidR="003868EC" w:rsidRDefault="003868EC" w:rsidP="00A22152">
      <w:pPr>
        <w:spacing w:after="240"/>
        <w:rPr>
          <w:i/>
        </w:rPr>
      </w:pPr>
      <w:r>
        <w:rPr>
          <w:i/>
        </w:rPr>
        <w:t>1:30</w:t>
      </w:r>
      <w:r w:rsidR="0021485E">
        <w:rPr>
          <w:i/>
        </w:rPr>
        <w:t xml:space="preserve"> – </w:t>
      </w:r>
      <w:r>
        <w:rPr>
          <w:i/>
        </w:rPr>
        <w:t>2:30</w:t>
      </w:r>
      <w:r w:rsidR="00960B47">
        <w:rPr>
          <w:i/>
        </w:rPr>
        <w:t xml:space="preserve">:  </w:t>
      </w:r>
      <w:r>
        <w:rPr>
          <w:i/>
        </w:rPr>
        <w:t>Understanding and Analyzing the FCC’s Broadcast Ownership Data, Part 1</w:t>
      </w:r>
      <w:r w:rsidRPr="0021485E">
        <w:rPr>
          <w:i/>
        </w:rPr>
        <w:t>I</w:t>
      </w:r>
      <w:r w:rsidR="0021485E">
        <w:rPr>
          <w:i/>
        </w:rPr>
        <w:t>.</w:t>
      </w:r>
    </w:p>
    <w:p w14:paraId="20BC681C" w14:textId="77777777" w:rsidR="00960B47" w:rsidRDefault="00960B47" w:rsidP="00A22152">
      <w:pPr>
        <w:pStyle w:val="ListParagraph"/>
        <w:numPr>
          <w:ilvl w:val="0"/>
          <w:numId w:val="10"/>
        </w:numPr>
        <w:spacing w:after="240" w:line="240" w:lineRule="auto"/>
        <w:ind w:left="360"/>
        <w:rPr>
          <w:rFonts w:ascii="Times New Roman" w:hAnsi="Times New Roman" w:cs="Times New Roman"/>
        </w:rPr>
      </w:pPr>
      <w:r>
        <w:rPr>
          <w:rFonts w:ascii="Times New Roman" w:hAnsi="Times New Roman" w:cs="Times New Roman"/>
        </w:rPr>
        <w:t>Discussion of methodology and q</w:t>
      </w:r>
      <w:r w:rsidR="003868EC">
        <w:rPr>
          <w:rFonts w:ascii="Times New Roman" w:hAnsi="Times New Roman" w:cs="Times New Roman"/>
        </w:rPr>
        <w:t>ueries to determine minority ownership status</w:t>
      </w:r>
      <w:r>
        <w:rPr>
          <w:rFonts w:ascii="Times New Roman" w:hAnsi="Times New Roman" w:cs="Times New Roman"/>
        </w:rPr>
        <w:t xml:space="preserve"> of stations, including:</w:t>
      </w:r>
    </w:p>
    <w:p w14:paraId="76F2BE6E" w14:textId="77777777" w:rsidR="00960B47" w:rsidRDefault="00960B47" w:rsidP="00A22152">
      <w:pPr>
        <w:pStyle w:val="ListParagraph"/>
        <w:numPr>
          <w:ilvl w:val="0"/>
          <w:numId w:val="10"/>
        </w:numPr>
        <w:spacing w:after="240" w:line="240" w:lineRule="auto"/>
        <w:rPr>
          <w:rFonts w:ascii="Times New Roman" w:hAnsi="Times New Roman" w:cs="Times New Roman"/>
        </w:rPr>
      </w:pPr>
      <w:r>
        <w:rPr>
          <w:rFonts w:ascii="Times New Roman" w:hAnsi="Times New Roman" w:cs="Times New Roman"/>
        </w:rPr>
        <w:t>s</w:t>
      </w:r>
      <w:r w:rsidRPr="00960B47">
        <w:rPr>
          <w:rFonts w:ascii="Times New Roman" w:hAnsi="Times New Roman" w:cs="Times New Roman"/>
        </w:rPr>
        <w:t xml:space="preserve">tep-by-step analysis </w:t>
      </w:r>
      <w:r>
        <w:rPr>
          <w:rFonts w:ascii="Times New Roman" w:hAnsi="Times New Roman" w:cs="Times New Roman"/>
        </w:rPr>
        <w:t xml:space="preserve">of reports </w:t>
      </w:r>
      <w:r w:rsidRPr="00960B47">
        <w:rPr>
          <w:rFonts w:ascii="Times New Roman" w:hAnsi="Times New Roman" w:cs="Times New Roman"/>
        </w:rPr>
        <w:t xml:space="preserve">via SQL </w:t>
      </w:r>
      <w:r>
        <w:rPr>
          <w:rFonts w:ascii="Times New Roman" w:hAnsi="Times New Roman" w:cs="Times New Roman"/>
        </w:rPr>
        <w:t xml:space="preserve">queries, </w:t>
      </w:r>
    </w:p>
    <w:p w14:paraId="59806E02" w14:textId="77777777" w:rsidR="00960B47" w:rsidRDefault="00960B47" w:rsidP="00A22152">
      <w:pPr>
        <w:pStyle w:val="ListParagraph"/>
        <w:numPr>
          <w:ilvl w:val="0"/>
          <w:numId w:val="10"/>
        </w:numPr>
        <w:spacing w:after="240" w:line="240" w:lineRule="auto"/>
        <w:rPr>
          <w:rFonts w:ascii="Times New Roman" w:hAnsi="Times New Roman" w:cs="Times New Roman"/>
        </w:rPr>
      </w:pPr>
      <w:r>
        <w:rPr>
          <w:rFonts w:ascii="Times New Roman" w:hAnsi="Times New Roman" w:cs="Times New Roman"/>
        </w:rPr>
        <w:t xml:space="preserve">automating the SQL analysis, and </w:t>
      </w:r>
    </w:p>
    <w:p w14:paraId="2F0919DF" w14:textId="77777777" w:rsidR="00960B47" w:rsidRPr="00960B47" w:rsidRDefault="00960B47" w:rsidP="00A22152">
      <w:pPr>
        <w:pStyle w:val="ListParagraph"/>
        <w:numPr>
          <w:ilvl w:val="0"/>
          <w:numId w:val="10"/>
        </w:numPr>
        <w:spacing w:after="240" w:line="240" w:lineRule="auto"/>
        <w:rPr>
          <w:rFonts w:ascii="Times New Roman" w:hAnsi="Times New Roman" w:cs="Times New Roman"/>
        </w:rPr>
      </w:pPr>
      <w:r>
        <w:rPr>
          <w:rFonts w:ascii="Times New Roman" w:hAnsi="Times New Roman" w:cs="Times New Roman"/>
        </w:rPr>
        <w:t>potential methodology modifications to study other aspects of the Commission’s ownership data.</w:t>
      </w:r>
    </w:p>
    <w:p w14:paraId="0B323D02" w14:textId="13BF8A99" w:rsidR="003868EC" w:rsidRDefault="003868EC" w:rsidP="00A22152">
      <w:pPr>
        <w:spacing w:after="240"/>
        <w:rPr>
          <w:i/>
        </w:rPr>
      </w:pPr>
      <w:r>
        <w:rPr>
          <w:i/>
        </w:rPr>
        <w:t>2:30</w:t>
      </w:r>
      <w:r w:rsidR="0021485E">
        <w:rPr>
          <w:i/>
        </w:rPr>
        <w:t xml:space="preserve"> – </w:t>
      </w:r>
      <w:r>
        <w:rPr>
          <w:i/>
        </w:rPr>
        <w:t>3:15</w:t>
      </w:r>
      <w:r w:rsidR="0021485E">
        <w:rPr>
          <w:i/>
        </w:rPr>
        <w:t xml:space="preserve">: </w:t>
      </w:r>
      <w:r>
        <w:rPr>
          <w:i/>
        </w:rPr>
        <w:t xml:space="preserve"> Merging the FCC’s Broadcast Ownership Data with other Data</w:t>
      </w:r>
      <w:r w:rsidR="0021485E">
        <w:rPr>
          <w:i/>
        </w:rPr>
        <w:t>.</w:t>
      </w:r>
    </w:p>
    <w:p w14:paraId="215B23A9" w14:textId="77777777" w:rsidR="003868EC" w:rsidRDefault="00960B47" w:rsidP="00A22152">
      <w:pPr>
        <w:pStyle w:val="ListParagraph"/>
        <w:numPr>
          <w:ilvl w:val="0"/>
          <w:numId w:val="10"/>
        </w:numPr>
        <w:spacing w:after="240" w:line="240" w:lineRule="auto"/>
        <w:ind w:left="360"/>
        <w:rPr>
          <w:rFonts w:ascii="Times New Roman" w:hAnsi="Times New Roman" w:cs="Times New Roman"/>
        </w:rPr>
      </w:pPr>
      <w:r>
        <w:rPr>
          <w:rFonts w:ascii="Times New Roman" w:hAnsi="Times New Roman" w:cs="Times New Roman"/>
        </w:rPr>
        <w:t xml:space="preserve">Example: </w:t>
      </w:r>
      <w:r w:rsidR="0021485E">
        <w:rPr>
          <w:rFonts w:ascii="Times New Roman" w:hAnsi="Times New Roman" w:cs="Times New Roman"/>
        </w:rPr>
        <w:t xml:space="preserve"> </w:t>
      </w:r>
      <w:r>
        <w:rPr>
          <w:rFonts w:ascii="Times New Roman" w:hAnsi="Times New Roman" w:cs="Times New Roman"/>
        </w:rPr>
        <w:t>Using FCC data sources to add station location data to broadcast ownership data.</w:t>
      </w:r>
    </w:p>
    <w:p w14:paraId="4073CB22" w14:textId="77777777" w:rsidR="00960B47" w:rsidRDefault="00960B47" w:rsidP="00A22152">
      <w:pPr>
        <w:pStyle w:val="ListParagraph"/>
        <w:numPr>
          <w:ilvl w:val="0"/>
          <w:numId w:val="10"/>
        </w:numPr>
        <w:spacing w:after="240" w:line="240" w:lineRule="auto"/>
        <w:ind w:left="360"/>
        <w:rPr>
          <w:rFonts w:ascii="Times New Roman" w:hAnsi="Times New Roman" w:cs="Times New Roman"/>
        </w:rPr>
      </w:pPr>
      <w:r>
        <w:rPr>
          <w:rFonts w:ascii="Times New Roman" w:hAnsi="Times New Roman" w:cs="Times New Roman"/>
        </w:rPr>
        <w:t xml:space="preserve">Example: </w:t>
      </w:r>
      <w:r w:rsidR="0021485E">
        <w:rPr>
          <w:rFonts w:ascii="Times New Roman" w:hAnsi="Times New Roman" w:cs="Times New Roman"/>
        </w:rPr>
        <w:t xml:space="preserve"> </w:t>
      </w:r>
      <w:r>
        <w:rPr>
          <w:rFonts w:ascii="Times New Roman" w:hAnsi="Times New Roman" w:cs="Times New Roman"/>
        </w:rPr>
        <w:t>Using U.S. Census data to add community demographic data to broadcast ownership data.</w:t>
      </w:r>
    </w:p>
    <w:p w14:paraId="3544AECB" w14:textId="77777777" w:rsidR="00960B47" w:rsidRPr="00FF7B1E" w:rsidRDefault="00960B47" w:rsidP="00A22152">
      <w:pPr>
        <w:pStyle w:val="ListParagraph"/>
        <w:numPr>
          <w:ilvl w:val="0"/>
          <w:numId w:val="10"/>
        </w:numPr>
        <w:spacing w:after="240" w:line="240" w:lineRule="auto"/>
        <w:ind w:left="360"/>
        <w:rPr>
          <w:rFonts w:ascii="Times New Roman" w:hAnsi="Times New Roman" w:cs="Times New Roman"/>
        </w:rPr>
      </w:pPr>
      <w:r w:rsidRPr="00FF7B1E">
        <w:rPr>
          <w:rFonts w:ascii="Times New Roman" w:hAnsi="Times New Roman" w:cs="Times New Roman"/>
        </w:rPr>
        <w:t xml:space="preserve">Discussion of </w:t>
      </w:r>
      <w:r w:rsidR="00FF7B1E">
        <w:rPr>
          <w:rFonts w:ascii="Times New Roman" w:hAnsi="Times New Roman" w:cs="Times New Roman"/>
        </w:rPr>
        <w:t xml:space="preserve">additional </w:t>
      </w:r>
      <w:r w:rsidRPr="00FF7B1E">
        <w:rPr>
          <w:rFonts w:ascii="Times New Roman" w:hAnsi="Times New Roman" w:cs="Times New Roman"/>
        </w:rPr>
        <w:t xml:space="preserve">ways to merge </w:t>
      </w:r>
      <w:r w:rsidR="00FF7B1E" w:rsidRPr="00FF7B1E">
        <w:rPr>
          <w:rFonts w:ascii="Times New Roman" w:hAnsi="Times New Roman" w:cs="Times New Roman"/>
        </w:rPr>
        <w:t xml:space="preserve">broadcast ownership data with other data from FCC and non-FCC sources.  </w:t>
      </w:r>
    </w:p>
    <w:p w14:paraId="26F27A9D" w14:textId="24060746" w:rsidR="003868EC" w:rsidRDefault="003868EC" w:rsidP="00A22152">
      <w:pPr>
        <w:spacing w:after="240"/>
      </w:pPr>
      <w:r>
        <w:rPr>
          <w:i/>
        </w:rPr>
        <w:t>3:15</w:t>
      </w:r>
      <w:r w:rsidR="0021485E">
        <w:rPr>
          <w:i/>
        </w:rPr>
        <w:t xml:space="preserve"> – </w:t>
      </w:r>
      <w:r>
        <w:rPr>
          <w:i/>
        </w:rPr>
        <w:t>3:30</w:t>
      </w:r>
      <w:r w:rsidR="0021485E">
        <w:rPr>
          <w:i/>
        </w:rPr>
        <w:t>:</w:t>
      </w:r>
      <w:r>
        <w:rPr>
          <w:i/>
        </w:rPr>
        <w:t xml:space="preserve">  Break</w:t>
      </w:r>
      <w:r w:rsidR="0021485E">
        <w:rPr>
          <w:i/>
        </w:rPr>
        <w:t>.</w:t>
      </w:r>
    </w:p>
    <w:p w14:paraId="3F569CD8" w14:textId="5CAD5665" w:rsidR="003868EC" w:rsidRDefault="003868EC" w:rsidP="00A22152">
      <w:pPr>
        <w:spacing w:after="240"/>
        <w:rPr>
          <w:i/>
        </w:rPr>
      </w:pPr>
      <w:r>
        <w:rPr>
          <w:i/>
        </w:rPr>
        <w:t>3:30</w:t>
      </w:r>
      <w:r w:rsidR="0021485E">
        <w:rPr>
          <w:i/>
        </w:rPr>
        <w:t xml:space="preserve"> – </w:t>
      </w:r>
      <w:r>
        <w:rPr>
          <w:i/>
        </w:rPr>
        <w:t>4:00</w:t>
      </w:r>
      <w:r w:rsidR="0021485E">
        <w:rPr>
          <w:i/>
        </w:rPr>
        <w:t>:</w:t>
      </w:r>
      <w:r>
        <w:rPr>
          <w:i/>
        </w:rPr>
        <w:t xml:space="preserve">  Visualization and Mapping</w:t>
      </w:r>
      <w:r w:rsidR="0021485E">
        <w:rPr>
          <w:i/>
        </w:rPr>
        <w:t>.</w:t>
      </w:r>
    </w:p>
    <w:p w14:paraId="78CBF311" w14:textId="77777777" w:rsidR="003868EC" w:rsidRDefault="00FF7B1E" w:rsidP="00A22152">
      <w:pPr>
        <w:pStyle w:val="ListParagraph"/>
        <w:numPr>
          <w:ilvl w:val="0"/>
          <w:numId w:val="10"/>
        </w:numPr>
        <w:spacing w:after="240" w:line="240" w:lineRule="auto"/>
        <w:ind w:left="360"/>
        <w:rPr>
          <w:rFonts w:ascii="Times New Roman" w:hAnsi="Times New Roman" w:cs="Times New Roman"/>
        </w:rPr>
      </w:pPr>
      <w:r>
        <w:rPr>
          <w:rFonts w:ascii="Times New Roman" w:hAnsi="Times New Roman" w:cs="Times New Roman"/>
        </w:rPr>
        <w:t>Example:</w:t>
      </w:r>
      <w:r w:rsidR="0021485E">
        <w:rPr>
          <w:rFonts w:ascii="Times New Roman" w:hAnsi="Times New Roman" w:cs="Times New Roman"/>
        </w:rPr>
        <w:t xml:space="preserve"> </w:t>
      </w:r>
      <w:r>
        <w:rPr>
          <w:rFonts w:ascii="Times New Roman" w:hAnsi="Times New Roman" w:cs="Times New Roman"/>
        </w:rPr>
        <w:t xml:space="preserve"> Using results of queries from earlier in the Workshop to generate maps of stations and coverage contours.  </w:t>
      </w:r>
    </w:p>
    <w:p w14:paraId="4338C2E5" w14:textId="77777777" w:rsidR="003868EC" w:rsidRPr="00FF7B1E" w:rsidRDefault="00FF7B1E" w:rsidP="00A22152">
      <w:pPr>
        <w:pStyle w:val="ListParagraph"/>
        <w:numPr>
          <w:ilvl w:val="0"/>
          <w:numId w:val="10"/>
        </w:numPr>
        <w:spacing w:after="240" w:line="240" w:lineRule="auto"/>
        <w:ind w:left="360"/>
        <w:rPr>
          <w:rFonts w:ascii="Times New Roman" w:hAnsi="Times New Roman" w:cs="Times New Roman"/>
          <w:i/>
        </w:rPr>
      </w:pPr>
      <w:r>
        <w:rPr>
          <w:rFonts w:ascii="Times New Roman" w:hAnsi="Times New Roman" w:cs="Times New Roman"/>
        </w:rPr>
        <w:t>Example:</w:t>
      </w:r>
      <w:r w:rsidR="0021485E">
        <w:rPr>
          <w:rFonts w:ascii="Times New Roman" w:hAnsi="Times New Roman" w:cs="Times New Roman"/>
        </w:rPr>
        <w:t xml:space="preserve"> </w:t>
      </w:r>
      <w:r>
        <w:rPr>
          <w:rFonts w:ascii="Times New Roman" w:hAnsi="Times New Roman" w:cs="Times New Roman"/>
        </w:rPr>
        <w:t xml:space="preserve"> Using</w:t>
      </w:r>
      <w:r w:rsidR="00896FC2">
        <w:rPr>
          <w:rFonts w:ascii="Times New Roman" w:hAnsi="Times New Roman" w:cs="Times New Roman"/>
        </w:rPr>
        <w:t xml:space="preserve"> GIS software and</w:t>
      </w:r>
      <w:r>
        <w:rPr>
          <w:rFonts w:ascii="Times New Roman" w:hAnsi="Times New Roman" w:cs="Times New Roman"/>
        </w:rPr>
        <w:t xml:space="preserve"> </w:t>
      </w:r>
      <w:r w:rsidR="003868EC">
        <w:rPr>
          <w:rFonts w:ascii="Times New Roman" w:hAnsi="Times New Roman" w:cs="Times New Roman"/>
        </w:rPr>
        <w:t xml:space="preserve">information from earlier queries and </w:t>
      </w:r>
      <w:r>
        <w:rPr>
          <w:rFonts w:ascii="Times New Roman" w:hAnsi="Times New Roman" w:cs="Times New Roman"/>
        </w:rPr>
        <w:t xml:space="preserve">to </w:t>
      </w:r>
      <w:r w:rsidR="003868EC">
        <w:rPr>
          <w:rFonts w:ascii="Times New Roman" w:hAnsi="Times New Roman" w:cs="Times New Roman"/>
        </w:rPr>
        <w:t xml:space="preserve">create </w:t>
      </w:r>
      <w:r>
        <w:rPr>
          <w:rFonts w:ascii="Times New Roman" w:hAnsi="Times New Roman" w:cs="Times New Roman"/>
        </w:rPr>
        <w:t xml:space="preserve">United States maps </w:t>
      </w:r>
      <w:r w:rsidR="00896FC2">
        <w:rPr>
          <w:rFonts w:ascii="Times New Roman" w:hAnsi="Times New Roman" w:cs="Times New Roman"/>
        </w:rPr>
        <w:t>showing</w:t>
      </w:r>
      <w:r>
        <w:rPr>
          <w:rFonts w:ascii="Times New Roman" w:hAnsi="Times New Roman" w:cs="Times New Roman"/>
        </w:rPr>
        <w:t xml:space="preserve"> station locations.  </w:t>
      </w:r>
    </w:p>
    <w:p w14:paraId="73999E6F" w14:textId="77777777" w:rsidR="00FF7B1E" w:rsidRDefault="00FF7B1E" w:rsidP="00A22152">
      <w:pPr>
        <w:pStyle w:val="ListParagraph"/>
        <w:numPr>
          <w:ilvl w:val="0"/>
          <w:numId w:val="10"/>
        </w:numPr>
        <w:spacing w:after="240" w:line="240" w:lineRule="auto"/>
        <w:ind w:left="360"/>
        <w:rPr>
          <w:rFonts w:ascii="Times New Roman" w:hAnsi="Times New Roman" w:cs="Times New Roman"/>
          <w:i/>
        </w:rPr>
      </w:pPr>
      <w:r w:rsidRPr="00FF7B1E">
        <w:rPr>
          <w:rFonts w:ascii="Times New Roman" w:hAnsi="Times New Roman" w:cs="Times New Roman"/>
        </w:rPr>
        <w:t xml:space="preserve">Discussion of </w:t>
      </w:r>
      <w:r>
        <w:rPr>
          <w:rFonts w:ascii="Times New Roman" w:hAnsi="Times New Roman" w:cs="Times New Roman"/>
        </w:rPr>
        <w:t xml:space="preserve">other potentially useful data visualizations.  </w:t>
      </w:r>
    </w:p>
    <w:p w14:paraId="676000F5" w14:textId="00D846AC" w:rsidR="003868EC" w:rsidRDefault="003868EC" w:rsidP="00A22152">
      <w:pPr>
        <w:pStyle w:val="ListParagraph"/>
        <w:spacing w:after="240" w:line="240" w:lineRule="auto"/>
        <w:ind w:left="0"/>
        <w:rPr>
          <w:rFonts w:ascii="Times New Roman" w:hAnsi="Times New Roman" w:cs="Times New Roman"/>
          <w:i/>
        </w:rPr>
      </w:pPr>
      <w:r>
        <w:rPr>
          <w:rFonts w:ascii="Times New Roman" w:hAnsi="Times New Roman" w:cs="Times New Roman"/>
          <w:i/>
        </w:rPr>
        <w:br/>
        <w:t>4:00-4:45</w:t>
      </w:r>
      <w:r w:rsidR="0021485E">
        <w:rPr>
          <w:rFonts w:ascii="Times New Roman" w:hAnsi="Times New Roman" w:cs="Times New Roman"/>
          <w:i/>
        </w:rPr>
        <w:t>:</w:t>
      </w:r>
      <w:r>
        <w:rPr>
          <w:rFonts w:ascii="Times New Roman" w:hAnsi="Times New Roman" w:cs="Times New Roman"/>
          <w:i/>
        </w:rPr>
        <w:t xml:space="preserve">  Wrap up and Q&amp;A</w:t>
      </w:r>
      <w:r w:rsidR="0021485E">
        <w:rPr>
          <w:rFonts w:ascii="Times New Roman" w:hAnsi="Times New Roman" w:cs="Times New Roman"/>
          <w:i/>
        </w:rPr>
        <w:t>.</w:t>
      </w:r>
    </w:p>
    <w:p w14:paraId="6911A1ED" w14:textId="52D80283" w:rsidR="00FF7B1E" w:rsidRDefault="00FF7B1E" w:rsidP="00A22152">
      <w:pPr>
        <w:pStyle w:val="ParaNum0"/>
        <w:widowControl/>
        <w:spacing w:after="240"/>
        <w:ind w:firstLine="0"/>
      </w:pPr>
      <w:r>
        <w:rPr>
          <w:b/>
          <w:u w:val="single"/>
        </w:rPr>
        <w:t>Preregistration and Computer Requirements</w:t>
      </w:r>
      <w:r w:rsidRPr="00FF7B1E">
        <w:rPr>
          <w:b/>
        </w:rPr>
        <w:t>:</w:t>
      </w:r>
      <w:r>
        <w:rPr>
          <w:b/>
        </w:rPr>
        <w:t xml:space="preserve"> </w:t>
      </w:r>
      <w:r w:rsidRPr="00FF7B1E">
        <w:rPr>
          <w:b/>
        </w:rPr>
        <w:t xml:space="preserve"> </w:t>
      </w:r>
      <w:r>
        <w:t>M</w:t>
      </w:r>
      <w:r w:rsidRPr="000B6BF2">
        <w:t xml:space="preserve">uch of the </w:t>
      </w:r>
      <w:r>
        <w:t>W</w:t>
      </w:r>
      <w:r w:rsidRPr="000B6BF2">
        <w:t xml:space="preserve">orkshop’s content will be technical in nature, and attendees </w:t>
      </w:r>
      <w:r>
        <w:t xml:space="preserve">will be </w:t>
      </w:r>
      <w:r w:rsidRPr="000B6BF2">
        <w:t xml:space="preserve">encouraged to work through several examples during the event.  </w:t>
      </w:r>
      <w:r>
        <w:t>These examples will involve using MySQL to query and analyze the Commission’s broadcast data in various ways.  A</w:t>
      </w:r>
      <w:r w:rsidRPr="000B6BF2">
        <w:t>ttendees should bring their own laptop computers</w:t>
      </w:r>
      <w:r>
        <w:t xml:space="preserve"> to the Workshop</w:t>
      </w:r>
      <w:r w:rsidRPr="000B6BF2">
        <w:t>.</w:t>
      </w:r>
      <w:r>
        <w:t xml:space="preserve">  In addition, the Bureau will make data tables relevant to the various Workshop examples, as well as instructions for downloading and installing MySQL, available at</w:t>
      </w:r>
      <w:r w:rsidR="005023A2">
        <w:t xml:space="preserve">: </w:t>
      </w:r>
      <w:r w:rsidR="005023A2" w:rsidRPr="005023A2">
        <w:t>https://www.fcc.gov/events/form-323-data-workshop</w:t>
      </w:r>
      <w:r w:rsidR="005023A2">
        <w:t>.</w:t>
      </w:r>
    </w:p>
    <w:p w14:paraId="647DE2A7" w14:textId="5A068229" w:rsidR="00FF7B1E" w:rsidRDefault="00FF7B1E" w:rsidP="00A22152">
      <w:pPr>
        <w:pStyle w:val="ParaNum0"/>
        <w:widowControl/>
        <w:spacing w:after="240"/>
        <w:ind w:firstLine="0"/>
        <w:rPr>
          <w:b/>
        </w:rPr>
      </w:pPr>
      <w:r>
        <w:rPr>
          <w:b/>
        </w:rPr>
        <w:t>In light of</w:t>
      </w:r>
      <w:r w:rsidRPr="00F866BC">
        <w:rPr>
          <w:b/>
        </w:rPr>
        <w:t xml:space="preserve"> the technological requirements for this </w:t>
      </w:r>
      <w:r>
        <w:rPr>
          <w:b/>
        </w:rPr>
        <w:t>event</w:t>
      </w:r>
      <w:r w:rsidRPr="00F866BC">
        <w:rPr>
          <w:b/>
        </w:rPr>
        <w:t xml:space="preserve">, we strongly encourage </w:t>
      </w:r>
      <w:r>
        <w:rPr>
          <w:b/>
        </w:rPr>
        <w:t xml:space="preserve">attendees </w:t>
      </w:r>
      <w:r w:rsidRPr="00F866BC">
        <w:rPr>
          <w:b/>
        </w:rPr>
        <w:t xml:space="preserve">to preregister </w:t>
      </w:r>
      <w:r>
        <w:rPr>
          <w:b/>
        </w:rPr>
        <w:t xml:space="preserve">by visiting </w:t>
      </w:r>
      <w:hyperlink r:id="rId8" w:history="1">
        <w:r w:rsidRPr="00C93FF6">
          <w:rPr>
            <w:rStyle w:val="Hyperlink"/>
            <w:b/>
          </w:rPr>
          <w:t>https://www.fcc.gov/guides/form-323-workshop-registration</w:t>
        </w:r>
      </w:hyperlink>
      <w:r w:rsidRPr="00F866BC">
        <w:rPr>
          <w:b/>
        </w:rPr>
        <w:t>.</w:t>
      </w:r>
      <w:r>
        <w:rPr>
          <w:b/>
        </w:rPr>
        <w:t xml:space="preserve">  </w:t>
      </w:r>
      <w:r w:rsidRPr="00163FC6">
        <w:rPr>
          <w:b/>
        </w:rPr>
        <w:t xml:space="preserve">Attendees </w:t>
      </w:r>
      <w:r>
        <w:rPr>
          <w:b/>
        </w:rPr>
        <w:t xml:space="preserve">also </w:t>
      </w:r>
      <w:r w:rsidRPr="00163FC6">
        <w:rPr>
          <w:b/>
        </w:rPr>
        <w:t>should download the data</w:t>
      </w:r>
      <w:r>
        <w:rPr>
          <w:b/>
        </w:rPr>
        <w:t xml:space="preserve"> tables </w:t>
      </w:r>
      <w:r w:rsidRPr="00163FC6">
        <w:rPr>
          <w:b/>
        </w:rPr>
        <w:t>and install MySQ</w:t>
      </w:r>
      <w:r>
        <w:rPr>
          <w:b/>
        </w:rPr>
        <w:t xml:space="preserve">L prior to </w:t>
      </w:r>
      <w:r w:rsidRPr="00163FC6">
        <w:rPr>
          <w:b/>
        </w:rPr>
        <w:t>the Workshop.</w:t>
      </w:r>
      <w:r>
        <w:rPr>
          <w:b/>
        </w:rPr>
        <w:t xml:space="preserve">  Due to system upgrades, the FCC’s computer systems will be unavailable from </w:t>
      </w:r>
      <w:r w:rsidR="00A22152">
        <w:rPr>
          <w:b/>
        </w:rPr>
        <w:t xml:space="preserve">6:00 </w:t>
      </w:r>
      <w:r w:rsidR="00EF137C">
        <w:rPr>
          <w:b/>
        </w:rPr>
        <w:t>P</w:t>
      </w:r>
      <w:r w:rsidR="00A22152">
        <w:rPr>
          <w:b/>
        </w:rPr>
        <w:t xml:space="preserve">.M. on Wednesday, September 2, until </w:t>
      </w:r>
      <w:r w:rsidR="00EF137C">
        <w:rPr>
          <w:b/>
        </w:rPr>
        <w:t>8</w:t>
      </w:r>
      <w:r w:rsidR="00A22152">
        <w:rPr>
          <w:b/>
        </w:rPr>
        <w:t xml:space="preserve">:00 </w:t>
      </w:r>
      <w:r w:rsidR="00EF137C">
        <w:rPr>
          <w:b/>
        </w:rPr>
        <w:t>A</w:t>
      </w:r>
      <w:r w:rsidR="00A22152">
        <w:rPr>
          <w:b/>
        </w:rPr>
        <w:t xml:space="preserve">.M. on Tuesday, September 8.  Workshop attendees are encouraged to preregister and download the required materials by </w:t>
      </w:r>
      <w:r w:rsidR="00A22152" w:rsidRPr="00A22152">
        <w:rPr>
          <w:b/>
          <w:u w:val="single"/>
        </w:rPr>
        <w:t xml:space="preserve">5:00 PM on Wednesday, </w:t>
      </w:r>
      <w:r w:rsidRPr="00A22152">
        <w:rPr>
          <w:b/>
          <w:u w:val="single"/>
        </w:rPr>
        <w:t>September 2.</w:t>
      </w:r>
      <w:r>
        <w:rPr>
          <w:b/>
        </w:rPr>
        <w:t xml:space="preserve"> </w:t>
      </w:r>
    </w:p>
    <w:p w14:paraId="4C6D0D8A" w14:textId="541692C8" w:rsidR="00B21BFE" w:rsidRPr="00DA1F41" w:rsidRDefault="00A22152" w:rsidP="00A22152">
      <w:pPr>
        <w:pStyle w:val="ParaNum0"/>
        <w:widowControl/>
        <w:spacing w:after="240"/>
        <w:ind w:firstLine="0"/>
      </w:pPr>
      <w:r w:rsidRPr="00A22152">
        <w:rPr>
          <w:b/>
          <w:u w:val="single"/>
        </w:rPr>
        <w:t>Webcast</w:t>
      </w:r>
      <w:r>
        <w:rPr>
          <w:b/>
        </w:rPr>
        <w:t xml:space="preserve">:  </w:t>
      </w:r>
      <w:r w:rsidR="00B21BFE" w:rsidRPr="00DA1F41">
        <w:t xml:space="preserve">Audio/video coverage of the </w:t>
      </w:r>
      <w:r w:rsidR="00B21BFE">
        <w:t>Workshop</w:t>
      </w:r>
      <w:r w:rsidR="00B21BFE" w:rsidRPr="00DA1F41">
        <w:t xml:space="preserve"> will be broadcast live with open captioning over the Internet from the FCC's </w:t>
      </w:r>
      <w:r w:rsidR="00B21BFE" w:rsidRPr="00AD718B">
        <w:rPr>
          <w:color w:val="000000"/>
        </w:rPr>
        <w:t>web</w:t>
      </w:r>
      <w:r w:rsidR="00B21BFE" w:rsidRPr="00DA1F41">
        <w:t xml:space="preserve"> page at </w:t>
      </w:r>
      <w:hyperlink r:id="rId9" w:history="1">
        <w:r w:rsidR="00B21BFE" w:rsidRPr="00DA1F41">
          <w:rPr>
            <w:color w:val="0000FF"/>
            <w:u w:val="single"/>
          </w:rPr>
          <w:t>www.fcc.gov/live</w:t>
        </w:r>
      </w:hyperlink>
      <w:r w:rsidR="00B21BFE" w:rsidRPr="00DA1F41">
        <w:t xml:space="preserve">.  </w:t>
      </w:r>
      <w:r w:rsidR="00B21BFE">
        <w:t xml:space="preserve">The FCC’s webcast is free to the public. </w:t>
      </w:r>
    </w:p>
    <w:p w14:paraId="0EAD3E0E" w14:textId="0C8B3A8E" w:rsidR="00B21BFE" w:rsidRDefault="00A22152" w:rsidP="00A22152">
      <w:pPr>
        <w:pStyle w:val="ParaNum0"/>
        <w:widowControl/>
        <w:tabs>
          <w:tab w:val="clear" w:pos="1080"/>
        </w:tabs>
        <w:spacing w:after="240"/>
        <w:ind w:firstLine="0"/>
      </w:pPr>
      <w:r w:rsidRPr="00A22152">
        <w:rPr>
          <w:b/>
          <w:u w:val="single"/>
        </w:rPr>
        <w:lastRenderedPageBreak/>
        <w:t>Reasonable Accommodations</w:t>
      </w:r>
      <w:r>
        <w:rPr>
          <w:b/>
        </w:rPr>
        <w:t xml:space="preserve">:  </w:t>
      </w:r>
      <w:r w:rsidR="00B21BFE" w:rsidRPr="00DA1F41">
        <w:t xml:space="preserve">Reasonable accommodations for persons with disabilities are available upon request.  Please include a description of the </w:t>
      </w:r>
      <w:r w:rsidR="00B21BFE" w:rsidRPr="00AD718B">
        <w:rPr>
          <w:color w:val="000000"/>
        </w:rPr>
        <w:t>accommodation</w:t>
      </w:r>
      <w:r w:rsidR="00B21BFE" w:rsidRPr="00DA1F41">
        <w:t xml:space="preserve"> you will need.  Individuals making such requests must include their contact information should FCC staff need to contact them for more information.  Requests should be made as early as possible.  Please send an e-mail to </w:t>
      </w:r>
      <w:hyperlink r:id="rId10" w:history="1">
        <w:r w:rsidR="00B21BFE" w:rsidRPr="00DA1F41">
          <w:rPr>
            <w:color w:val="0000FF"/>
            <w:u w:val="single"/>
          </w:rPr>
          <w:t>fcc504@fcc.gov</w:t>
        </w:r>
      </w:hyperlink>
      <w:r w:rsidR="00B21BFE" w:rsidRPr="00DA1F41">
        <w:t xml:space="preserve"> or call the Consumer &amp; Governmental Affairs Bureau: 202-418-0530 (voice), 202-418-0432 (TTY).</w:t>
      </w:r>
    </w:p>
    <w:p w14:paraId="2732472D" w14:textId="20352958" w:rsidR="00B21BFE" w:rsidRPr="00DA1F41" w:rsidRDefault="00A22152" w:rsidP="00A22152">
      <w:pPr>
        <w:pStyle w:val="ParaNum0"/>
        <w:widowControl/>
        <w:tabs>
          <w:tab w:val="clear" w:pos="1080"/>
        </w:tabs>
        <w:spacing w:after="240"/>
        <w:ind w:firstLine="0"/>
      </w:pPr>
      <w:r>
        <w:rPr>
          <w:b/>
          <w:u w:val="single"/>
        </w:rPr>
        <w:t>Additional Information</w:t>
      </w:r>
      <w:r>
        <w:rPr>
          <w:b/>
        </w:rPr>
        <w:t xml:space="preserve">:  </w:t>
      </w:r>
      <w:r w:rsidR="00B21BFE" w:rsidRPr="00DA1F41">
        <w:t xml:space="preserve">For additional </w:t>
      </w:r>
      <w:r w:rsidR="00B21BFE" w:rsidRPr="00AD718B">
        <w:rPr>
          <w:color w:val="000000"/>
        </w:rPr>
        <w:t>information</w:t>
      </w:r>
      <w:r w:rsidR="00B21BFE" w:rsidRPr="00DA1F41">
        <w:t>, please contact</w:t>
      </w:r>
      <w:r w:rsidR="00B21BFE">
        <w:t xml:space="preserve"> Jake Riehm of the Bureau’s Industry Analysis Division at 202</w:t>
      </w:r>
      <w:r w:rsidR="0021485E">
        <w:t>-</w:t>
      </w:r>
      <w:r w:rsidR="00B21BFE">
        <w:t xml:space="preserve">418-2166 or send an email to </w:t>
      </w:r>
      <w:hyperlink r:id="rId11" w:history="1">
        <w:r w:rsidR="00B21BFE" w:rsidRPr="0059071D">
          <w:rPr>
            <w:rStyle w:val="Hyperlink"/>
          </w:rPr>
          <w:t>MBdataworkshop@fcc.gov</w:t>
        </w:r>
      </w:hyperlink>
      <w:r w:rsidR="00B21BFE">
        <w:t xml:space="preserve">.  </w:t>
      </w:r>
    </w:p>
    <w:p w14:paraId="4EE143A4" w14:textId="77777777" w:rsidR="00B21BFE" w:rsidRPr="00DA1F41" w:rsidRDefault="00B21BFE" w:rsidP="00A22152">
      <w:pPr>
        <w:widowControl/>
        <w:spacing w:after="120"/>
      </w:pPr>
    </w:p>
    <w:p w14:paraId="32ECD08F" w14:textId="77777777" w:rsidR="00B21BFE" w:rsidRPr="00DA1F41" w:rsidRDefault="00B21BFE" w:rsidP="00A22152">
      <w:pPr>
        <w:widowControl/>
        <w:spacing w:after="120"/>
        <w:jc w:val="center"/>
        <w:rPr>
          <w:b/>
        </w:rPr>
      </w:pPr>
      <w:r w:rsidRPr="00DA1F41">
        <w:rPr>
          <w:b/>
        </w:rPr>
        <w:t>-FCC-</w:t>
      </w:r>
    </w:p>
    <w:p w14:paraId="4209B998" w14:textId="77777777" w:rsidR="00B21BFE" w:rsidRDefault="00B21BFE" w:rsidP="009C0DE4">
      <w:pPr>
        <w:pStyle w:val="ParaNum0"/>
        <w:widowControl/>
        <w:spacing w:after="120"/>
        <w:ind w:firstLine="660"/>
      </w:pPr>
    </w:p>
    <w:p w14:paraId="0A21C62D" w14:textId="77777777" w:rsidR="00F866BC" w:rsidRPr="00A22152" w:rsidRDefault="00F866BC" w:rsidP="00A22152">
      <w:pPr>
        <w:widowControl/>
        <w:overflowPunct/>
        <w:adjustRightInd/>
        <w:rPr>
          <w:kern w:val="0"/>
        </w:rPr>
      </w:pPr>
    </w:p>
    <w:sectPr w:rsidR="00F866BC" w:rsidRPr="00A22152" w:rsidSect="005370C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370A0" w14:textId="77777777" w:rsidR="00822AEA" w:rsidRDefault="00822AEA">
      <w:r>
        <w:separator/>
      </w:r>
    </w:p>
  </w:endnote>
  <w:endnote w:type="continuationSeparator" w:id="0">
    <w:p w14:paraId="78C9BA3F" w14:textId="77777777" w:rsidR="00822AEA" w:rsidRDefault="00822AEA">
      <w:r>
        <w:continuationSeparator/>
      </w:r>
    </w:p>
  </w:endnote>
  <w:endnote w:type="continuationNotice" w:id="1">
    <w:p w14:paraId="52BACF34" w14:textId="77777777" w:rsidR="00822AEA" w:rsidRDefault="00822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95F77" w14:textId="77777777" w:rsidR="00F471EC" w:rsidRDefault="00F471EC" w:rsidP="000F4CAA">
    <w:pPr>
      <w:pStyle w:val="Footer"/>
      <w:framePr w:wrap="around" w:vAnchor="text" w:hAnchor="margin" w:xAlign="center" w:y="1"/>
      <w:rPr>
        <w:rStyle w:val="PageNumber"/>
        <w:kern w:val="28"/>
        <w:szCs w:val="22"/>
      </w:rPr>
    </w:pPr>
    <w:r>
      <w:rPr>
        <w:rStyle w:val="PageNumber"/>
      </w:rPr>
      <w:fldChar w:fldCharType="begin"/>
    </w:r>
    <w:r>
      <w:rPr>
        <w:rStyle w:val="PageNumber"/>
      </w:rPr>
      <w:instrText xml:space="preserve">PAGE  </w:instrText>
    </w:r>
    <w:r>
      <w:rPr>
        <w:rStyle w:val="PageNumber"/>
      </w:rPr>
      <w:fldChar w:fldCharType="end"/>
    </w:r>
  </w:p>
  <w:p w14:paraId="52403584" w14:textId="77777777" w:rsidR="00F471EC" w:rsidRDefault="00F4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82DFA" w14:textId="77777777" w:rsidR="00F471EC" w:rsidRDefault="00F471EC" w:rsidP="000F4CAA">
    <w:pPr>
      <w:pStyle w:val="Footer"/>
      <w:framePr w:wrap="around" w:vAnchor="text" w:hAnchor="margin" w:xAlign="center" w:y="1"/>
      <w:rPr>
        <w:rStyle w:val="PageNumber"/>
        <w:kern w:val="28"/>
        <w:szCs w:val="22"/>
      </w:rPr>
    </w:pPr>
    <w:r>
      <w:rPr>
        <w:rStyle w:val="PageNumber"/>
      </w:rPr>
      <w:fldChar w:fldCharType="begin"/>
    </w:r>
    <w:r>
      <w:rPr>
        <w:rStyle w:val="PageNumber"/>
      </w:rPr>
      <w:instrText xml:space="preserve">PAGE  </w:instrText>
    </w:r>
    <w:r>
      <w:rPr>
        <w:rStyle w:val="PageNumber"/>
      </w:rPr>
      <w:fldChar w:fldCharType="separate"/>
    </w:r>
    <w:r w:rsidR="009E16DB">
      <w:rPr>
        <w:rStyle w:val="PageNumber"/>
        <w:noProof/>
      </w:rPr>
      <w:t>2</w:t>
    </w:r>
    <w:r>
      <w:rPr>
        <w:rStyle w:val="PageNumber"/>
      </w:rPr>
      <w:fldChar w:fldCharType="end"/>
    </w:r>
  </w:p>
  <w:p w14:paraId="4D18AF47" w14:textId="77777777" w:rsidR="00F471EC" w:rsidRDefault="00F471EC">
    <w:pPr>
      <w:pStyle w:val="Footer"/>
      <w:jc w:val="center"/>
    </w:pPr>
  </w:p>
  <w:p w14:paraId="4709205E" w14:textId="77777777" w:rsidR="00F471EC" w:rsidRDefault="00F471E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8E881" w14:textId="77777777" w:rsidR="00F471EC" w:rsidRDefault="00F471EC" w:rsidP="000F4CA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4BCB9" w14:textId="77777777" w:rsidR="00822AEA" w:rsidRDefault="00822AEA">
      <w:r>
        <w:separator/>
      </w:r>
    </w:p>
  </w:footnote>
  <w:footnote w:type="continuationSeparator" w:id="0">
    <w:p w14:paraId="654A2A03" w14:textId="77777777" w:rsidR="00822AEA" w:rsidRDefault="00822AEA">
      <w:r>
        <w:continuationSeparator/>
      </w:r>
    </w:p>
  </w:footnote>
  <w:footnote w:type="continuationNotice" w:id="1">
    <w:p w14:paraId="08E2D71B" w14:textId="77777777" w:rsidR="00822AEA" w:rsidRDefault="00822AEA"/>
  </w:footnote>
  <w:footnote w:id="2">
    <w:p w14:paraId="78735312" w14:textId="5345B2F4" w:rsidR="0021485E" w:rsidRDefault="0021485E" w:rsidP="008F5650">
      <w:pPr>
        <w:pStyle w:val="FootnoteText"/>
      </w:pPr>
      <w:r>
        <w:rPr>
          <w:rStyle w:val="FootnoteReference"/>
        </w:rPr>
        <w:footnoteRef/>
      </w:r>
      <w:r>
        <w:t xml:space="preserve"> </w:t>
      </w:r>
      <w:r w:rsidR="008F5650" w:rsidRPr="008F5650">
        <w:rPr>
          <w:i/>
        </w:rPr>
        <w:t>Media Bureau Announces Workshop on Access to, and Use of, the FCC’s Form 323 Data</w:t>
      </w:r>
      <w:r w:rsidR="008F5650">
        <w:t>, Public Notice, DA 15-873 (MB, rel. July 30,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FEABD" w14:textId="77777777" w:rsidR="007B3444" w:rsidRDefault="007B3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CFDBB" w14:textId="77777777" w:rsidR="007B3444" w:rsidRDefault="007B34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B131B" w14:textId="77777777" w:rsidR="00F471EC" w:rsidRPr="006C0DAC" w:rsidRDefault="000B6828">
    <w:pPr>
      <w:pStyle w:val="Header"/>
      <w:tabs>
        <w:tab w:val="clear" w:pos="4320"/>
        <w:tab w:val="clear" w:pos="8640"/>
      </w:tabs>
      <w:spacing w:before="40"/>
      <w:ind w:firstLine="1080"/>
      <w:rPr>
        <w:rFonts w:ascii="Arial" w:hAnsi="Arial" w:cs="Arial"/>
        <w:b/>
        <w:sz w:val="96"/>
      </w:rPr>
    </w:pPr>
    <w:r w:rsidRPr="006C0DAC">
      <w:rPr>
        <w:rFonts w:ascii="Arial" w:hAnsi="Arial" w:cs="Arial"/>
        <w:noProof/>
      </w:rPr>
      <w:drawing>
        <wp:anchor distT="0" distB="0" distL="114300" distR="114300" simplePos="0" relativeHeight="251659264" behindDoc="0" locked="0" layoutInCell="0" allowOverlap="1" wp14:anchorId="6C2F5F9C" wp14:editId="7073E692">
          <wp:simplePos x="0" y="0"/>
          <wp:positionH relativeFrom="column">
            <wp:posOffset>30480</wp:posOffset>
          </wp:positionH>
          <wp:positionV relativeFrom="paragraph">
            <wp:posOffset>107950</wp:posOffset>
          </wp:positionV>
          <wp:extent cx="530225" cy="530225"/>
          <wp:effectExtent l="0" t="0" r="3175" b="3175"/>
          <wp:wrapTopAndBottom/>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F471EC" w:rsidRPr="006C0DAC">
      <w:rPr>
        <w:rFonts w:ascii="Arial" w:hAnsi="Arial" w:cs="Arial"/>
        <w:b/>
        <w:sz w:val="96"/>
      </w:rPr>
      <w:t>PUBLIC NOTICE</w:t>
    </w:r>
  </w:p>
  <w:p w14:paraId="5078E958" w14:textId="77777777" w:rsidR="00F471EC" w:rsidRDefault="00630B61">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29615578" wp14:editId="16189BC3">
              <wp:simplePos x="0" y="0"/>
              <wp:positionH relativeFrom="column">
                <wp:posOffset>0</wp:posOffset>
              </wp:positionH>
              <wp:positionV relativeFrom="paragraph">
                <wp:posOffset>692785</wp:posOffset>
              </wp:positionV>
              <wp:extent cx="60769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E8AB2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5pt" to="478.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Dw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" o:allowincell="f"/>
          </w:pict>
        </mc:Fallback>
      </mc:AlternateContent>
    </w:r>
    <w:r w:rsidR="000B6828">
      <w:rPr>
        <w:noProof/>
      </w:rPr>
      <mc:AlternateContent>
        <mc:Choice Requires="wps">
          <w:drawing>
            <wp:anchor distT="0" distB="0" distL="114300" distR="114300" simplePos="0" relativeHeight="251658240" behindDoc="0" locked="0" layoutInCell="0" allowOverlap="1" wp14:anchorId="491C4009" wp14:editId="5BD17BF3">
              <wp:simplePos x="0" y="0"/>
              <wp:positionH relativeFrom="column">
                <wp:posOffset>3733165</wp:posOffset>
              </wp:positionH>
              <wp:positionV relativeFrom="paragraph">
                <wp:posOffset>96520</wp:posOffset>
              </wp:positionV>
              <wp:extent cx="2640965" cy="548640"/>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6ECF6" w14:textId="77777777" w:rsidR="00F471EC" w:rsidRDefault="00F471EC" w:rsidP="00630B61">
                          <w:pPr>
                            <w:spacing w:before="40"/>
                            <w:ind w:right="450"/>
                            <w:jc w:val="right"/>
                            <w:rPr>
                              <w:rFonts w:ascii="Arial" w:hAnsi="Arial"/>
                              <w:b/>
                              <w:sz w:val="16"/>
                            </w:rPr>
                          </w:pPr>
                          <w:r>
                            <w:rPr>
                              <w:rFonts w:ascii="Arial" w:hAnsi="Arial"/>
                              <w:b/>
                              <w:sz w:val="16"/>
                            </w:rPr>
                            <w:t>News Media Information 202 / 418-0500</w:t>
                          </w:r>
                        </w:p>
                        <w:p w14:paraId="29ED7827" w14:textId="77777777" w:rsidR="00F471EC" w:rsidRDefault="00F471EC" w:rsidP="00630B61">
                          <w:pPr>
                            <w:ind w:right="450"/>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14:paraId="16274165" w14:textId="77777777" w:rsidR="00F471EC" w:rsidRDefault="00F471EC" w:rsidP="00630B61">
                          <w:pPr>
                            <w:ind w:right="450"/>
                            <w:jc w:val="right"/>
                            <w:rPr>
                              <w:rFonts w:ascii="Arial" w:hAnsi="Arial"/>
                              <w:b/>
                              <w:sz w:val="16"/>
                            </w:rPr>
                          </w:pPr>
                          <w:r>
                            <w:rPr>
                              <w:rFonts w:ascii="Arial" w:hAnsi="Arial"/>
                              <w:b/>
                              <w:sz w:val="16"/>
                            </w:rPr>
                            <w:t>TTY: 1-888-835-5322</w:t>
                          </w:r>
                        </w:p>
                        <w:p w14:paraId="7B046F45" w14:textId="77777777" w:rsidR="00F471EC" w:rsidRDefault="00F471E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D26F18" id="_x0000_t202" coordsize="21600,21600" o:spt="202" path="m,l,21600r21600,l21600,xe">
              <v:stroke joinstyle="miter"/>
              <v:path gradientshapeok="t" o:connecttype="rect"/>
            </v:shapetype>
            <v:shape id="Text Box 3" o:spid="_x0000_s1026" type="#_x0000_t202" style="position:absolute;left:0;text-align:left;margin-left:293.95pt;margin-top:7.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WkfgIAAAc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" o:allowincell="f" stroked="f">
              <v:textbox inset=",0,,0">
                <w:txbxContent>
                  <w:p w:rsidR="00F471EC" w:rsidRDefault="00F471EC" w:rsidP="00630B61">
                    <w:pPr>
                      <w:spacing w:before="40"/>
                      <w:ind w:right="450"/>
                      <w:jc w:val="right"/>
                      <w:rPr>
                        <w:rFonts w:ascii="Arial" w:hAnsi="Arial"/>
                        <w:b/>
                        <w:sz w:val="16"/>
                      </w:rPr>
                    </w:pPr>
                    <w:r>
                      <w:rPr>
                        <w:rFonts w:ascii="Arial" w:hAnsi="Arial"/>
                        <w:b/>
                        <w:sz w:val="16"/>
                      </w:rPr>
                      <w:t>News Media Information 202 / 418-0500</w:t>
                    </w:r>
                  </w:p>
                  <w:p w:rsidR="00F471EC" w:rsidRDefault="00F471EC" w:rsidP="00630B61">
                    <w:pPr>
                      <w:ind w:right="450"/>
                      <w:jc w:val="right"/>
                      <w:rPr>
                        <w:rFonts w:ascii="Arial" w:hAnsi="Arial"/>
                        <w:b/>
                        <w:sz w:val="16"/>
                      </w:rPr>
                    </w:pPr>
                    <w:r>
                      <w:rPr>
                        <w:rFonts w:ascii="Arial" w:hAnsi="Arial"/>
                        <w:b/>
                        <w:sz w:val="16"/>
                      </w:rPr>
                      <w:tab/>
                      <w:t xml:space="preserve">Internet: </w:t>
                    </w:r>
                    <w:bookmarkStart w:id="81" w:name="_Hlt233824"/>
                    <w:r>
                      <w:rPr>
                        <w:rFonts w:ascii="Arial" w:hAnsi="Arial"/>
                        <w:b/>
                        <w:sz w:val="16"/>
                      </w:rPr>
                      <w:t>h</w:t>
                    </w:r>
                    <w:bookmarkEnd w:id="81"/>
                    <w:r>
                      <w:rPr>
                        <w:rFonts w:ascii="Arial" w:hAnsi="Arial"/>
                        <w:b/>
                        <w:sz w:val="16"/>
                      </w:rPr>
                      <w:t>ttp://www.fcc.gov</w:t>
                    </w:r>
                  </w:p>
                  <w:p w:rsidR="00F471EC" w:rsidRDefault="00F471EC" w:rsidP="00630B61">
                    <w:pPr>
                      <w:ind w:right="450"/>
                      <w:jc w:val="right"/>
                      <w:rPr>
                        <w:rFonts w:ascii="Arial" w:hAnsi="Arial"/>
                        <w:b/>
                        <w:sz w:val="16"/>
                      </w:rPr>
                    </w:pPr>
                    <w:r>
                      <w:rPr>
                        <w:rFonts w:ascii="Arial" w:hAnsi="Arial"/>
                        <w:b/>
                        <w:sz w:val="16"/>
                      </w:rPr>
                      <w:t>TTY: 1-888-835-5322</w:t>
                    </w:r>
                  </w:p>
                  <w:p w:rsidR="00F471EC" w:rsidRDefault="00F471EC">
                    <w:pPr>
                      <w:jc w:val="right"/>
                    </w:pPr>
                  </w:p>
                </w:txbxContent>
              </v:textbox>
            </v:shape>
          </w:pict>
        </mc:Fallback>
      </mc:AlternateContent>
    </w:r>
    <w:r w:rsidR="000B6828">
      <w:rPr>
        <w:noProof/>
      </w:rPr>
      <mc:AlternateContent>
        <mc:Choice Requires="wps">
          <w:drawing>
            <wp:anchor distT="0" distB="0" distL="114300" distR="114300" simplePos="0" relativeHeight="251656192" behindDoc="0" locked="0" layoutInCell="0" allowOverlap="1" wp14:anchorId="0E8CFB96" wp14:editId="519C68F5">
              <wp:simplePos x="0" y="0"/>
              <wp:positionH relativeFrom="column">
                <wp:posOffset>0</wp:posOffset>
              </wp:positionH>
              <wp:positionV relativeFrom="paragraph">
                <wp:posOffset>5080</wp:posOffset>
              </wp:positionV>
              <wp:extent cx="3108960" cy="64008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13679" w14:textId="77777777" w:rsidR="00F471EC" w:rsidRDefault="00F471EC">
                          <w:pPr>
                            <w:jc w:val="both"/>
                            <w:rPr>
                              <w:rFonts w:ascii="Arial" w:hAnsi="Arial"/>
                              <w:b/>
                            </w:rPr>
                          </w:pPr>
                          <w:r>
                            <w:rPr>
                              <w:rFonts w:ascii="Arial" w:hAnsi="Arial"/>
                              <w:b/>
                            </w:rPr>
                            <w:t>Federal Communications Commission</w:t>
                          </w:r>
                        </w:p>
                        <w:p w14:paraId="7C3388B6" w14:textId="77777777" w:rsidR="00F471EC" w:rsidRDefault="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0109644" w14:textId="77777777" w:rsidR="00F471EC" w:rsidRDefault="00F471E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AF9692" id="Text Box 1" o:spid="_x0000_s1027" type="#_x0000_t202" style="position:absolute;left:0;text-align:left;margin-left:0;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" o:allowincell="f" stroked="f">
              <v:textbox>
                <w:txbxContent>
                  <w:p w:rsidR="00F471EC" w:rsidRDefault="00F471EC">
                    <w:pPr>
                      <w:jc w:val="both"/>
                      <w:rPr>
                        <w:rFonts w:ascii="Arial" w:hAnsi="Arial"/>
                        <w:b/>
                      </w:rPr>
                    </w:pPr>
                    <w:r>
                      <w:rPr>
                        <w:rFonts w:ascii="Arial" w:hAnsi="Arial"/>
                        <w:b/>
                      </w:rPr>
                      <w:t>Federal Communications Commission</w:t>
                    </w:r>
                  </w:p>
                  <w:p w:rsidR="00F471EC" w:rsidRDefault="00F471E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471EC" w:rsidRDefault="00F471EC">
                    <w:pPr>
                      <w:rPr>
                        <w:rFonts w:ascii="Arial" w:hAnsi="Arial"/>
                        <w:sz w:val="24"/>
                      </w:rPr>
                    </w:pPr>
                    <w:r>
                      <w:rPr>
                        <w:rFonts w:ascii="Arial" w:hAnsi="Arial"/>
                        <w:b/>
                      </w:rPr>
                      <w:t>Washington, D.C. 20554</w:t>
                    </w:r>
                  </w:p>
                </w:txbxContent>
              </v:textbox>
            </v:shape>
          </w:pict>
        </mc:Fallback>
      </mc:AlternateContent>
    </w:r>
  </w:p>
  <w:p w14:paraId="499CBC72" w14:textId="77777777" w:rsidR="00F471EC" w:rsidRDefault="00F471E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50E225D9"/>
    <w:multiLevelType w:val="hybridMultilevel"/>
    <w:tmpl w:val="6F56B5B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News Gothic MT"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News Gothic MT"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News Gothic MT"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3">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4">
    <w:nsid w:val="65B63543"/>
    <w:multiLevelType w:val="hybridMultilevel"/>
    <w:tmpl w:val="34146F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5B65546"/>
    <w:multiLevelType w:val="multilevel"/>
    <w:tmpl w:val="6E344A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FF44151"/>
    <w:multiLevelType w:val="hybridMultilevel"/>
    <w:tmpl w:val="175C8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90"/>
    <w:rsid w:val="00005EAF"/>
    <w:rsid w:val="0001336F"/>
    <w:rsid w:val="00013793"/>
    <w:rsid w:val="0002440C"/>
    <w:rsid w:val="0003463D"/>
    <w:rsid w:val="00044A6E"/>
    <w:rsid w:val="00063E08"/>
    <w:rsid w:val="00063E79"/>
    <w:rsid w:val="00067034"/>
    <w:rsid w:val="000771F8"/>
    <w:rsid w:val="00096AFF"/>
    <w:rsid w:val="000A0C3B"/>
    <w:rsid w:val="000A58DA"/>
    <w:rsid w:val="000B084E"/>
    <w:rsid w:val="000B459B"/>
    <w:rsid w:val="000B6267"/>
    <w:rsid w:val="000B6828"/>
    <w:rsid w:val="000B6BF2"/>
    <w:rsid w:val="000C044B"/>
    <w:rsid w:val="000C1FEA"/>
    <w:rsid w:val="000C2103"/>
    <w:rsid w:val="000C42D0"/>
    <w:rsid w:val="000D0454"/>
    <w:rsid w:val="000D0A72"/>
    <w:rsid w:val="000E6152"/>
    <w:rsid w:val="000F3031"/>
    <w:rsid w:val="000F4CAA"/>
    <w:rsid w:val="000F599F"/>
    <w:rsid w:val="0010115E"/>
    <w:rsid w:val="00103208"/>
    <w:rsid w:val="00123783"/>
    <w:rsid w:val="00124512"/>
    <w:rsid w:val="00137421"/>
    <w:rsid w:val="0014035B"/>
    <w:rsid w:val="001512C3"/>
    <w:rsid w:val="001609C8"/>
    <w:rsid w:val="00163FC6"/>
    <w:rsid w:val="00181256"/>
    <w:rsid w:val="00187B3A"/>
    <w:rsid w:val="001967A1"/>
    <w:rsid w:val="001A04DC"/>
    <w:rsid w:val="001B4081"/>
    <w:rsid w:val="001B6A9A"/>
    <w:rsid w:val="001C39C6"/>
    <w:rsid w:val="001C436A"/>
    <w:rsid w:val="001C43DC"/>
    <w:rsid w:val="001C66C2"/>
    <w:rsid w:val="001C774D"/>
    <w:rsid w:val="001D3C77"/>
    <w:rsid w:val="001E1059"/>
    <w:rsid w:val="001E57FB"/>
    <w:rsid w:val="001F70F8"/>
    <w:rsid w:val="001F7521"/>
    <w:rsid w:val="001F7D2E"/>
    <w:rsid w:val="001F7DAD"/>
    <w:rsid w:val="002030BB"/>
    <w:rsid w:val="00206E74"/>
    <w:rsid w:val="00214827"/>
    <w:rsid w:val="0021485E"/>
    <w:rsid w:val="00225978"/>
    <w:rsid w:val="0024019B"/>
    <w:rsid w:val="0026328A"/>
    <w:rsid w:val="002673FC"/>
    <w:rsid w:val="00271399"/>
    <w:rsid w:val="00271BDC"/>
    <w:rsid w:val="00273491"/>
    <w:rsid w:val="00280DF3"/>
    <w:rsid w:val="00292D63"/>
    <w:rsid w:val="002A1940"/>
    <w:rsid w:val="002A21E1"/>
    <w:rsid w:val="002B1B74"/>
    <w:rsid w:val="002B36C5"/>
    <w:rsid w:val="002C0FCE"/>
    <w:rsid w:val="002C224C"/>
    <w:rsid w:val="002C4D52"/>
    <w:rsid w:val="002D36F9"/>
    <w:rsid w:val="002D46C2"/>
    <w:rsid w:val="002D75E5"/>
    <w:rsid w:val="002F19D2"/>
    <w:rsid w:val="002F57DA"/>
    <w:rsid w:val="00304871"/>
    <w:rsid w:val="00312954"/>
    <w:rsid w:val="00317393"/>
    <w:rsid w:val="00320BEC"/>
    <w:rsid w:val="003214ED"/>
    <w:rsid w:val="003216B7"/>
    <w:rsid w:val="003243EA"/>
    <w:rsid w:val="003276CF"/>
    <w:rsid w:val="00341CD5"/>
    <w:rsid w:val="00350D50"/>
    <w:rsid w:val="003542F3"/>
    <w:rsid w:val="00355395"/>
    <w:rsid w:val="00355E7E"/>
    <w:rsid w:val="00356475"/>
    <w:rsid w:val="00360C84"/>
    <w:rsid w:val="0036252E"/>
    <w:rsid w:val="003636AB"/>
    <w:rsid w:val="00364FDA"/>
    <w:rsid w:val="00366E38"/>
    <w:rsid w:val="00371705"/>
    <w:rsid w:val="003868EC"/>
    <w:rsid w:val="00392DDE"/>
    <w:rsid w:val="003930F9"/>
    <w:rsid w:val="00394A1D"/>
    <w:rsid w:val="003A3533"/>
    <w:rsid w:val="003A63F5"/>
    <w:rsid w:val="003A648A"/>
    <w:rsid w:val="003B1F45"/>
    <w:rsid w:val="003B3C2E"/>
    <w:rsid w:val="003B53DD"/>
    <w:rsid w:val="003B780D"/>
    <w:rsid w:val="003B7FCF"/>
    <w:rsid w:val="003C0D52"/>
    <w:rsid w:val="003C3A49"/>
    <w:rsid w:val="003C4BC8"/>
    <w:rsid w:val="003C534A"/>
    <w:rsid w:val="003D09E8"/>
    <w:rsid w:val="003E7BF7"/>
    <w:rsid w:val="0041086F"/>
    <w:rsid w:val="00411662"/>
    <w:rsid w:val="004153FA"/>
    <w:rsid w:val="0043068B"/>
    <w:rsid w:val="004311EF"/>
    <w:rsid w:val="004329BC"/>
    <w:rsid w:val="00436AAE"/>
    <w:rsid w:val="004522C8"/>
    <w:rsid w:val="00452972"/>
    <w:rsid w:val="00456A72"/>
    <w:rsid w:val="0046180F"/>
    <w:rsid w:val="00474391"/>
    <w:rsid w:val="00477277"/>
    <w:rsid w:val="00480447"/>
    <w:rsid w:val="00481985"/>
    <w:rsid w:val="00491C46"/>
    <w:rsid w:val="00492658"/>
    <w:rsid w:val="004A0BEE"/>
    <w:rsid w:val="004B155E"/>
    <w:rsid w:val="004B4FFD"/>
    <w:rsid w:val="004B5C1B"/>
    <w:rsid w:val="004C0390"/>
    <w:rsid w:val="004C5B8D"/>
    <w:rsid w:val="004C5D4D"/>
    <w:rsid w:val="004C6008"/>
    <w:rsid w:val="004C6AD5"/>
    <w:rsid w:val="004D0B6E"/>
    <w:rsid w:val="004D69B1"/>
    <w:rsid w:val="004F4C40"/>
    <w:rsid w:val="004F7860"/>
    <w:rsid w:val="005023A2"/>
    <w:rsid w:val="005034F6"/>
    <w:rsid w:val="00517651"/>
    <w:rsid w:val="00522276"/>
    <w:rsid w:val="00524E54"/>
    <w:rsid w:val="00525A06"/>
    <w:rsid w:val="0053377E"/>
    <w:rsid w:val="005370CF"/>
    <w:rsid w:val="00540E24"/>
    <w:rsid w:val="005434D5"/>
    <w:rsid w:val="00571A4C"/>
    <w:rsid w:val="00573A30"/>
    <w:rsid w:val="00573B4C"/>
    <w:rsid w:val="005A45DC"/>
    <w:rsid w:val="005B5D83"/>
    <w:rsid w:val="005B6C98"/>
    <w:rsid w:val="005C16DF"/>
    <w:rsid w:val="005C1D0E"/>
    <w:rsid w:val="005E25A9"/>
    <w:rsid w:val="005E45EC"/>
    <w:rsid w:val="005E5AA0"/>
    <w:rsid w:val="005F6203"/>
    <w:rsid w:val="006002E3"/>
    <w:rsid w:val="00606064"/>
    <w:rsid w:val="006118C6"/>
    <w:rsid w:val="00614641"/>
    <w:rsid w:val="00620862"/>
    <w:rsid w:val="00626911"/>
    <w:rsid w:val="00630B61"/>
    <w:rsid w:val="006325AC"/>
    <w:rsid w:val="00634ADA"/>
    <w:rsid w:val="00637FFB"/>
    <w:rsid w:val="0064040E"/>
    <w:rsid w:val="00640E8A"/>
    <w:rsid w:val="0064174F"/>
    <w:rsid w:val="006430D3"/>
    <w:rsid w:val="00651288"/>
    <w:rsid w:val="00663182"/>
    <w:rsid w:val="00667709"/>
    <w:rsid w:val="00667BF9"/>
    <w:rsid w:val="00670416"/>
    <w:rsid w:val="00670424"/>
    <w:rsid w:val="00672460"/>
    <w:rsid w:val="00674F24"/>
    <w:rsid w:val="00675AC0"/>
    <w:rsid w:val="00675E68"/>
    <w:rsid w:val="00675F65"/>
    <w:rsid w:val="00677D8B"/>
    <w:rsid w:val="006803F6"/>
    <w:rsid w:val="00682D15"/>
    <w:rsid w:val="00683C80"/>
    <w:rsid w:val="006921C1"/>
    <w:rsid w:val="0069273A"/>
    <w:rsid w:val="00693B29"/>
    <w:rsid w:val="00693FA9"/>
    <w:rsid w:val="00694696"/>
    <w:rsid w:val="00695A61"/>
    <w:rsid w:val="0069609B"/>
    <w:rsid w:val="006970D3"/>
    <w:rsid w:val="00697C93"/>
    <w:rsid w:val="006A4A8F"/>
    <w:rsid w:val="006B5276"/>
    <w:rsid w:val="006B67B8"/>
    <w:rsid w:val="006C0DAC"/>
    <w:rsid w:val="006C4105"/>
    <w:rsid w:val="006D5DA5"/>
    <w:rsid w:val="006E6984"/>
    <w:rsid w:val="006F7C8C"/>
    <w:rsid w:val="00701E68"/>
    <w:rsid w:val="00711213"/>
    <w:rsid w:val="00711D91"/>
    <w:rsid w:val="007122AB"/>
    <w:rsid w:val="00713625"/>
    <w:rsid w:val="00724CF2"/>
    <w:rsid w:val="0072568E"/>
    <w:rsid w:val="00746242"/>
    <w:rsid w:val="007520B1"/>
    <w:rsid w:val="00754478"/>
    <w:rsid w:val="00754BDC"/>
    <w:rsid w:val="00760193"/>
    <w:rsid w:val="00762999"/>
    <w:rsid w:val="00764207"/>
    <w:rsid w:val="00764EB8"/>
    <w:rsid w:val="00774F1D"/>
    <w:rsid w:val="00776DF3"/>
    <w:rsid w:val="007906DA"/>
    <w:rsid w:val="00792524"/>
    <w:rsid w:val="007A0130"/>
    <w:rsid w:val="007A311C"/>
    <w:rsid w:val="007B0379"/>
    <w:rsid w:val="007B3444"/>
    <w:rsid w:val="007B665A"/>
    <w:rsid w:val="007C184E"/>
    <w:rsid w:val="007C76D7"/>
    <w:rsid w:val="007D17C7"/>
    <w:rsid w:val="007D2388"/>
    <w:rsid w:val="007D2C62"/>
    <w:rsid w:val="007D5F09"/>
    <w:rsid w:val="007D7F85"/>
    <w:rsid w:val="007E091A"/>
    <w:rsid w:val="007E1289"/>
    <w:rsid w:val="007E1C3E"/>
    <w:rsid w:val="007F4730"/>
    <w:rsid w:val="007F4F94"/>
    <w:rsid w:val="00807758"/>
    <w:rsid w:val="008112F1"/>
    <w:rsid w:val="0081414C"/>
    <w:rsid w:val="00815B74"/>
    <w:rsid w:val="008166BD"/>
    <w:rsid w:val="00822AEA"/>
    <w:rsid w:val="0082602A"/>
    <w:rsid w:val="0083293D"/>
    <w:rsid w:val="00835BC1"/>
    <w:rsid w:val="008624F4"/>
    <w:rsid w:val="008632A1"/>
    <w:rsid w:val="00876A59"/>
    <w:rsid w:val="008823C4"/>
    <w:rsid w:val="0088667D"/>
    <w:rsid w:val="00887477"/>
    <w:rsid w:val="00893E51"/>
    <w:rsid w:val="00895706"/>
    <w:rsid w:val="00896D14"/>
    <w:rsid w:val="00896FC2"/>
    <w:rsid w:val="00897AD7"/>
    <w:rsid w:val="008A0DEE"/>
    <w:rsid w:val="008A1381"/>
    <w:rsid w:val="008A55C4"/>
    <w:rsid w:val="008B0B03"/>
    <w:rsid w:val="008B31AE"/>
    <w:rsid w:val="008D17C4"/>
    <w:rsid w:val="008D6560"/>
    <w:rsid w:val="008E2B87"/>
    <w:rsid w:val="008E5C5C"/>
    <w:rsid w:val="008F1986"/>
    <w:rsid w:val="008F5650"/>
    <w:rsid w:val="008F59AE"/>
    <w:rsid w:val="00900702"/>
    <w:rsid w:val="00902E6C"/>
    <w:rsid w:val="00902EC1"/>
    <w:rsid w:val="0091376D"/>
    <w:rsid w:val="00914790"/>
    <w:rsid w:val="00914C04"/>
    <w:rsid w:val="00916AD5"/>
    <w:rsid w:val="00916D16"/>
    <w:rsid w:val="009206E2"/>
    <w:rsid w:val="00926712"/>
    <w:rsid w:val="00931B54"/>
    <w:rsid w:val="0093423D"/>
    <w:rsid w:val="00936187"/>
    <w:rsid w:val="00946062"/>
    <w:rsid w:val="009548AB"/>
    <w:rsid w:val="00956983"/>
    <w:rsid w:val="00960B47"/>
    <w:rsid w:val="009751E2"/>
    <w:rsid w:val="00976405"/>
    <w:rsid w:val="009907D7"/>
    <w:rsid w:val="00994DEE"/>
    <w:rsid w:val="009A539D"/>
    <w:rsid w:val="009A7942"/>
    <w:rsid w:val="009B094B"/>
    <w:rsid w:val="009B596C"/>
    <w:rsid w:val="009C0DE4"/>
    <w:rsid w:val="009C713B"/>
    <w:rsid w:val="009C7749"/>
    <w:rsid w:val="009D1135"/>
    <w:rsid w:val="009D59B0"/>
    <w:rsid w:val="009D5E5D"/>
    <w:rsid w:val="009E16DB"/>
    <w:rsid w:val="009E1CAC"/>
    <w:rsid w:val="009F0018"/>
    <w:rsid w:val="009F07E2"/>
    <w:rsid w:val="00A22152"/>
    <w:rsid w:val="00A37008"/>
    <w:rsid w:val="00A3794E"/>
    <w:rsid w:val="00A5641D"/>
    <w:rsid w:val="00A61F06"/>
    <w:rsid w:val="00A64CED"/>
    <w:rsid w:val="00A64F1B"/>
    <w:rsid w:val="00A67756"/>
    <w:rsid w:val="00A745D9"/>
    <w:rsid w:val="00A774BE"/>
    <w:rsid w:val="00A807C3"/>
    <w:rsid w:val="00A83068"/>
    <w:rsid w:val="00A831D5"/>
    <w:rsid w:val="00A94EE0"/>
    <w:rsid w:val="00A97D56"/>
    <w:rsid w:val="00AA1DAC"/>
    <w:rsid w:val="00AA2A71"/>
    <w:rsid w:val="00AB279D"/>
    <w:rsid w:val="00AB3C5F"/>
    <w:rsid w:val="00AC74C4"/>
    <w:rsid w:val="00AD718B"/>
    <w:rsid w:val="00AE735A"/>
    <w:rsid w:val="00AF1172"/>
    <w:rsid w:val="00AF21F7"/>
    <w:rsid w:val="00B02E75"/>
    <w:rsid w:val="00B14B84"/>
    <w:rsid w:val="00B16725"/>
    <w:rsid w:val="00B214BC"/>
    <w:rsid w:val="00B21BFE"/>
    <w:rsid w:val="00B22E70"/>
    <w:rsid w:val="00B23256"/>
    <w:rsid w:val="00B26809"/>
    <w:rsid w:val="00B33BB0"/>
    <w:rsid w:val="00B36EF4"/>
    <w:rsid w:val="00B3776A"/>
    <w:rsid w:val="00B4194C"/>
    <w:rsid w:val="00B42293"/>
    <w:rsid w:val="00B53FC7"/>
    <w:rsid w:val="00B55CC0"/>
    <w:rsid w:val="00B575B9"/>
    <w:rsid w:val="00B635D5"/>
    <w:rsid w:val="00B647A5"/>
    <w:rsid w:val="00B66654"/>
    <w:rsid w:val="00B66A80"/>
    <w:rsid w:val="00B73C03"/>
    <w:rsid w:val="00B85B15"/>
    <w:rsid w:val="00B90206"/>
    <w:rsid w:val="00B90D8E"/>
    <w:rsid w:val="00B95B28"/>
    <w:rsid w:val="00BA1830"/>
    <w:rsid w:val="00BA4138"/>
    <w:rsid w:val="00BB0749"/>
    <w:rsid w:val="00BD1CFE"/>
    <w:rsid w:val="00BD2B60"/>
    <w:rsid w:val="00BD3F9E"/>
    <w:rsid w:val="00BE512C"/>
    <w:rsid w:val="00BE55E4"/>
    <w:rsid w:val="00BE6DF0"/>
    <w:rsid w:val="00BF1BE1"/>
    <w:rsid w:val="00BF72DB"/>
    <w:rsid w:val="00C00FA5"/>
    <w:rsid w:val="00C11E29"/>
    <w:rsid w:val="00C168C1"/>
    <w:rsid w:val="00C258CA"/>
    <w:rsid w:val="00C27B93"/>
    <w:rsid w:val="00C35F4B"/>
    <w:rsid w:val="00C43AA0"/>
    <w:rsid w:val="00C45CDB"/>
    <w:rsid w:val="00C46C70"/>
    <w:rsid w:val="00C569FF"/>
    <w:rsid w:val="00C645FC"/>
    <w:rsid w:val="00C65EA8"/>
    <w:rsid w:val="00C665EC"/>
    <w:rsid w:val="00C70606"/>
    <w:rsid w:val="00C7585F"/>
    <w:rsid w:val="00C8187D"/>
    <w:rsid w:val="00C866B6"/>
    <w:rsid w:val="00CA00A6"/>
    <w:rsid w:val="00CA7C1F"/>
    <w:rsid w:val="00CB09B5"/>
    <w:rsid w:val="00CB0E62"/>
    <w:rsid w:val="00CC234B"/>
    <w:rsid w:val="00CC6B82"/>
    <w:rsid w:val="00CD2A75"/>
    <w:rsid w:val="00CD5B0D"/>
    <w:rsid w:val="00CE7FB1"/>
    <w:rsid w:val="00CF3D56"/>
    <w:rsid w:val="00D04574"/>
    <w:rsid w:val="00D048CB"/>
    <w:rsid w:val="00D11FCB"/>
    <w:rsid w:val="00D14F12"/>
    <w:rsid w:val="00D159B3"/>
    <w:rsid w:val="00D16073"/>
    <w:rsid w:val="00D25B8E"/>
    <w:rsid w:val="00D260B4"/>
    <w:rsid w:val="00D278E6"/>
    <w:rsid w:val="00D37992"/>
    <w:rsid w:val="00D4384D"/>
    <w:rsid w:val="00D66BB4"/>
    <w:rsid w:val="00D67A06"/>
    <w:rsid w:val="00D67B57"/>
    <w:rsid w:val="00D70B26"/>
    <w:rsid w:val="00D7444E"/>
    <w:rsid w:val="00D83070"/>
    <w:rsid w:val="00D87092"/>
    <w:rsid w:val="00DA2C56"/>
    <w:rsid w:val="00DA3E16"/>
    <w:rsid w:val="00DB126F"/>
    <w:rsid w:val="00DB21D1"/>
    <w:rsid w:val="00DB492E"/>
    <w:rsid w:val="00DB7214"/>
    <w:rsid w:val="00DC405C"/>
    <w:rsid w:val="00DC53C7"/>
    <w:rsid w:val="00DC6F5D"/>
    <w:rsid w:val="00DD05C6"/>
    <w:rsid w:val="00DD6C40"/>
    <w:rsid w:val="00DE14BD"/>
    <w:rsid w:val="00DE2197"/>
    <w:rsid w:val="00DE745B"/>
    <w:rsid w:val="00DE769E"/>
    <w:rsid w:val="00DE76C3"/>
    <w:rsid w:val="00E00D4E"/>
    <w:rsid w:val="00E047C5"/>
    <w:rsid w:val="00E13487"/>
    <w:rsid w:val="00E16D9F"/>
    <w:rsid w:val="00E176B9"/>
    <w:rsid w:val="00E17E5B"/>
    <w:rsid w:val="00E30220"/>
    <w:rsid w:val="00E34AC4"/>
    <w:rsid w:val="00E352A8"/>
    <w:rsid w:val="00E35933"/>
    <w:rsid w:val="00E35996"/>
    <w:rsid w:val="00E379AE"/>
    <w:rsid w:val="00E4277B"/>
    <w:rsid w:val="00E4303A"/>
    <w:rsid w:val="00E51B34"/>
    <w:rsid w:val="00E5637D"/>
    <w:rsid w:val="00E57843"/>
    <w:rsid w:val="00E65F00"/>
    <w:rsid w:val="00E72AE4"/>
    <w:rsid w:val="00E80A37"/>
    <w:rsid w:val="00E83AC0"/>
    <w:rsid w:val="00E93845"/>
    <w:rsid w:val="00E93D1D"/>
    <w:rsid w:val="00EA2C4D"/>
    <w:rsid w:val="00EA483F"/>
    <w:rsid w:val="00EB5318"/>
    <w:rsid w:val="00EB5CE8"/>
    <w:rsid w:val="00EC2542"/>
    <w:rsid w:val="00EC6AE6"/>
    <w:rsid w:val="00ED2418"/>
    <w:rsid w:val="00ED5B36"/>
    <w:rsid w:val="00ED5E8B"/>
    <w:rsid w:val="00EE2951"/>
    <w:rsid w:val="00EE2E2E"/>
    <w:rsid w:val="00EE6923"/>
    <w:rsid w:val="00EF0ADA"/>
    <w:rsid w:val="00EF137C"/>
    <w:rsid w:val="00EF2D75"/>
    <w:rsid w:val="00F00052"/>
    <w:rsid w:val="00F139EB"/>
    <w:rsid w:val="00F13C24"/>
    <w:rsid w:val="00F15D90"/>
    <w:rsid w:val="00F26B73"/>
    <w:rsid w:val="00F373E8"/>
    <w:rsid w:val="00F3794C"/>
    <w:rsid w:val="00F471EC"/>
    <w:rsid w:val="00F5043A"/>
    <w:rsid w:val="00F56403"/>
    <w:rsid w:val="00F6444D"/>
    <w:rsid w:val="00F866BC"/>
    <w:rsid w:val="00F91E35"/>
    <w:rsid w:val="00F953EA"/>
    <w:rsid w:val="00F960A8"/>
    <w:rsid w:val="00FA6051"/>
    <w:rsid w:val="00FB3D7D"/>
    <w:rsid w:val="00FC5456"/>
    <w:rsid w:val="00FC6F37"/>
    <w:rsid w:val="00FC7988"/>
    <w:rsid w:val="00FD1A35"/>
    <w:rsid w:val="00FE3CF8"/>
    <w:rsid w:val="00FE5643"/>
    <w:rsid w:val="00FF35C8"/>
    <w:rsid w:val="00FF58C6"/>
    <w:rsid w:val="00FF61F4"/>
    <w:rsid w:val="00FF7B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45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54"/>
    <w:pPr>
      <w:widowControl w:val="0"/>
      <w:overflowPunct w:val="0"/>
      <w:adjustRightInd w:val="0"/>
    </w:pPr>
    <w:rPr>
      <w:kern w:val="28"/>
      <w:sz w:val="22"/>
      <w:szCs w:val="22"/>
    </w:rPr>
  </w:style>
  <w:style w:type="paragraph" w:styleId="Heading1">
    <w:name w:val="heading 1"/>
    <w:aliases w:val="Heading 1 Char2,Heading 1 Char1 Char,Heading 1 Char Char Char,Heading 1 Char Char1"/>
    <w:basedOn w:val="Normal"/>
    <w:next w:val="Normal"/>
    <w:link w:val="Heading1Char"/>
    <w:qFormat/>
    <w:rsid w:val="00931B54"/>
    <w:pPr>
      <w:keepNext/>
      <w:numPr>
        <w:numId w:val="1"/>
      </w:numPr>
      <w:suppressAutoHyphens/>
      <w:spacing w:after="220"/>
      <w:jc w:val="both"/>
      <w:outlineLvl w:val="0"/>
    </w:pPr>
    <w:rPr>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
    <w:basedOn w:val="Normal"/>
    <w:next w:val="Normal"/>
    <w:link w:val="Heading2Char"/>
    <w:qFormat/>
    <w:rsid w:val="00931B54"/>
    <w:pPr>
      <w:keepNext/>
      <w:numPr>
        <w:ilvl w:val="1"/>
        <w:numId w:val="1"/>
      </w:numPr>
      <w:spacing w:after="220"/>
      <w:jc w:val="both"/>
      <w:outlineLvl w:val="1"/>
    </w:pPr>
    <w:rPr>
      <w:b/>
    </w:rPr>
  </w:style>
  <w:style w:type="paragraph" w:styleId="Heading3">
    <w:name w:val="heading 3"/>
    <w:aliases w:val="Heading 3 Char1 Char,Heading 3 Char Char Char"/>
    <w:basedOn w:val="Normal"/>
    <w:next w:val="Normal"/>
    <w:link w:val="Heading3Char"/>
    <w:qFormat/>
    <w:rsid w:val="00931B54"/>
    <w:pPr>
      <w:keepNext/>
      <w:numPr>
        <w:ilvl w:val="2"/>
        <w:numId w:val="1"/>
      </w:numPr>
      <w:spacing w:after="220"/>
      <w:jc w:val="both"/>
      <w:outlineLvl w:val="2"/>
    </w:pPr>
    <w:rPr>
      <w:b/>
    </w:rPr>
  </w:style>
  <w:style w:type="paragraph" w:styleId="Heading4">
    <w:name w:val="heading 4"/>
    <w:basedOn w:val="Normal"/>
    <w:next w:val="Normal"/>
    <w:link w:val="Heading4Char"/>
    <w:qFormat/>
    <w:rsid w:val="00931B54"/>
    <w:pPr>
      <w:keepNext/>
      <w:numPr>
        <w:ilvl w:val="3"/>
        <w:numId w:val="1"/>
      </w:numPr>
      <w:spacing w:after="220"/>
      <w:jc w:val="both"/>
      <w:outlineLvl w:val="3"/>
    </w:pPr>
    <w:rPr>
      <w:b/>
    </w:rPr>
  </w:style>
  <w:style w:type="paragraph" w:styleId="Heading5">
    <w:name w:val="heading 5"/>
    <w:basedOn w:val="Normal"/>
    <w:next w:val="Normal"/>
    <w:link w:val="Heading5Char"/>
    <w:qFormat/>
    <w:rsid w:val="00931B54"/>
    <w:pPr>
      <w:keepNext/>
      <w:numPr>
        <w:ilvl w:val="4"/>
        <w:numId w:val="1"/>
      </w:numPr>
      <w:suppressAutoHyphens/>
      <w:spacing w:after="220"/>
      <w:jc w:val="both"/>
      <w:outlineLvl w:val="4"/>
    </w:pPr>
    <w:rPr>
      <w:b/>
    </w:rPr>
  </w:style>
  <w:style w:type="paragraph" w:styleId="Heading6">
    <w:name w:val="heading 6"/>
    <w:basedOn w:val="Normal"/>
    <w:next w:val="Normal"/>
    <w:link w:val="Heading6Char"/>
    <w:qFormat/>
    <w:rsid w:val="00931B54"/>
    <w:pPr>
      <w:numPr>
        <w:ilvl w:val="5"/>
        <w:numId w:val="1"/>
      </w:numPr>
      <w:spacing w:after="220"/>
      <w:jc w:val="both"/>
      <w:outlineLvl w:val="5"/>
    </w:pPr>
    <w:rPr>
      <w:b/>
    </w:rPr>
  </w:style>
  <w:style w:type="paragraph" w:styleId="Heading7">
    <w:name w:val="heading 7"/>
    <w:basedOn w:val="Normal"/>
    <w:next w:val="Normal"/>
    <w:link w:val="Heading7Char"/>
    <w:qFormat/>
    <w:rsid w:val="00931B54"/>
    <w:pPr>
      <w:numPr>
        <w:ilvl w:val="7"/>
        <w:numId w:val="1"/>
      </w:numPr>
      <w:spacing w:after="220"/>
      <w:jc w:val="both"/>
      <w:outlineLvl w:val="6"/>
    </w:pPr>
    <w:rPr>
      <w:b/>
    </w:rPr>
  </w:style>
  <w:style w:type="paragraph" w:styleId="Heading8">
    <w:name w:val="heading 8"/>
    <w:basedOn w:val="Normal"/>
    <w:next w:val="Normal"/>
    <w:link w:val="Heading8Char"/>
    <w:qFormat/>
    <w:rsid w:val="00931B54"/>
    <w:pPr>
      <w:numPr>
        <w:ilvl w:val="7"/>
        <w:numId w:val="2"/>
      </w:numPr>
      <w:spacing w:after="220"/>
      <w:ind w:left="5760" w:hanging="720"/>
      <w:jc w:val="both"/>
      <w:outlineLvl w:val="7"/>
    </w:pPr>
    <w:rPr>
      <w:b/>
    </w:rPr>
  </w:style>
  <w:style w:type="paragraph" w:styleId="Heading9">
    <w:name w:val="heading 9"/>
    <w:basedOn w:val="Normal"/>
    <w:next w:val="Normal"/>
    <w:link w:val="Heading9Char"/>
    <w:qFormat/>
    <w:rsid w:val="00931B54"/>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
    <w:link w:val="Heading1"/>
    <w:rsid w:val="0018716A"/>
    <w:rPr>
      <w:b/>
      <w:caps/>
      <w:kern w:val="28"/>
      <w:sz w:val="22"/>
      <w:szCs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8716A"/>
    <w:rPr>
      <w:b/>
      <w:kern w:val="28"/>
      <w:sz w:val="22"/>
      <w:szCs w:val="22"/>
    </w:rPr>
  </w:style>
  <w:style w:type="character" w:customStyle="1" w:styleId="Heading3Char">
    <w:name w:val="Heading 3 Char"/>
    <w:aliases w:val="Heading 3 Char1 Char Char,Heading 3 Char Char Char Char"/>
    <w:link w:val="Heading3"/>
    <w:rsid w:val="0018716A"/>
    <w:rPr>
      <w:b/>
      <w:kern w:val="28"/>
      <w:sz w:val="22"/>
      <w:szCs w:val="22"/>
    </w:rPr>
  </w:style>
  <w:style w:type="character" w:customStyle="1" w:styleId="Heading4Char">
    <w:name w:val="Heading 4 Char"/>
    <w:link w:val="Heading4"/>
    <w:rsid w:val="0018716A"/>
    <w:rPr>
      <w:b/>
      <w:kern w:val="28"/>
      <w:sz w:val="22"/>
      <w:szCs w:val="22"/>
    </w:rPr>
  </w:style>
  <w:style w:type="character" w:customStyle="1" w:styleId="Heading5Char">
    <w:name w:val="Heading 5 Char"/>
    <w:link w:val="Heading5"/>
    <w:rsid w:val="0018716A"/>
    <w:rPr>
      <w:b/>
      <w:kern w:val="28"/>
      <w:sz w:val="22"/>
      <w:szCs w:val="22"/>
    </w:rPr>
  </w:style>
  <w:style w:type="character" w:customStyle="1" w:styleId="Heading6Char">
    <w:name w:val="Heading 6 Char"/>
    <w:link w:val="Heading6"/>
    <w:rsid w:val="0018716A"/>
    <w:rPr>
      <w:b/>
      <w:kern w:val="28"/>
      <w:sz w:val="22"/>
      <w:szCs w:val="22"/>
    </w:rPr>
  </w:style>
  <w:style w:type="character" w:customStyle="1" w:styleId="Heading7Char">
    <w:name w:val="Heading 7 Char"/>
    <w:link w:val="Heading7"/>
    <w:rsid w:val="0018716A"/>
    <w:rPr>
      <w:b/>
      <w:kern w:val="28"/>
      <w:sz w:val="22"/>
      <w:szCs w:val="22"/>
    </w:rPr>
  </w:style>
  <w:style w:type="character" w:customStyle="1" w:styleId="Heading8Char">
    <w:name w:val="Heading 8 Char"/>
    <w:link w:val="Heading8"/>
    <w:rsid w:val="0018716A"/>
    <w:rPr>
      <w:b/>
      <w:kern w:val="28"/>
      <w:sz w:val="22"/>
      <w:szCs w:val="22"/>
    </w:rPr>
  </w:style>
  <w:style w:type="character" w:customStyle="1" w:styleId="Heading9Char">
    <w:name w:val="Heading 9 Char"/>
    <w:link w:val="Heading9"/>
    <w:rsid w:val="0018716A"/>
    <w:rPr>
      <w:b/>
      <w:kern w:val="28"/>
      <w:sz w:val="22"/>
      <w:szCs w:val="22"/>
    </w:rPr>
  </w:style>
  <w:style w:type="paragraph" w:styleId="Header">
    <w:name w:val="header"/>
    <w:basedOn w:val="Normal"/>
    <w:link w:val="HeaderChar"/>
    <w:rsid w:val="00931B54"/>
    <w:pPr>
      <w:tabs>
        <w:tab w:val="center" w:pos="4320"/>
        <w:tab w:val="right" w:pos="8640"/>
      </w:tabs>
    </w:pPr>
  </w:style>
  <w:style w:type="character" w:customStyle="1" w:styleId="HeaderChar">
    <w:name w:val="Header Char"/>
    <w:link w:val="Header"/>
    <w:rsid w:val="0018716A"/>
    <w:rPr>
      <w:kern w:val="28"/>
      <w:sz w:val="22"/>
      <w:szCs w:val="22"/>
    </w:rPr>
  </w:style>
  <w:style w:type="paragraph" w:styleId="Footer">
    <w:name w:val="footer"/>
    <w:basedOn w:val="Normal"/>
    <w:link w:val="FooterChar"/>
    <w:rsid w:val="00931B54"/>
    <w:pPr>
      <w:tabs>
        <w:tab w:val="center" w:pos="4320"/>
        <w:tab w:val="right" w:pos="8640"/>
      </w:tabs>
    </w:pPr>
    <w:rPr>
      <w:kern w:val="0"/>
      <w:szCs w:val="20"/>
    </w:rPr>
  </w:style>
  <w:style w:type="character" w:customStyle="1" w:styleId="FooterChar">
    <w:name w:val="Footer Char"/>
    <w:link w:val="Footer"/>
    <w:locked/>
    <w:rsid w:val="00931B54"/>
    <w:rPr>
      <w:rFonts w:cs="Times New Roman"/>
      <w:sz w:val="22"/>
    </w:rPr>
  </w:style>
  <w:style w:type="character" w:styleId="Hyperlink">
    <w:name w:val="Hyperlink"/>
    <w:uiPriority w:val="99"/>
    <w:rsid w:val="00931B54"/>
    <w:rPr>
      <w:rFonts w:cs="Times New Roman"/>
      <w:color w:val="0000FF"/>
      <w:u w:val="single"/>
    </w:rPr>
  </w:style>
  <w:style w:type="paragraph" w:styleId="BlockText">
    <w:name w:val="Block Text"/>
    <w:basedOn w:val="Normal"/>
    <w:rsid w:val="00931B54"/>
    <w:pPr>
      <w:spacing w:after="220"/>
      <w:ind w:left="1440" w:right="1440"/>
      <w:jc w:val="both"/>
    </w:pPr>
  </w:style>
  <w:style w:type="paragraph" w:customStyle="1" w:styleId="Bullet">
    <w:name w:val="Bullet"/>
    <w:basedOn w:val="Normal"/>
    <w:rsid w:val="00931B54"/>
    <w:pPr>
      <w:tabs>
        <w:tab w:val="num" w:pos="2520"/>
      </w:tabs>
      <w:spacing w:after="220"/>
      <w:ind w:left="2160" w:hanging="720"/>
      <w:jc w:val="both"/>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Style 13,Appel note de bas de p,Style 12,(NECG) Footnote Reference,Style 124,o,fr,Style 3,FR,Style 17,Footnote Reference/,Style 6"/>
    <w:rsid w:val="00931B54"/>
    <w:rPr>
      <w:rFonts w:cs="Times New Roman"/>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rsid w:val="00D70B26"/>
    <w:pPr>
      <w:tabs>
        <w:tab w:val="left" w:pos="720"/>
      </w:tabs>
      <w:spacing w:after="200"/>
    </w:p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sid w:val="001D0F26"/>
    <w:rPr>
      <w:kern w:val="28"/>
      <w:sz w:val="22"/>
      <w:szCs w:val="22"/>
    </w:rPr>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autoRedefine/>
    <w:uiPriority w:val="39"/>
    <w:rsid w:val="00931B54"/>
    <w:rPr>
      <w:caps/>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szCs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rsid w:val="00931B54"/>
    <w:pPr>
      <w:spacing w:after="240"/>
    </w:pPr>
    <w:rPr>
      <w:sz w:val="24"/>
      <w:szCs w:val="24"/>
    </w:rPr>
  </w:style>
  <w:style w:type="paragraph" w:customStyle="1" w:styleId="ParaNum0">
    <w:name w:val="ParaNum"/>
    <w:basedOn w:val="Normal"/>
    <w:link w:val="ParaNumChar1"/>
    <w:rsid w:val="001D0F26"/>
    <w:pPr>
      <w:tabs>
        <w:tab w:val="num" w:pos="1080"/>
      </w:tabs>
      <w:overflowPunct/>
      <w:adjustRightInd/>
      <w:spacing w:after="200"/>
      <w:ind w:firstLine="720"/>
    </w:pPr>
    <w:rPr>
      <w:kern w:val="0"/>
    </w:rPr>
  </w:style>
  <w:style w:type="character" w:customStyle="1" w:styleId="ParaNumChar1">
    <w:name w:val="ParaNum Char1"/>
    <w:link w:val="ParaNum0"/>
    <w:rsid w:val="0018716A"/>
    <w:rPr>
      <w:sz w:val="22"/>
      <w:szCs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szCs w:val="20"/>
    </w:rPr>
  </w:style>
  <w:style w:type="paragraph" w:styleId="EndnoteText">
    <w:name w:val="endnote text"/>
    <w:basedOn w:val="Normal"/>
    <w:link w:val="EndnoteTextChar"/>
    <w:rsid w:val="0018716A"/>
    <w:pPr>
      <w:overflowPunct/>
      <w:adjustRightInd/>
    </w:pPr>
    <w:rPr>
      <w:snapToGrid w:val="0"/>
      <w:sz w:val="20"/>
      <w:szCs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18716A"/>
    <w:rPr>
      <w:vertAlign w:val="superscript"/>
    </w:rPr>
  </w:style>
  <w:style w:type="paragraph" w:styleId="TOC2">
    <w:name w:val="toc 2"/>
    <w:basedOn w:val="Normal"/>
    <w:next w:val="Normal"/>
    <w:uiPriority w:val="39"/>
    <w:rsid w:val="0018716A"/>
    <w:pPr>
      <w:tabs>
        <w:tab w:val="left" w:pos="720"/>
        <w:tab w:val="right" w:leader="dot" w:pos="9360"/>
      </w:tabs>
      <w:suppressAutoHyphens/>
      <w:overflowPunct/>
      <w:adjustRightInd/>
      <w:ind w:left="720" w:right="720" w:hanging="360"/>
    </w:pPr>
    <w:rPr>
      <w:noProof/>
      <w:snapToGrid w:val="0"/>
      <w:szCs w:val="20"/>
    </w:rPr>
  </w:style>
  <w:style w:type="paragraph" w:styleId="TOC3">
    <w:name w:val="toc 3"/>
    <w:basedOn w:val="Normal"/>
    <w:next w:val="Normal"/>
    <w:uiPriority w:val="39"/>
    <w:rsid w:val="0018716A"/>
    <w:pPr>
      <w:tabs>
        <w:tab w:val="left" w:pos="1080"/>
        <w:tab w:val="right" w:leader="dot" w:pos="9360"/>
      </w:tabs>
      <w:suppressAutoHyphens/>
      <w:overflowPunct/>
      <w:adjustRightInd/>
      <w:ind w:left="1080" w:right="720" w:hanging="360"/>
    </w:pPr>
    <w:rPr>
      <w:noProof/>
      <w:snapToGrid w:val="0"/>
      <w:szCs w:val="20"/>
    </w:rPr>
  </w:style>
  <w:style w:type="paragraph" w:styleId="TOC4">
    <w:name w:val="toc 4"/>
    <w:basedOn w:val="Normal"/>
    <w:next w:val="Normal"/>
    <w:autoRedefine/>
    <w:rsid w:val="0018716A"/>
    <w:pPr>
      <w:tabs>
        <w:tab w:val="left" w:pos="1440"/>
        <w:tab w:val="right" w:leader="dot" w:pos="9360"/>
      </w:tabs>
      <w:suppressAutoHyphens/>
      <w:overflowPunct/>
      <w:adjustRightInd/>
      <w:ind w:left="1440" w:right="720" w:hanging="360"/>
    </w:pPr>
    <w:rPr>
      <w:noProof/>
      <w:snapToGrid w:val="0"/>
      <w:szCs w:val="20"/>
    </w:rPr>
  </w:style>
  <w:style w:type="paragraph" w:styleId="TOC5">
    <w:name w:val="toc 5"/>
    <w:basedOn w:val="Normal"/>
    <w:next w:val="Normal"/>
    <w:autoRedefine/>
    <w:rsid w:val="0018716A"/>
    <w:pPr>
      <w:tabs>
        <w:tab w:val="left" w:pos="1800"/>
        <w:tab w:val="right" w:leader="dot" w:pos="9360"/>
      </w:tabs>
      <w:suppressAutoHyphens/>
      <w:overflowPunct/>
      <w:adjustRightInd/>
      <w:ind w:left="1800" w:right="720" w:hanging="360"/>
    </w:pPr>
    <w:rPr>
      <w:noProof/>
      <w:snapToGrid w:val="0"/>
      <w:szCs w:val="20"/>
    </w:rPr>
  </w:style>
  <w:style w:type="paragraph" w:styleId="TOC6">
    <w:name w:val="toc 6"/>
    <w:basedOn w:val="Normal"/>
    <w:next w:val="Normal"/>
    <w:autoRedefine/>
    <w:rsid w:val="0018716A"/>
    <w:pPr>
      <w:tabs>
        <w:tab w:val="left" w:pos="2160"/>
        <w:tab w:val="right" w:leader="dot" w:pos="9360"/>
      </w:tabs>
      <w:suppressAutoHyphens/>
      <w:overflowPunct/>
      <w:adjustRightInd/>
      <w:ind w:left="2160" w:hanging="360"/>
    </w:pPr>
    <w:rPr>
      <w:noProof/>
      <w:snapToGrid w:val="0"/>
      <w:szCs w:val="20"/>
    </w:rPr>
  </w:style>
  <w:style w:type="paragraph" w:styleId="TOC7">
    <w:name w:val="toc 7"/>
    <w:basedOn w:val="Normal"/>
    <w:next w:val="Normal"/>
    <w:autoRedefine/>
    <w:rsid w:val="0018716A"/>
    <w:pPr>
      <w:tabs>
        <w:tab w:val="left" w:pos="2520"/>
        <w:tab w:val="right" w:leader="dot" w:pos="9360"/>
      </w:tabs>
      <w:suppressAutoHyphens/>
      <w:overflowPunct/>
      <w:adjustRightInd/>
      <w:ind w:left="2520" w:hanging="360"/>
    </w:pPr>
    <w:rPr>
      <w:noProof/>
      <w:snapToGrid w:val="0"/>
      <w:szCs w:val="20"/>
    </w:rPr>
  </w:style>
  <w:style w:type="paragraph" w:styleId="TOC8">
    <w:name w:val="toc 8"/>
    <w:basedOn w:val="Normal"/>
    <w:next w:val="Normal"/>
    <w:autoRedefine/>
    <w:rsid w:val="0018716A"/>
    <w:pPr>
      <w:tabs>
        <w:tab w:val="left" w:pos="2880"/>
        <w:tab w:val="right" w:leader="dot" w:pos="9360"/>
      </w:tabs>
      <w:suppressAutoHyphens/>
      <w:overflowPunct/>
      <w:adjustRightInd/>
      <w:ind w:left="2880" w:hanging="360"/>
    </w:pPr>
    <w:rPr>
      <w:noProof/>
      <w:snapToGrid w:val="0"/>
      <w:szCs w:val="20"/>
    </w:rPr>
  </w:style>
  <w:style w:type="paragraph" w:styleId="TOC9">
    <w:name w:val="toc 9"/>
    <w:basedOn w:val="Normal"/>
    <w:next w:val="Normal"/>
    <w:autoRedefine/>
    <w:rsid w:val="0018716A"/>
    <w:pPr>
      <w:tabs>
        <w:tab w:val="left" w:pos="3240"/>
        <w:tab w:val="right" w:leader="dot" w:pos="9360"/>
      </w:tabs>
      <w:suppressAutoHyphens/>
      <w:overflowPunct/>
      <w:adjustRightInd/>
      <w:ind w:left="3240" w:hanging="360"/>
    </w:pPr>
    <w:rPr>
      <w:noProof/>
      <w:snapToGrid w:val="0"/>
      <w:szCs w:val="20"/>
    </w:rPr>
  </w:style>
  <w:style w:type="paragraph" w:styleId="TOAHeading">
    <w:name w:val="toa heading"/>
    <w:basedOn w:val="Normal"/>
    <w:next w:val="Normal"/>
    <w:rsid w:val="0018716A"/>
    <w:pPr>
      <w:tabs>
        <w:tab w:val="right" w:pos="9360"/>
      </w:tabs>
      <w:suppressAutoHyphens/>
      <w:overflowPunct/>
      <w:adjustRightInd/>
    </w:pPr>
    <w:rPr>
      <w:snapToGrid w:val="0"/>
      <w:szCs w:val="20"/>
    </w:rPr>
  </w:style>
  <w:style w:type="character" w:customStyle="1" w:styleId="EquationCaption">
    <w:name w:val="_Equation Caption"/>
    <w:rsid w:val="0018716A"/>
  </w:style>
  <w:style w:type="character" w:styleId="PageNumber">
    <w:name w:val="page number"/>
    <w:basedOn w:val="DefaultParagraphFont"/>
    <w:rsid w:val="0018716A"/>
  </w:style>
  <w:style w:type="paragraph" w:customStyle="1" w:styleId="Paratitle">
    <w:name w:val="Para title"/>
    <w:basedOn w:val="Normal"/>
    <w:rsid w:val="0018716A"/>
    <w:pPr>
      <w:tabs>
        <w:tab w:val="center" w:pos="9270"/>
      </w:tabs>
      <w:overflowPunct/>
      <w:adjustRightInd/>
      <w:spacing w:after="240"/>
    </w:pPr>
    <w:rPr>
      <w:snapToGrid w:val="0"/>
      <w:spacing w:val="-2"/>
      <w:szCs w:val="20"/>
    </w:rPr>
  </w:style>
  <w:style w:type="paragraph" w:customStyle="1" w:styleId="TableFormat0">
    <w:name w:val="TableFormat"/>
    <w:basedOn w:val="Bullet"/>
    <w:rsid w:val="0018716A"/>
    <w:pPr>
      <w:tabs>
        <w:tab w:val="clear" w:pos="2520"/>
        <w:tab w:val="left" w:pos="5040"/>
      </w:tabs>
      <w:overflowPunct/>
      <w:adjustRightInd/>
      <w:ind w:left="5040" w:hanging="3600"/>
      <w:jc w:val="left"/>
    </w:pPr>
    <w:rPr>
      <w:snapToGrid w:val="0"/>
      <w:szCs w:val="20"/>
    </w:rPr>
  </w:style>
  <w:style w:type="paragraph" w:customStyle="1" w:styleId="TOCTitle">
    <w:name w:val="TOC Title"/>
    <w:basedOn w:val="Normal"/>
    <w:rsid w:val="0018716A"/>
    <w:pPr>
      <w:overflowPunct/>
      <w:adjustRightInd/>
      <w:spacing w:before="240" w:after="240"/>
      <w:jc w:val="center"/>
    </w:pPr>
    <w:rPr>
      <w:rFonts w:ascii="Times New Roman Bold" w:hAnsi="Times New Roman Bold"/>
      <w:b/>
      <w:caps/>
      <w:snapToGrid w:val="0"/>
      <w:spacing w:val="-2"/>
      <w:szCs w:val="20"/>
    </w:rPr>
  </w:style>
  <w:style w:type="paragraph" w:customStyle="1" w:styleId="StyleBoldCentered">
    <w:name w:val="Style Bold Centered"/>
    <w:basedOn w:val="Normal"/>
    <w:rsid w:val="0018716A"/>
    <w:pPr>
      <w:overflowPunct/>
      <w:adjustRightInd/>
      <w:jc w:val="center"/>
    </w:pPr>
    <w:rPr>
      <w:rFonts w:ascii="Times New Roman Bold" w:hAnsi="Times New Roman Bold"/>
      <w:b/>
      <w:bCs/>
      <w:caps/>
      <w:snapToGrid w:val="0"/>
    </w:rPr>
  </w:style>
  <w:style w:type="paragraph" w:customStyle="1" w:styleId="ColorfulList-Accent11">
    <w:name w:val="Colorful List - Accent 11"/>
    <w:basedOn w:val="Normal"/>
    <w:qFormat/>
    <w:rsid w:val="0018716A"/>
    <w:pPr>
      <w:widowControl/>
      <w:overflowPunct/>
      <w:adjustRightInd/>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rsid w:val="0018716A"/>
    <w:pPr>
      <w:widowControl/>
      <w:overflowPunct/>
      <w:adjustRightInd/>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szCs w:val="20"/>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70606"/>
  </w:style>
  <w:style w:type="character" w:customStyle="1" w:styleId="apple-converted-space">
    <w:name w:val="apple-converted-space"/>
    <w:basedOn w:val="DefaultParagraphFont"/>
    <w:rsid w:val="00DB126F"/>
  </w:style>
  <w:style w:type="paragraph" w:styleId="ListParagraph">
    <w:name w:val="List Paragraph"/>
    <w:basedOn w:val="Normal"/>
    <w:uiPriority w:val="34"/>
    <w:qFormat/>
    <w:rsid w:val="003868EC"/>
    <w:pPr>
      <w:widowControl/>
      <w:overflowPunct/>
      <w:adjustRightInd/>
      <w:spacing w:after="200" w:line="276" w:lineRule="auto"/>
      <w:ind w:left="720"/>
      <w:contextualSpacing/>
    </w:pPr>
    <w:rPr>
      <w:rFonts w:asciiTheme="minorHAnsi" w:eastAsiaTheme="minorHAnsi" w:hAnsiTheme="minorHAnsi" w:cstheme="minorBidi"/>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B54"/>
    <w:pPr>
      <w:widowControl w:val="0"/>
      <w:overflowPunct w:val="0"/>
      <w:adjustRightInd w:val="0"/>
    </w:pPr>
    <w:rPr>
      <w:kern w:val="28"/>
      <w:sz w:val="22"/>
      <w:szCs w:val="22"/>
    </w:rPr>
  </w:style>
  <w:style w:type="paragraph" w:styleId="Heading1">
    <w:name w:val="heading 1"/>
    <w:aliases w:val="Heading 1 Char2,Heading 1 Char1 Char,Heading 1 Char Char Char,Heading 1 Char Char1"/>
    <w:basedOn w:val="Normal"/>
    <w:next w:val="Normal"/>
    <w:link w:val="Heading1Char"/>
    <w:qFormat/>
    <w:rsid w:val="00931B54"/>
    <w:pPr>
      <w:keepNext/>
      <w:numPr>
        <w:numId w:val="1"/>
      </w:numPr>
      <w:suppressAutoHyphens/>
      <w:spacing w:after="220"/>
      <w:jc w:val="both"/>
      <w:outlineLvl w:val="0"/>
    </w:pPr>
    <w:rPr>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
    <w:basedOn w:val="Normal"/>
    <w:next w:val="Normal"/>
    <w:link w:val="Heading2Char"/>
    <w:qFormat/>
    <w:rsid w:val="00931B54"/>
    <w:pPr>
      <w:keepNext/>
      <w:numPr>
        <w:ilvl w:val="1"/>
        <w:numId w:val="1"/>
      </w:numPr>
      <w:spacing w:after="220"/>
      <w:jc w:val="both"/>
      <w:outlineLvl w:val="1"/>
    </w:pPr>
    <w:rPr>
      <w:b/>
    </w:rPr>
  </w:style>
  <w:style w:type="paragraph" w:styleId="Heading3">
    <w:name w:val="heading 3"/>
    <w:aliases w:val="Heading 3 Char1 Char,Heading 3 Char Char Char"/>
    <w:basedOn w:val="Normal"/>
    <w:next w:val="Normal"/>
    <w:link w:val="Heading3Char"/>
    <w:qFormat/>
    <w:rsid w:val="00931B54"/>
    <w:pPr>
      <w:keepNext/>
      <w:numPr>
        <w:ilvl w:val="2"/>
        <w:numId w:val="1"/>
      </w:numPr>
      <w:spacing w:after="220"/>
      <w:jc w:val="both"/>
      <w:outlineLvl w:val="2"/>
    </w:pPr>
    <w:rPr>
      <w:b/>
    </w:rPr>
  </w:style>
  <w:style w:type="paragraph" w:styleId="Heading4">
    <w:name w:val="heading 4"/>
    <w:basedOn w:val="Normal"/>
    <w:next w:val="Normal"/>
    <w:link w:val="Heading4Char"/>
    <w:qFormat/>
    <w:rsid w:val="00931B54"/>
    <w:pPr>
      <w:keepNext/>
      <w:numPr>
        <w:ilvl w:val="3"/>
        <w:numId w:val="1"/>
      </w:numPr>
      <w:spacing w:after="220"/>
      <w:jc w:val="both"/>
      <w:outlineLvl w:val="3"/>
    </w:pPr>
    <w:rPr>
      <w:b/>
    </w:rPr>
  </w:style>
  <w:style w:type="paragraph" w:styleId="Heading5">
    <w:name w:val="heading 5"/>
    <w:basedOn w:val="Normal"/>
    <w:next w:val="Normal"/>
    <w:link w:val="Heading5Char"/>
    <w:qFormat/>
    <w:rsid w:val="00931B54"/>
    <w:pPr>
      <w:keepNext/>
      <w:numPr>
        <w:ilvl w:val="4"/>
        <w:numId w:val="1"/>
      </w:numPr>
      <w:suppressAutoHyphens/>
      <w:spacing w:after="220"/>
      <w:jc w:val="both"/>
      <w:outlineLvl w:val="4"/>
    </w:pPr>
    <w:rPr>
      <w:b/>
    </w:rPr>
  </w:style>
  <w:style w:type="paragraph" w:styleId="Heading6">
    <w:name w:val="heading 6"/>
    <w:basedOn w:val="Normal"/>
    <w:next w:val="Normal"/>
    <w:link w:val="Heading6Char"/>
    <w:qFormat/>
    <w:rsid w:val="00931B54"/>
    <w:pPr>
      <w:numPr>
        <w:ilvl w:val="5"/>
        <w:numId w:val="1"/>
      </w:numPr>
      <w:spacing w:after="220"/>
      <w:jc w:val="both"/>
      <w:outlineLvl w:val="5"/>
    </w:pPr>
    <w:rPr>
      <w:b/>
    </w:rPr>
  </w:style>
  <w:style w:type="paragraph" w:styleId="Heading7">
    <w:name w:val="heading 7"/>
    <w:basedOn w:val="Normal"/>
    <w:next w:val="Normal"/>
    <w:link w:val="Heading7Char"/>
    <w:qFormat/>
    <w:rsid w:val="00931B54"/>
    <w:pPr>
      <w:numPr>
        <w:ilvl w:val="7"/>
        <w:numId w:val="1"/>
      </w:numPr>
      <w:spacing w:after="220"/>
      <w:jc w:val="both"/>
      <w:outlineLvl w:val="6"/>
    </w:pPr>
    <w:rPr>
      <w:b/>
    </w:rPr>
  </w:style>
  <w:style w:type="paragraph" w:styleId="Heading8">
    <w:name w:val="heading 8"/>
    <w:basedOn w:val="Normal"/>
    <w:next w:val="Normal"/>
    <w:link w:val="Heading8Char"/>
    <w:qFormat/>
    <w:rsid w:val="00931B54"/>
    <w:pPr>
      <w:numPr>
        <w:ilvl w:val="7"/>
        <w:numId w:val="2"/>
      </w:numPr>
      <w:spacing w:after="220"/>
      <w:ind w:left="5760" w:hanging="720"/>
      <w:jc w:val="both"/>
      <w:outlineLvl w:val="7"/>
    </w:pPr>
    <w:rPr>
      <w:b/>
    </w:rPr>
  </w:style>
  <w:style w:type="paragraph" w:styleId="Heading9">
    <w:name w:val="heading 9"/>
    <w:basedOn w:val="Normal"/>
    <w:next w:val="Normal"/>
    <w:link w:val="Heading9Char"/>
    <w:qFormat/>
    <w:rsid w:val="00931B54"/>
    <w:pPr>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4"/>
    <w:rsid w:val="00931B54"/>
    <w:rPr>
      <w:rFonts w:ascii="Tahoma" w:hAnsi="Tahoma"/>
      <w:kern w:val="0"/>
      <w:sz w:val="16"/>
      <w:szCs w:val="16"/>
    </w:rPr>
  </w:style>
  <w:style w:type="character" w:customStyle="1" w:styleId="BalloonTextChar">
    <w:name w:val="Balloon Text Char"/>
    <w:uiPriority w:val="99"/>
    <w:semiHidden/>
    <w:rsid w:val="00425BC4"/>
    <w:rPr>
      <w:rFonts w:ascii="Lucida Grande" w:hAnsi="Lucida Grande"/>
      <w:sz w:val="18"/>
      <w:szCs w:val="18"/>
    </w:rPr>
  </w:style>
  <w:style w:type="character" w:customStyle="1" w:styleId="BalloonTextChar3">
    <w:name w:val="Balloon Text Char3"/>
    <w:uiPriority w:val="99"/>
    <w:semiHidden/>
    <w:rsid w:val="00425BC4"/>
    <w:rPr>
      <w:rFonts w:ascii="Lucida Grande" w:hAnsi="Lucida Grande"/>
      <w:sz w:val="18"/>
      <w:szCs w:val="18"/>
    </w:rPr>
  </w:style>
  <w:style w:type="character" w:customStyle="1" w:styleId="BalloonTextChar2">
    <w:name w:val="Balloon Text Char2"/>
    <w:uiPriority w:val="99"/>
    <w:semiHidden/>
    <w:rsid w:val="00425BC4"/>
    <w:rPr>
      <w:rFonts w:ascii="Lucida Grande" w:hAnsi="Lucida Grande"/>
      <w:sz w:val="18"/>
      <w:szCs w:val="18"/>
    </w:rPr>
  </w:style>
  <w:style w:type="character" w:customStyle="1" w:styleId="BalloonTextChar1">
    <w:name w:val="Balloon Text Char1"/>
    <w:uiPriority w:val="99"/>
    <w:semiHidden/>
    <w:rsid w:val="00425BC4"/>
    <w:rPr>
      <w:rFonts w:ascii="Lucida Grande" w:hAnsi="Lucida Grande"/>
      <w:sz w:val="18"/>
      <w:szCs w:val="18"/>
    </w:rPr>
  </w:style>
  <w:style w:type="character" w:customStyle="1" w:styleId="Heading1Char">
    <w:name w:val="Heading 1 Char"/>
    <w:aliases w:val="Heading 1 Char2 Char,Heading 1 Char1 Char Char,Heading 1 Char Char Char Char,Heading 1 Char Char1 Char"/>
    <w:link w:val="Heading1"/>
    <w:rsid w:val="0018716A"/>
    <w:rPr>
      <w:b/>
      <w:caps/>
      <w:kern w:val="28"/>
      <w:sz w:val="22"/>
      <w:szCs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8716A"/>
    <w:rPr>
      <w:b/>
      <w:kern w:val="28"/>
      <w:sz w:val="22"/>
      <w:szCs w:val="22"/>
    </w:rPr>
  </w:style>
  <w:style w:type="character" w:customStyle="1" w:styleId="Heading3Char">
    <w:name w:val="Heading 3 Char"/>
    <w:aliases w:val="Heading 3 Char1 Char Char,Heading 3 Char Char Char Char"/>
    <w:link w:val="Heading3"/>
    <w:rsid w:val="0018716A"/>
    <w:rPr>
      <w:b/>
      <w:kern w:val="28"/>
      <w:sz w:val="22"/>
      <w:szCs w:val="22"/>
    </w:rPr>
  </w:style>
  <w:style w:type="character" w:customStyle="1" w:styleId="Heading4Char">
    <w:name w:val="Heading 4 Char"/>
    <w:link w:val="Heading4"/>
    <w:rsid w:val="0018716A"/>
    <w:rPr>
      <w:b/>
      <w:kern w:val="28"/>
      <w:sz w:val="22"/>
      <w:szCs w:val="22"/>
    </w:rPr>
  </w:style>
  <w:style w:type="character" w:customStyle="1" w:styleId="Heading5Char">
    <w:name w:val="Heading 5 Char"/>
    <w:link w:val="Heading5"/>
    <w:rsid w:val="0018716A"/>
    <w:rPr>
      <w:b/>
      <w:kern w:val="28"/>
      <w:sz w:val="22"/>
      <w:szCs w:val="22"/>
    </w:rPr>
  </w:style>
  <w:style w:type="character" w:customStyle="1" w:styleId="Heading6Char">
    <w:name w:val="Heading 6 Char"/>
    <w:link w:val="Heading6"/>
    <w:rsid w:val="0018716A"/>
    <w:rPr>
      <w:b/>
      <w:kern w:val="28"/>
      <w:sz w:val="22"/>
      <w:szCs w:val="22"/>
    </w:rPr>
  </w:style>
  <w:style w:type="character" w:customStyle="1" w:styleId="Heading7Char">
    <w:name w:val="Heading 7 Char"/>
    <w:link w:val="Heading7"/>
    <w:rsid w:val="0018716A"/>
    <w:rPr>
      <w:b/>
      <w:kern w:val="28"/>
      <w:sz w:val="22"/>
      <w:szCs w:val="22"/>
    </w:rPr>
  </w:style>
  <w:style w:type="character" w:customStyle="1" w:styleId="Heading8Char">
    <w:name w:val="Heading 8 Char"/>
    <w:link w:val="Heading8"/>
    <w:rsid w:val="0018716A"/>
    <w:rPr>
      <w:b/>
      <w:kern w:val="28"/>
      <w:sz w:val="22"/>
      <w:szCs w:val="22"/>
    </w:rPr>
  </w:style>
  <w:style w:type="character" w:customStyle="1" w:styleId="Heading9Char">
    <w:name w:val="Heading 9 Char"/>
    <w:link w:val="Heading9"/>
    <w:rsid w:val="0018716A"/>
    <w:rPr>
      <w:b/>
      <w:kern w:val="28"/>
      <w:sz w:val="22"/>
      <w:szCs w:val="22"/>
    </w:rPr>
  </w:style>
  <w:style w:type="paragraph" w:styleId="Header">
    <w:name w:val="header"/>
    <w:basedOn w:val="Normal"/>
    <w:link w:val="HeaderChar"/>
    <w:rsid w:val="00931B54"/>
    <w:pPr>
      <w:tabs>
        <w:tab w:val="center" w:pos="4320"/>
        <w:tab w:val="right" w:pos="8640"/>
      </w:tabs>
    </w:pPr>
  </w:style>
  <w:style w:type="character" w:customStyle="1" w:styleId="HeaderChar">
    <w:name w:val="Header Char"/>
    <w:link w:val="Header"/>
    <w:rsid w:val="0018716A"/>
    <w:rPr>
      <w:kern w:val="28"/>
      <w:sz w:val="22"/>
      <w:szCs w:val="22"/>
    </w:rPr>
  </w:style>
  <w:style w:type="paragraph" w:styleId="Footer">
    <w:name w:val="footer"/>
    <w:basedOn w:val="Normal"/>
    <w:link w:val="FooterChar"/>
    <w:rsid w:val="00931B54"/>
    <w:pPr>
      <w:tabs>
        <w:tab w:val="center" w:pos="4320"/>
        <w:tab w:val="right" w:pos="8640"/>
      </w:tabs>
    </w:pPr>
    <w:rPr>
      <w:kern w:val="0"/>
      <w:szCs w:val="20"/>
    </w:rPr>
  </w:style>
  <w:style w:type="character" w:customStyle="1" w:styleId="FooterChar">
    <w:name w:val="Footer Char"/>
    <w:link w:val="Footer"/>
    <w:locked/>
    <w:rsid w:val="00931B54"/>
    <w:rPr>
      <w:rFonts w:cs="Times New Roman"/>
      <w:sz w:val="22"/>
    </w:rPr>
  </w:style>
  <w:style w:type="character" w:styleId="Hyperlink">
    <w:name w:val="Hyperlink"/>
    <w:uiPriority w:val="99"/>
    <w:rsid w:val="00931B54"/>
    <w:rPr>
      <w:rFonts w:cs="Times New Roman"/>
      <w:color w:val="0000FF"/>
      <w:u w:val="single"/>
    </w:rPr>
  </w:style>
  <w:style w:type="paragraph" w:styleId="BlockText">
    <w:name w:val="Block Text"/>
    <w:basedOn w:val="Normal"/>
    <w:rsid w:val="00931B54"/>
    <w:pPr>
      <w:spacing w:after="220"/>
      <w:ind w:left="1440" w:right="1440"/>
      <w:jc w:val="both"/>
    </w:pPr>
  </w:style>
  <w:style w:type="paragraph" w:customStyle="1" w:styleId="Bullet">
    <w:name w:val="Bullet"/>
    <w:basedOn w:val="Normal"/>
    <w:rsid w:val="00931B54"/>
    <w:pPr>
      <w:tabs>
        <w:tab w:val="num" w:pos="2520"/>
      </w:tabs>
      <w:spacing w:after="220"/>
      <w:ind w:left="2160" w:hanging="720"/>
      <w:jc w:val="both"/>
    </w:pPr>
  </w:style>
  <w:style w:type="paragraph" w:styleId="Caption">
    <w:name w:val="caption"/>
    <w:basedOn w:val="Normal"/>
    <w:next w:val="Normal"/>
    <w:qFormat/>
    <w:rsid w:val="00931B54"/>
    <w:pPr>
      <w:spacing w:before="120" w:after="120"/>
    </w:pPr>
    <w:rPr>
      <w:b/>
    </w:rPr>
  </w:style>
  <w:style w:type="character" w:styleId="FootnoteReference">
    <w:name w:val="footnote reference"/>
    <w:aliases w:val="Style 13,Appel note de bas de p,Style 12,(NECG) Footnote Reference,Style 124,o,fr,Style 3,FR,Style 17,Footnote Reference/,Style 6"/>
    <w:rsid w:val="00931B54"/>
    <w:rPr>
      <w:rFonts w:cs="Times New Roman"/>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rsid w:val="00D70B26"/>
    <w:pPr>
      <w:tabs>
        <w:tab w:val="left" w:pos="720"/>
      </w:tabs>
      <w:spacing w:after="200"/>
    </w:p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sid w:val="001D0F26"/>
    <w:rPr>
      <w:kern w:val="28"/>
      <w:sz w:val="22"/>
      <w:szCs w:val="22"/>
    </w:rPr>
  </w:style>
  <w:style w:type="paragraph" w:customStyle="1" w:styleId="NumberedList">
    <w:name w:val="Numbered List"/>
    <w:basedOn w:val="Normal"/>
    <w:rsid w:val="00931B54"/>
    <w:pPr>
      <w:tabs>
        <w:tab w:val="num" w:pos="1080"/>
      </w:tabs>
      <w:spacing w:after="220"/>
      <w:ind w:firstLine="720"/>
    </w:pPr>
  </w:style>
  <w:style w:type="paragraph" w:customStyle="1" w:styleId="Paranum">
    <w:name w:val="Paranum"/>
    <w:basedOn w:val="Normal"/>
    <w:rsid w:val="00931B54"/>
    <w:pPr>
      <w:tabs>
        <w:tab w:val="num" w:pos="1080"/>
      </w:tabs>
      <w:spacing w:after="220"/>
      <w:ind w:firstLine="720"/>
      <w:jc w:val="both"/>
    </w:pPr>
  </w:style>
  <w:style w:type="paragraph" w:customStyle="1" w:styleId="TableFormat">
    <w:name w:val="Table Format"/>
    <w:basedOn w:val="Normal"/>
    <w:rsid w:val="00931B54"/>
    <w:pPr>
      <w:tabs>
        <w:tab w:val="left" w:pos="5040"/>
      </w:tabs>
      <w:spacing w:after="220"/>
      <w:ind w:left="5040" w:hanging="3600"/>
      <w:jc w:val="both"/>
    </w:pPr>
  </w:style>
  <w:style w:type="paragraph" w:styleId="TOC1">
    <w:name w:val="toc 1"/>
    <w:basedOn w:val="Normal"/>
    <w:next w:val="Normal"/>
    <w:autoRedefine/>
    <w:uiPriority w:val="39"/>
    <w:rsid w:val="00931B54"/>
    <w:rPr>
      <w:caps/>
    </w:rPr>
  </w:style>
  <w:style w:type="character" w:styleId="FollowedHyperlink">
    <w:name w:val="FollowedHyperlink"/>
    <w:rsid w:val="00931B54"/>
    <w:rPr>
      <w:rFonts w:cs="Times New Roman"/>
      <w:color w:val="800080"/>
      <w:u w:val="single"/>
    </w:rPr>
  </w:style>
  <w:style w:type="character" w:customStyle="1" w:styleId="BalloonTextChar4">
    <w:name w:val="Balloon Text Char4"/>
    <w:link w:val="BalloonText"/>
    <w:locked/>
    <w:rsid w:val="00931B54"/>
    <w:rPr>
      <w:rFonts w:ascii="Tahoma" w:hAnsi="Tahoma" w:cs="Tahoma"/>
      <w:sz w:val="16"/>
      <w:szCs w:val="16"/>
    </w:rPr>
  </w:style>
  <w:style w:type="character" w:styleId="CommentReference">
    <w:name w:val="annotation reference"/>
    <w:rsid w:val="00931B54"/>
    <w:rPr>
      <w:rFonts w:cs="Times New Roman"/>
      <w:sz w:val="16"/>
      <w:szCs w:val="16"/>
    </w:rPr>
  </w:style>
  <w:style w:type="paragraph" w:styleId="CommentText">
    <w:name w:val="annotation text"/>
    <w:basedOn w:val="Normal"/>
    <w:link w:val="CommentTextChar"/>
    <w:rsid w:val="00931B54"/>
    <w:rPr>
      <w:kern w:val="0"/>
      <w:sz w:val="20"/>
      <w:szCs w:val="20"/>
    </w:rPr>
  </w:style>
  <w:style w:type="character" w:customStyle="1" w:styleId="CommentTextChar">
    <w:name w:val="Comment Text Char"/>
    <w:link w:val="CommentText"/>
    <w:locked/>
    <w:rsid w:val="00931B54"/>
    <w:rPr>
      <w:rFonts w:cs="Times New Roman"/>
    </w:rPr>
  </w:style>
  <w:style w:type="paragraph" w:styleId="CommentSubject">
    <w:name w:val="annotation subject"/>
    <w:basedOn w:val="CommentText"/>
    <w:next w:val="CommentText"/>
    <w:link w:val="CommentSubjectChar"/>
    <w:rsid w:val="00931B54"/>
    <w:rPr>
      <w:b/>
      <w:bCs/>
    </w:rPr>
  </w:style>
  <w:style w:type="character" w:customStyle="1" w:styleId="CommentSubjectChar">
    <w:name w:val="Comment Subject Char"/>
    <w:link w:val="CommentSubject"/>
    <w:locked/>
    <w:rsid w:val="00931B54"/>
    <w:rPr>
      <w:rFonts w:cs="Times New Roman"/>
      <w:b/>
      <w:bCs/>
    </w:rPr>
  </w:style>
  <w:style w:type="paragraph" w:styleId="BodyText">
    <w:name w:val="Body Text"/>
    <w:aliases w:val="b"/>
    <w:basedOn w:val="Normal"/>
    <w:rsid w:val="00931B54"/>
    <w:pPr>
      <w:spacing w:after="240"/>
    </w:pPr>
    <w:rPr>
      <w:sz w:val="24"/>
      <w:szCs w:val="24"/>
    </w:rPr>
  </w:style>
  <w:style w:type="paragraph" w:customStyle="1" w:styleId="ParaNum0">
    <w:name w:val="ParaNum"/>
    <w:basedOn w:val="Normal"/>
    <w:link w:val="ParaNumChar1"/>
    <w:rsid w:val="001D0F26"/>
    <w:pPr>
      <w:tabs>
        <w:tab w:val="num" w:pos="1080"/>
      </w:tabs>
      <w:overflowPunct/>
      <w:adjustRightInd/>
      <w:spacing w:after="200"/>
      <w:ind w:firstLine="720"/>
    </w:pPr>
    <w:rPr>
      <w:kern w:val="0"/>
    </w:rPr>
  </w:style>
  <w:style w:type="character" w:customStyle="1" w:styleId="ParaNumChar1">
    <w:name w:val="ParaNum Char1"/>
    <w:link w:val="ParaNum0"/>
    <w:rsid w:val="0018716A"/>
    <w:rPr>
      <w:sz w:val="22"/>
      <w:szCs w:val="22"/>
    </w:rPr>
  </w:style>
  <w:style w:type="character" w:customStyle="1" w:styleId="documentbody1">
    <w:name w:val="documentbody1"/>
    <w:rsid w:val="001D0F26"/>
    <w:rPr>
      <w:rFonts w:ascii="Verdana" w:hAnsi="Verdana" w:cs="Times New Roman"/>
      <w:sz w:val="19"/>
      <w:szCs w:val="19"/>
    </w:rPr>
  </w:style>
  <w:style w:type="paragraph" w:styleId="DocumentMap">
    <w:name w:val="Document Map"/>
    <w:basedOn w:val="Normal"/>
    <w:semiHidden/>
    <w:rsid w:val="00267B71"/>
    <w:pPr>
      <w:shd w:val="clear" w:color="auto" w:fill="000080"/>
    </w:pPr>
    <w:rPr>
      <w:rFonts w:ascii="Tahoma" w:hAnsi="Tahoma" w:cs="Tahoma"/>
      <w:sz w:val="20"/>
      <w:szCs w:val="20"/>
    </w:rPr>
  </w:style>
  <w:style w:type="paragraph" w:styleId="EndnoteText">
    <w:name w:val="endnote text"/>
    <w:basedOn w:val="Normal"/>
    <w:link w:val="EndnoteTextChar"/>
    <w:rsid w:val="0018716A"/>
    <w:pPr>
      <w:overflowPunct/>
      <w:adjustRightInd/>
    </w:pPr>
    <w:rPr>
      <w:snapToGrid w:val="0"/>
      <w:sz w:val="20"/>
      <w:szCs w:val="20"/>
    </w:rPr>
  </w:style>
  <w:style w:type="character" w:customStyle="1" w:styleId="EndnoteTextChar">
    <w:name w:val="Endnote Text Char"/>
    <w:link w:val="EndnoteText"/>
    <w:rsid w:val="0018716A"/>
    <w:rPr>
      <w:snapToGrid w:val="0"/>
      <w:kern w:val="28"/>
    </w:rPr>
  </w:style>
  <w:style w:type="character" w:styleId="EndnoteReference">
    <w:name w:val="endnote reference"/>
    <w:rsid w:val="0018716A"/>
    <w:rPr>
      <w:vertAlign w:val="superscript"/>
    </w:rPr>
  </w:style>
  <w:style w:type="paragraph" w:styleId="TOC2">
    <w:name w:val="toc 2"/>
    <w:basedOn w:val="Normal"/>
    <w:next w:val="Normal"/>
    <w:uiPriority w:val="39"/>
    <w:rsid w:val="0018716A"/>
    <w:pPr>
      <w:tabs>
        <w:tab w:val="left" w:pos="720"/>
        <w:tab w:val="right" w:leader="dot" w:pos="9360"/>
      </w:tabs>
      <w:suppressAutoHyphens/>
      <w:overflowPunct/>
      <w:adjustRightInd/>
      <w:ind w:left="720" w:right="720" w:hanging="360"/>
    </w:pPr>
    <w:rPr>
      <w:noProof/>
      <w:snapToGrid w:val="0"/>
      <w:szCs w:val="20"/>
    </w:rPr>
  </w:style>
  <w:style w:type="paragraph" w:styleId="TOC3">
    <w:name w:val="toc 3"/>
    <w:basedOn w:val="Normal"/>
    <w:next w:val="Normal"/>
    <w:uiPriority w:val="39"/>
    <w:rsid w:val="0018716A"/>
    <w:pPr>
      <w:tabs>
        <w:tab w:val="left" w:pos="1080"/>
        <w:tab w:val="right" w:leader="dot" w:pos="9360"/>
      </w:tabs>
      <w:suppressAutoHyphens/>
      <w:overflowPunct/>
      <w:adjustRightInd/>
      <w:ind w:left="1080" w:right="720" w:hanging="360"/>
    </w:pPr>
    <w:rPr>
      <w:noProof/>
      <w:snapToGrid w:val="0"/>
      <w:szCs w:val="20"/>
    </w:rPr>
  </w:style>
  <w:style w:type="paragraph" w:styleId="TOC4">
    <w:name w:val="toc 4"/>
    <w:basedOn w:val="Normal"/>
    <w:next w:val="Normal"/>
    <w:autoRedefine/>
    <w:rsid w:val="0018716A"/>
    <w:pPr>
      <w:tabs>
        <w:tab w:val="left" w:pos="1440"/>
        <w:tab w:val="right" w:leader="dot" w:pos="9360"/>
      </w:tabs>
      <w:suppressAutoHyphens/>
      <w:overflowPunct/>
      <w:adjustRightInd/>
      <w:ind w:left="1440" w:right="720" w:hanging="360"/>
    </w:pPr>
    <w:rPr>
      <w:noProof/>
      <w:snapToGrid w:val="0"/>
      <w:szCs w:val="20"/>
    </w:rPr>
  </w:style>
  <w:style w:type="paragraph" w:styleId="TOC5">
    <w:name w:val="toc 5"/>
    <w:basedOn w:val="Normal"/>
    <w:next w:val="Normal"/>
    <w:autoRedefine/>
    <w:rsid w:val="0018716A"/>
    <w:pPr>
      <w:tabs>
        <w:tab w:val="left" w:pos="1800"/>
        <w:tab w:val="right" w:leader="dot" w:pos="9360"/>
      </w:tabs>
      <w:suppressAutoHyphens/>
      <w:overflowPunct/>
      <w:adjustRightInd/>
      <w:ind w:left="1800" w:right="720" w:hanging="360"/>
    </w:pPr>
    <w:rPr>
      <w:noProof/>
      <w:snapToGrid w:val="0"/>
      <w:szCs w:val="20"/>
    </w:rPr>
  </w:style>
  <w:style w:type="paragraph" w:styleId="TOC6">
    <w:name w:val="toc 6"/>
    <w:basedOn w:val="Normal"/>
    <w:next w:val="Normal"/>
    <w:autoRedefine/>
    <w:rsid w:val="0018716A"/>
    <w:pPr>
      <w:tabs>
        <w:tab w:val="left" w:pos="2160"/>
        <w:tab w:val="right" w:leader="dot" w:pos="9360"/>
      </w:tabs>
      <w:suppressAutoHyphens/>
      <w:overflowPunct/>
      <w:adjustRightInd/>
      <w:ind w:left="2160" w:hanging="360"/>
    </w:pPr>
    <w:rPr>
      <w:noProof/>
      <w:snapToGrid w:val="0"/>
      <w:szCs w:val="20"/>
    </w:rPr>
  </w:style>
  <w:style w:type="paragraph" w:styleId="TOC7">
    <w:name w:val="toc 7"/>
    <w:basedOn w:val="Normal"/>
    <w:next w:val="Normal"/>
    <w:autoRedefine/>
    <w:rsid w:val="0018716A"/>
    <w:pPr>
      <w:tabs>
        <w:tab w:val="left" w:pos="2520"/>
        <w:tab w:val="right" w:leader="dot" w:pos="9360"/>
      </w:tabs>
      <w:suppressAutoHyphens/>
      <w:overflowPunct/>
      <w:adjustRightInd/>
      <w:ind w:left="2520" w:hanging="360"/>
    </w:pPr>
    <w:rPr>
      <w:noProof/>
      <w:snapToGrid w:val="0"/>
      <w:szCs w:val="20"/>
    </w:rPr>
  </w:style>
  <w:style w:type="paragraph" w:styleId="TOC8">
    <w:name w:val="toc 8"/>
    <w:basedOn w:val="Normal"/>
    <w:next w:val="Normal"/>
    <w:autoRedefine/>
    <w:rsid w:val="0018716A"/>
    <w:pPr>
      <w:tabs>
        <w:tab w:val="left" w:pos="2880"/>
        <w:tab w:val="right" w:leader="dot" w:pos="9360"/>
      </w:tabs>
      <w:suppressAutoHyphens/>
      <w:overflowPunct/>
      <w:adjustRightInd/>
      <w:ind w:left="2880" w:hanging="360"/>
    </w:pPr>
    <w:rPr>
      <w:noProof/>
      <w:snapToGrid w:val="0"/>
      <w:szCs w:val="20"/>
    </w:rPr>
  </w:style>
  <w:style w:type="paragraph" w:styleId="TOC9">
    <w:name w:val="toc 9"/>
    <w:basedOn w:val="Normal"/>
    <w:next w:val="Normal"/>
    <w:autoRedefine/>
    <w:rsid w:val="0018716A"/>
    <w:pPr>
      <w:tabs>
        <w:tab w:val="left" w:pos="3240"/>
        <w:tab w:val="right" w:leader="dot" w:pos="9360"/>
      </w:tabs>
      <w:suppressAutoHyphens/>
      <w:overflowPunct/>
      <w:adjustRightInd/>
      <w:ind w:left="3240" w:hanging="360"/>
    </w:pPr>
    <w:rPr>
      <w:noProof/>
      <w:snapToGrid w:val="0"/>
      <w:szCs w:val="20"/>
    </w:rPr>
  </w:style>
  <w:style w:type="paragraph" w:styleId="TOAHeading">
    <w:name w:val="toa heading"/>
    <w:basedOn w:val="Normal"/>
    <w:next w:val="Normal"/>
    <w:rsid w:val="0018716A"/>
    <w:pPr>
      <w:tabs>
        <w:tab w:val="right" w:pos="9360"/>
      </w:tabs>
      <w:suppressAutoHyphens/>
      <w:overflowPunct/>
      <w:adjustRightInd/>
    </w:pPr>
    <w:rPr>
      <w:snapToGrid w:val="0"/>
      <w:szCs w:val="20"/>
    </w:rPr>
  </w:style>
  <w:style w:type="character" w:customStyle="1" w:styleId="EquationCaption">
    <w:name w:val="_Equation Caption"/>
    <w:rsid w:val="0018716A"/>
  </w:style>
  <w:style w:type="character" w:styleId="PageNumber">
    <w:name w:val="page number"/>
    <w:basedOn w:val="DefaultParagraphFont"/>
    <w:rsid w:val="0018716A"/>
  </w:style>
  <w:style w:type="paragraph" w:customStyle="1" w:styleId="Paratitle">
    <w:name w:val="Para title"/>
    <w:basedOn w:val="Normal"/>
    <w:rsid w:val="0018716A"/>
    <w:pPr>
      <w:tabs>
        <w:tab w:val="center" w:pos="9270"/>
      </w:tabs>
      <w:overflowPunct/>
      <w:adjustRightInd/>
      <w:spacing w:after="240"/>
    </w:pPr>
    <w:rPr>
      <w:snapToGrid w:val="0"/>
      <w:spacing w:val="-2"/>
      <w:szCs w:val="20"/>
    </w:rPr>
  </w:style>
  <w:style w:type="paragraph" w:customStyle="1" w:styleId="TableFormat0">
    <w:name w:val="TableFormat"/>
    <w:basedOn w:val="Bullet"/>
    <w:rsid w:val="0018716A"/>
    <w:pPr>
      <w:tabs>
        <w:tab w:val="clear" w:pos="2520"/>
        <w:tab w:val="left" w:pos="5040"/>
      </w:tabs>
      <w:overflowPunct/>
      <w:adjustRightInd/>
      <w:ind w:left="5040" w:hanging="3600"/>
      <w:jc w:val="left"/>
    </w:pPr>
    <w:rPr>
      <w:snapToGrid w:val="0"/>
      <w:szCs w:val="20"/>
    </w:rPr>
  </w:style>
  <w:style w:type="paragraph" w:customStyle="1" w:styleId="TOCTitle">
    <w:name w:val="TOC Title"/>
    <w:basedOn w:val="Normal"/>
    <w:rsid w:val="0018716A"/>
    <w:pPr>
      <w:overflowPunct/>
      <w:adjustRightInd/>
      <w:spacing w:before="240" w:after="240"/>
      <w:jc w:val="center"/>
    </w:pPr>
    <w:rPr>
      <w:rFonts w:ascii="Times New Roman Bold" w:hAnsi="Times New Roman Bold"/>
      <w:b/>
      <w:caps/>
      <w:snapToGrid w:val="0"/>
      <w:spacing w:val="-2"/>
      <w:szCs w:val="20"/>
    </w:rPr>
  </w:style>
  <w:style w:type="paragraph" w:customStyle="1" w:styleId="StyleBoldCentered">
    <w:name w:val="Style Bold Centered"/>
    <w:basedOn w:val="Normal"/>
    <w:rsid w:val="0018716A"/>
    <w:pPr>
      <w:overflowPunct/>
      <w:adjustRightInd/>
      <w:jc w:val="center"/>
    </w:pPr>
    <w:rPr>
      <w:rFonts w:ascii="Times New Roman Bold" w:hAnsi="Times New Roman Bold"/>
      <w:b/>
      <w:bCs/>
      <w:caps/>
      <w:snapToGrid w:val="0"/>
    </w:rPr>
  </w:style>
  <w:style w:type="paragraph" w:customStyle="1" w:styleId="ColorfulList-Accent11">
    <w:name w:val="Colorful List - Accent 11"/>
    <w:basedOn w:val="Normal"/>
    <w:qFormat/>
    <w:rsid w:val="0018716A"/>
    <w:pPr>
      <w:widowControl/>
      <w:overflowPunct/>
      <w:adjustRightInd/>
      <w:spacing w:after="200"/>
      <w:ind w:left="720"/>
      <w:contextualSpacing/>
    </w:pPr>
    <w:rPr>
      <w:rFonts w:ascii="Cambria" w:eastAsia="Cambria" w:hAnsi="Cambria"/>
      <w:kern w:val="0"/>
      <w:sz w:val="24"/>
      <w:szCs w:val="24"/>
    </w:rPr>
  </w:style>
  <w:style w:type="character" w:customStyle="1" w:styleId="documentbody5">
    <w:name w:val="documentbody5"/>
    <w:rsid w:val="0018716A"/>
    <w:rPr>
      <w:rFonts w:ascii="Verdana" w:hAnsi="Verdana" w:hint="default"/>
      <w:sz w:val="19"/>
      <w:szCs w:val="19"/>
    </w:rPr>
  </w:style>
  <w:style w:type="paragraph" w:styleId="NormalWeb">
    <w:name w:val="Normal (Web)"/>
    <w:basedOn w:val="Normal"/>
    <w:rsid w:val="0018716A"/>
    <w:pPr>
      <w:widowControl/>
      <w:overflowPunct/>
      <w:adjustRightInd/>
    </w:pPr>
    <w:rPr>
      <w:kern w:val="0"/>
      <w:sz w:val="24"/>
      <w:szCs w:val="24"/>
    </w:rPr>
  </w:style>
  <w:style w:type="paragraph" w:styleId="HTMLPreformatted">
    <w:name w:val="HTML Preformatted"/>
    <w:basedOn w:val="Normal"/>
    <w:link w:val="HTMLPreformattedChar"/>
    <w:rsid w:val="001871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pPr>
    <w:rPr>
      <w:rFonts w:ascii="Courier New" w:hAnsi="Courier New"/>
      <w:kern w:val="0"/>
      <w:sz w:val="20"/>
      <w:szCs w:val="20"/>
    </w:rPr>
  </w:style>
  <w:style w:type="character" w:customStyle="1" w:styleId="HTMLPreformattedChar">
    <w:name w:val="HTML Preformatted Char"/>
    <w:link w:val="HTMLPreformatted"/>
    <w:rsid w:val="0018716A"/>
    <w:rPr>
      <w:rFonts w:ascii="Courier New" w:hAnsi="Courier New" w:cs="Courier New"/>
    </w:rPr>
  </w:style>
  <w:style w:type="character" w:customStyle="1" w:styleId="apple-style-span">
    <w:name w:val="apple-style-span"/>
    <w:basedOn w:val="DefaultParagraphFont"/>
    <w:rsid w:val="0018716A"/>
  </w:style>
  <w:style w:type="paragraph" w:customStyle="1" w:styleId="ColorfulShading-Accent11">
    <w:name w:val="Colorful Shading - Accent 11"/>
    <w:hidden/>
    <w:uiPriority w:val="99"/>
    <w:semiHidden/>
    <w:rsid w:val="00FB7376"/>
    <w:rPr>
      <w:kern w:val="28"/>
      <w:sz w:val="22"/>
      <w:szCs w:val="22"/>
    </w:rPr>
  </w:style>
  <w:style w:type="paragraph" w:styleId="PlainText">
    <w:name w:val="Plain Text"/>
    <w:basedOn w:val="Normal"/>
    <w:rsid w:val="003D1603"/>
    <w:rPr>
      <w:rFonts w:ascii="Courier New" w:hAnsi="Courier New" w:cs="Courier New"/>
      <w:sz w:val="20"/>
      <w:szCs w:val="20"/>
    </w:rPr>
  </w:style>
  <w:style w:type="character" w:customStyle="1" w:styleId="FootnoteTextChar5Char">
    <w:name w:val="Footnote Text Char5 Char"/>
    <w:aliases w:val="Footnote Text Char2 Char4 Char,Footnote Text Char5 Char Char Char,Footnote Text Char3 Char1 Char2 Char Char,Footnote Text Char2 Char1 Char1 Char Char40 Char,Footnote Text Char3 Char1 Char2 Char Char Char Char"/>
    <w:rsid w:val="00C70606"/>
  </w:style>
  <w:style w:type="character" w:customStyle="1" w:styleId="apple-converted-space">
    <w:name w:val="apple-converted-space"/>
    <w:basedOn w:val="DefaultParagraphFont"/>
    <w:rsid w:val="00DB126F"/>
  </w:style>
  <w:style w:type="paragraph" w:styleId="ListParagraph">
    <w:name w:val="List Paragraph"/>
    <w:basedOn w:val="Normal"/>
    <w:uiPriority w:val="34"/>
    <w:qFormat/>
    <w:rsid w:val="003868EC"/>
    <w:pPr>
      <w:widowControl/>
      <w:overflowPunct/>
      <w:adjustRightInd/>
      <w:spacing w:after="200" w:line="276" w:lineRule="auto"/>
      <w:ind w:left="720"/>
      <w:contextualSpacing/>
    </w:pPr>
    <w:rPr>
      <w:rFonts w:asciiTheme="minorHAnsi" w:eastAsiaTheme="minorHAnsi" w:hAnsiTheme="minorHAnsi" w:cstheme="minorBid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85024381">
      <w:bodyDiv w:val="1"/>
      <w:marLeft w:val="0"/>
      <w:marRight w:val="0"/>
      <w:marTop w:val="0"/>
      <w:marBottom w:val="0"/>
      <w:divBdr>
        <w:top w:val="none" w:sz="0" w:space="0" w:color="auto"/>
        <w:left w:val="none" w:sz="0" w:space="0" w:color="auto"/>
        <w:bottom w:val="none" w:sz="0" w:space="0" w:color="auto"/>
        <w:right w:val="none" w:sz="0" w:space="0" w:color="auto"/>
      </w:divBdr>
    </w:div>
    <w:div w:id="601033995">
      <w:bodyDiv w:val="1"/>
      <w:marLeft w:val="0"/>
      <w:marRight w:val="0"/>
      <w:marTop w:val="0"/>
      <w:marBottom w:val="0"/>
      <w:divBdr>
        <w:top w:val="none" w:sz="0" w:space="0" w:color="auto"/>
        <w:left w:val="none" w:sz="0" w:space="0" w:color="auto"/>
        <w:bottom w:val="none" w:sz="0" w:space="0" w:color="auto"/>
        <w:right w:val="none" w:sz="0" w:space="0" w:color="auto"/>
      </w:divBdr>
      <w:divsChild>
        <w:div w:id="1153444955">
          <w:marLeft w:val="0"/>
          <w:marRight w:val="0"/>
          <w:marTop w:val="0"/>
          <w:marBottom w:val="0"/>
          <w:divBdr>
            <w:top w:val="none" w:sz="0" w:space="0" w:color="auto"/>
            <w:left w:val="none" w:sz="0" w:space="0" w:color="auto"/>
            <w:bottom w:val="none" w:sz="0" w:space="0" w:color="auto"/>
            <w:right w:val="none" w:sz="0" w:space="0" w:color="auto"/>
          </w:divBdr>
          <w:divsChild>
            <w:div w:id="14108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3026">
      <w:bodyDiv w:val="1"/>
      <w:marLeft w:val="0"/>
      <w:marRight w:val="0"/>
      <w:marTop w:val="420"/>
      <w:marBottom w:val="0"/>
      <w:divBdr>
        <w:top w:val="none" w:sz="0" w:space="0" w:color="auto"/>
        <w:left w:val="none" w:sz="0" w:space="0" w:color="auto"/>
        <w:bottom w:val="none" w:sz="0" w:space="0" w:color="auto"/>
        <w:right w:val="none" w:sz="0" w:space="0" w:color="auto"/>
      </w:divBdr>
      <w:divsChild>
        <w:div w:id="1570193357">
          <w:marLeft w:val="0"/>
          <w:marRight w:val="0"/>
          <w:marTop w:val="0"/>
          <w:marBottom w:val="0"/>
          <w:divBdr>
            <w:top w:val="none" w:sz="0" w:space="0" w:color="auto"/>
            <w:left w:val="none" w:sz="0" w:space="0" w:color="auto"/>
            <w:bottom w:val="none" w:sz="0" w:space="0" w:color="auto"/>
            <w:right w:val="none" w:sz="0" w:space="0" w:color="auto"/>
          </w:divBdr>
          <w:divsChild>
            <w:div w:id="1583025098">
              <w:marLeft w:val="0"/>
              <w:marRight w:val="0"/>
              <w:marTop w:val="0"/>
              <w:marBottom w:val="0"/>
              <w:divBdr>
                <w:top w:val="none" w:sz="0" w:space="0" w:color="auto"/>
                <w:left w:val="none" w:sz="0" w:space="0" w:color="auto"/>
                <w:bottom w:val="none" w:sz="0" w:space="0" w:color="auto"/>
                <w:right w:val="none" w:sz="0" w:space="0" w:color="auto"/>
              </w:divBdr>
              <w:divsChild>
                <w:div w:id="1764955430">
                  <w:marLeft w:val="0"/>
                  <w:marRight w:val="0"/>
                  <w:marTop w:val="0"/>
                  <w:marBottom w:val="0"/>
                  <w:divBdr>
                    <w:top w:val="none" w:sz="0" w:space="0" w:color="auto"/>
                    <w:left w:val="none" w:sz="0" w:space="0" w:color="auto"/>
                    <w:bottom w:val="none" w:sz="0" w:space="0" w:color="auto"/>
                    <w:right w:val="none" w:sz="0" w:space="0" w:color="auto"/>
                  </w:divBdr>
                  <w:divsChild>
                    <w:div w:id="1291473098">
                      <w:marLeft w:val="0"/>
                      <w:marRight w:val="0"/>
                      <w:marTop w:val="0"/>
                      <w:marBottom w:val="0"/>
                      <w:divBdr>
                        <w:top w:val="none" w:sz="0" w:space="0" w:color="auto"/>
                        <w:left w:val="none" w:sz="0" w:space="0" w:color="auto"/>
                        <w:bottom w:val="none" w:sz="0" w:space="0" w:color="auto"/>
                        <w:right w:val="none" w:sz="0" w:space="0" w:color="auto"/>
                      </w:divBdr>
                      <w:divsChild>
                        <w:div w:id="1623881068">
                          <w:marLeft w:val="0"/>
                          <w:marRight w:val="0"/>
                          <w:marTop w:val="0"/>
                          <w:marBottom w:val="0"/>
                          <w:divBdr>
                            <w:top w:val="none" w:sz="0" w:space="0" w:color="auto"/>
                            <w:left w:val="none" w:sz="0" w:space="0" w:color="auto"/>
                            <w:bottom w:val="none" w:sz="0" w:space="0" w:color="auto"/>
                            <w:right w:val="none" w:sz="0" w:space="0" w:color="auto"/>
                          </w:divBdr>
                          <w:divsChild>
                            <w:div w:id="748424699">
                              <w:marLeft w:val="0"/>
                              <w:marRight w:val="0"/>
                              <w:marTop w:val="0"/>
                              <w:marBottom w:val="0"/>
                              <w:divBdr>
                                <w:top w:val="none" w:sz="0" w:space="0" w:color="auto"/>
                                <w:left w:val="none" w:sz="0" w:space="0" w:color="auto"/>
                                <w:bottom w:val="none" w:sz="0" w:space="0" w:color="auto"/>
                                <w:right w:val="none" w:sz="0" w:space="0" w:color="auto"/>
                              </w:divBdr>
                              <w:divsChild>
                                <w:div w:id="159587311">
                                  <w:marLeft w:val="0"/>
                                  <w:marRight w:val="0"/>
                                  <w:marTop w:val="0"/>
                                  <w:marBottom w:val="0"/>
                                  <w:divBdr>
                                    <w:top w:val="none" w:sz="0" w:space="0" w:color="auto"/>
                                    <w:left w:val="none" w:sz="0" w:space="0" w:color="auto"/>
                                    <w:bottom w:val="none" w:sz="0" w:space="0" w:color="auto"/>
                                    <w:right w:val="none" w:sz="0" w:space="0" w:color="auto"/>
                                  </w:divBdr>
                                  <w:divsChild>
                                    <w:div w:id="90787856">
                                      <w:marLeft w:val="0"/>
                                      <w:marRight w:val="0"/>
                                      <w:marTop w:val="0"/>
                                      <w:marBottom w:val="0"/>
                                      <w:divBdr>
                                        <w:top w:val="none" w:sz="0" w:space="0" w:color="auto"/>
                                        <w:left w:val="none" w:sz="0" w:space="0" w:color="auto"/>
                                        <w:bottom w:val="none" w:sz="0" w:space="0" w:color="auto"/>
                                        <w:right w:val="none" w:sz="0" w:space="0" w:color="auto"/>
                                      </w:divBdr>
                                      <w:divsChild>
                                        <w:div w:id="1452672297">
                                          <w:marLeft w:val="0"/>
                                          <w:marRight w:val="0"/>
                                          <w:marTop w:val="0"/>
                                          <w:marBottom w:val="0"/>
                                          <w:divBdr>
                                            <w:top w:val="none" w:sz="0" w:space="0" w:color="auto"/>
                                            <w:left w:val="none" w:sz="0" w:space="0" w:color="auto"/>
                                            <w:bottom w:val="none" w:sz="0" w:space="0" w:color="auto"/>
                                            <w:right w:val="none" w:sz="0" w:space="0" w:color="auto"/>
                                          </w:divBdr>
                                          <w:divsChild>
                                            <w:div w:id="1763988615">
                                              <w:marLeft w:val="0"/>
                                              <w:marRight w:val="0"/>
                                              <w:marTop w:val="0"/>
                                              <w:marBottom w:val="0"/>
                                              <w:divBdr>
                                                <w:top w:val="none" w:sz="0" w:space="0" w:color="auto"/>
                                                <w:left w:val="none" w:sz="0" w:space="0" w:color="auto"/>
                                                <w:bottom w:val="none" w:sz="0" w:space="0" w:color="auto"/>
                                                <w:right w:val="none" w:sz="0" w:space="0" w:color="auto"/>
                                              </w:divBdr>
                                              <w:divsChild>
                                                <w:div w:id="962686489">
                                                  <w:marLeft w:val="0"/>
                                                  <w:marRight w:val="0"/>
                                                  <w:marTop w:val="0"/>
                                                  <w:marBottom w:val="0"/>
                                                  <w:divBdr>
                                                    <w:top w:val="none" w:sz="0" w:space="0" w:color="auto"/>
                                                    <w:left w:val="none" w:sz="0" w:space="0" w:color="auto"/>
                                                    <w:bottom w:val="none" w:sz="0" w:space="0" w:color="auto"/>
                                                    <w:right w:val="none" w:sz="0" w:space="0" w:color="auto"/>
                                                  </w:divBdr>
                                                  <w:divsChild>
                                                    <w:div w:id="2132819417">
                                                      <w:marLeft w:val="0"/>
                                                      <w:marRight w:val="0"/>
                                                      <w:marTop w:val="0"/>
                                                      <w:marBottom w:val="0"/>
                                                      <w:divBdr>
                                                        <w:top w:val="none" w:sz="0" w:space="0" w:color="auto"/>
                                                        <w:left w:val="none" w:sz="0" w:space="0" w:color="auto"/>
                                                        <w:bottom w:val="none" w:sz="0" w:space="0" w:color="auto"/>
                                                        <w:right w:val="none" w:sz="0" w:space="0" w:color="auto"/>
                                                      </w:divBdr>
                                                      <w:divsChild>
                                                        <w:div w:id="709380738">
                                                          <w:marLeft w:val="0"/>
                                                          <w:marRight w:val="0"/>
                                                          <w:marTop w:val="0"/>
                                                          <w:marBottom w:val="0"/>
                                                          <w:divBdr>
                                                            <w:top w:val="none" w:sz="0" w:space="0" w:color="auto"/>
                                                            <w:left w:val="none" w:sz="0" w:space="0" w:color="auto"/>
                                                            <w:bottom w:val="none" w:sz="0" w:space="0" w:color="auto"/>
                                                            <w:right w:val="none" w:sz="0" w:space="0" w:color="auto"/>
                                                          </w:divBdr>
                                                          <w:divsChild>
                                                            <w:div w:id="833881453">
                                                              <w:marLeft w:val="0"/>
                                                              <w:marRight w:val="0"/>
                                                              <w:marTop w:val="0"/>
                                                              <w:marBottom w:val="0"/>
                                                              <w:divBdr>
                                                                <w:top w:val="none" w:sz="0" w:space="0" w:color="auto"/>
                                                                <w:left w:val="none" w:sz="0" w:space="0" w:color="auto"/>
                                                                <w:bottom w:val="none" w:sz="0" w:space="0" w:color="auto"/>
                                                                <w:right w:val="none" w:sz="0" w:space="0" w:color="auto"/>
                                                              </w:divBdr>
                                                              <w:divsChild>
                                                                <w:div w:id="10227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8452607">
      <w:bodyDiv w:val="1"/>
      <w:marLeft w:val="0"/>
      <w:marRight w:val="0"/>
      <w:marTop w:val="0"/>
      <w:marBottom w:val="0"/>
      <w:divBdr>
        <w:top w:val="none" w:sz="0" w:space="0" w:color="auto"/>
        <w:left w:val="none" w:sz="0" w:space="0" w:color="auto"/>
        <w:bottom w:val="none" w:sz="0" w:space="0" w:color="auto"/>
        <w:right w:val="none" w:sz="0" w:space="0" w:color="auto"/>
      </w:divBdr>
    </w:div>
    <w:div w:id="1275672136">
      <w:bodyDiv w:val="1"/>
      <w:marLeft w:val="0"/>
      <w:marRight w:val="0"/>
      <w:marTop w:val="0"/>
      <w:marBottom w:val="0"/>
      <w:divBdr>
        <w:top w:val="none" w:sz="0" w:space="0" w:color="auto"/>
        <w:left w:val="none" w:sz="0" w:space="0" w:color="auto"/>
        <w:bottom w:val="none" w:sz="0" w:space="0" w:color="auto"/>
        <w:right w:val="none" w:sz="0" w:space="0" w:color="auto"/>
      </w:divBdr>
      <w:divsChild>
        <w:div w:id="14699978">
          <w:marLeft w:val="300"/>
          <w:marRight w:val="0"/>
          <w:marTop w:val="0"/>
          <w:marBottom w:val="0"/>
          <w:divBdr>
            <w:top w:val="none" w:sz="0" w:space="0" w:color="auto"/>
            <w:left w:val="none" w:sz="0" w:space="0" w:color="auto"/>
            <w:bottom w:val="none" w:sz="0" w:space="0" w:color="auto"/>
            <w:right w:val="none" w:sz="0" w:space="0" w:color="auto"/>
          </w:divBdr>
        </w:div>
        <w:div w:id="485780447">
          <w:marLeft w:val="0"/>
          <w:marRight w:val="0"/>
          <w:marTop w:val="0"/>
          <w:marBottom w:val="0"/>
          <w:divBdr>
            <w:top w:val="none" w:sz="0" w:space="0" w:color="auto"/>
            <w:left w:val="none" w:sz="0" w:space="0" w:color="auto"/>
            <w:bottom w:val="none" w:sz="0" w:space="0" w:color="auto"/>
            <w:right w:val="none" w:sz="0" w:space="0" w:color="auto"/>
          </w:divBdr>
        </w:div>
      </w:divsChild>
    </w:div>
    <w:div w:id="1357268603">
      <w:bodyDiv w:val="1"/>
      <w:marLeft w:val="0"/>
      <w:marRight w:val="0"/>
      <w:marTop w:val="0"/>
      <w:marBottom w:val="0"/>
      <w:divBdr>
        <w:top w:val="none" w:sz="0" w:space="0" w:color="auto"/>
        <w:left w:val="none" w:sz="0" w:space="0" w:color="auto"/>
        <w:bottom w:val="none" w:sz="0" w:space="0" w:color="auto"/>
        <w:right w:val="none" w:sz="0" w:space="0" w:color="auto"/>
      </w:divBdr>
      <w:divsChild>
        <w:div w:id="1778282586">
          <w:marLeft w:val="0"/>
          <w:marRight w:val="0"/>
          <w:marTop w:val="0"/>
          <w:marBottom w:val="0"/>
          <w:divBdr>
            <w:top w:val="none" w:sz="0" w:space="0" w:color="auto"/>
            <w:left w:val="none" w:sz="0" w:space="0" w:color="auto"/>
            <w:bottom w:val="none" w:sz="0" w:space="0" w:color="auto"/>
            <w:right w:val="none" w:sz="0" w:space="0" w:color="auto"/>
          </w:divBdr>
          <w:divsChild>
            <w:div w:id="10671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427">
      <w:bodyDiv w:val="1"/>
      <w:marLeft w:val="0"/>
      <w:marRight w:val="0"/>
      <w:marTop w:val="0"/>
      <w:marBottom w:val="0"/>
      <w:divBdr>
        <w:top w:val="none" w:sz="0" w:space="0" w:color="auto"/>
        <w:left w:val="none" w:sz="0" w:space="0" w:color="auto"/>
        <w:bottom w:val="none" w:sz="0" w:space="0" w:color="auto"/>
        <w:right w:val="none" w:sz="0" w:space="0" w:color="auto"/>
      </w:divBdr>
    </w:div>
    <w:div w:id="1658338082">
      <w:bodyDiv w:val="1"/>
      <w:marLeft w:val="0"/>
      <w:marRight w:val="0"/>
      <w:marTop w:val="0"/>
      <w:marBottom w:val="0"/>
      <w:divBdr>
        <w:top w:val="none" w:sz="0" w:space="0" w:color="auto"/>
        <w:left w:val="none" w:sz="0" w:space="0" w:color="auto"/>
        <w:bottom w:val="none" w:sz="0" w:space="0" w:color="auto"/>
        <w:right w:val="none" w:sz="0" w:space="0" w:color="auto"/>
      </w:divBdr>
    </w:div>
    <w:div w:id="1748764796">
      <w:bodyDiv w:val="1"/>
      <w:marLeft w:val="0"/>
      <w:marRight w:val="0"/>
      <w:marTop w:val="0"/>
      <w:marBottom w:val="0"/>
      <w:divBdr>
        <w:top w:val="none" w:sz="0" w:space="0" w:color="auto"/>
        <w:left w:val="none" w:sz="0" w:space="0" w:color="auto"/>
        <w:bottom w:val="none" w:sz="0" w:space="0" w:color="auto"/>
        <w:right w:val="none" w:sz="0" w:space="0" w:color="auto"/>
      </w:divBdr>
    </w:div>
    <w:div w:id="1929922113">
      <w:bodyDiv w:val="1"/>
      <w:marLeft w:val="0"/>
      <w:marRight w:val="0"/>
      <w:marTop w:val="0"/>
      <w:marBottom w:val="0"/>
      <w:divBdr>
        <w:top w:val="none" w:sz="0" w:space="0" w:color="auto"/>
        <w:left w:val="none" w:sz="0" w:space="0" w:color="auto"/>
        <w:bottom w:val="none" w:sz="0" w:space="0" w:color="auto"/>
        <w:right w:val="none" w:sz="0" w:space="0" w:color="auto"/>
      </w:divBdr>
    </w:div>
    <w:div w:id="1965886692">
      <w:bodyDiv w:val="1"/>
      <w:marLeft w:val="0"/>
      <w:marRight w:val="0"/>
      <w:marTop w:val="0"/>
      <w:marBottom w:val="0"/>
      <w:divBdr>
        <w:top w:val="none" w:sz="0" w:space="0" w:color="auto"/>
        <w:left w:val="none" w:sz="0" w:space="0" w:color="auto"/>
        <w:bottom w:val="none" w:sz="0" w:space="0" w:color="auto"/>
        <w:right w:val="none" w:sz="0" w:space="0" w:color="auto"/>
      </w:divBdr>
    </w:div>
    <w:div w:id="2027974623">
      <w:bodyDiv w:val="1"/>
      <w:marLeft w:val="0"/>
      <w:marRight w:val="0"/>
      <w:marTop w:val="0"/>
      <w:marBottom w:val="0"/>
      <w:divBdr>
        <w:top w:val="none" w:sz="0" w:space="0" w:color="auto"/>
        <w:left w:val="none" w:sz="0" w:space="0" w:color="auto"/>
        <w:bottom w:val="none" w:sz="0" w:space="0" w:color="auto"/>
        <w:right w:val="none" w:sz="0" w:space="0" w:color="auto"/>
      </w:divBdr>
      <w:divsChild>
        <w:div w:id="303632028">
          <w:marLeft w:val="300"/>
          <w:marRight w:val="0"/>
          <w:marTop w:val="0"/>
          <w:marBottom w:val="0"/>
          <w:divBdr>
            <w:top w:val="none" w:sz="0" w:space="0" w:color="auto"/>
            <w:left w:val="none" w:sz="0" w:space="0" w:color="auto"/>
            <w:bottom w:val="none" w:sz="0" w:space="0" w:color="auto"/>
            <w:right w:val="none" w:sz="0" w:space="0" w:color="auto"/>
          </w:divBdr>
        </w:div>
        <w:div w:id="708994225">
          <w:marLeft w:val="0"/>
          <w:marRight w:val="0"/>
          <w:marTop w:val="0"/>
          <w:marBottom w:val="0"/>
          <w:divBdr>
            <w:top w:val="none" w:sz="0" w:space="0" w:color="auto"/>
            <w:left w:val="none" w:sz="0" w:space="0" w:color="auto"/>
            <w:bottom w:val="none" w:sz="0" w:space="0" w:color="auto"/>
            <w:right w:val="none" w:sz="0" w:space="0" w:color="auto"/>
          </w:divBdr>
        </w:div>
      </w:divsChild>
    </w:div>
    <w:div w:id="2101295101">
      <w:bodyDiv w:val="1"/>
      <w:marLeft w:val="0"/>
      <w:marRight w:val="0"/>
      <w:marTop w:val="0"/>
      <w:marBottom w:val="0"/>
      <w:divBdr>
        <w:top w:val="none" w:sz="0" w:space="0" w:color="auto"/>
        <w:left w:val="none" w:sz="0" w:space="0" w:color="auto"/>
        <w:bottom w:val="none" w:sz="0" w:space="0" w:color="auto"/>
        <w:right w:val="none" w:sz="0" w:space="0" w:color="auto"/>
      </w:divBdr>
    </w:div>
    <w:div w:id="2118088868">
      <w:bodyDiv w:val="1"/>
      <w:marLeft w:val="0"/>
      <w:marRight w:val="0"/>
      <w:marTop w:val="420"/>
      <w:marBottom w:val="0"/>
      <w:divBdr>
        <w:top w:val="none" w:sz="0" w:space="0" w:color="auto"/>
        <w:left w:val="none" w:sz="0" w:space="0" w:color="auto"/>
        <w:bottom w:val="none" w:sz="0" w:space="0" w:color="auto"/>
        <w:right w:val="none" w:sz="0" w:space="0" w:color="auto"/>
      </w:divBdr>
      <w:divsChild>
        <w:div w:id="429157046">
          <w:marLeft w:val="0"/>
          <w:marRight w:val="0"/>
          <w:marTop w:val="0"/>
          <w:marBottom w:val="0"/>
          <w:divBdr>
            <w:top w:val="none" w:sz="0" w:space="0" w:color="auto"/>
            <w:left w:val="none" w:sz="0" w:space="0" w:color="auto"/>
            <w:bottom w:val="none" w:sz="0" w:space="0" w:color="auto"/>
            <w:right w:val="none" w:sz="0" w:space="0" w:color="auto"/>
          </w:divBdr>
          <w:divsChild>
            <w:div w:id="1545020743">
              <w:marLeft w:val="0"/>
              <w:marRight w:val="0"/>
              <w:marTop w:val="0"/>
              <w:marBottom w:val="0"/>
              <w:divBdr>
                <w:top w:val="none" w:sz="0" w:space="0" w:color="auto"/>
                <w:left w:val="none" w:sz="0" w:space="0" w:color="auto"/>
                <w:bottom w:val="none" w:sz="0" w:space="0" w:color="auto"/>
                <w:right w:val="none" w:sz="0" w:space="0" w:color="auto"/>
              </w:divBdr>
              <w:divsChild>
                <w:div w:id="1484657497">
                  <w:marLeft w:val="0"/>
                  <w:marRight w:val="0"/>
                  <w:marTop w:val="0"/>
                  <w:marBottom w:val="0"/>
                  <w:divBdr>
                    <w:top w:val="none" w:sz="0" w:space="0" w:color="auto"/>
                    <w:left w:val="none" w:sz="0" w:space="0" w:color="auto"/>
                    <w:bottom w:val="none" w:sz="0" w:space="0" w:color="auto"/>
                    <w:right w:val="none" w:sz="0" w:space="0" w:color="auto"/>
                  </w:divBdr>
                  <w:divsChild>
                    <w:div w:id="936523358">
                      <w:marLeft w:val="0"/>
                      <w:marRight w:val="0"/>
                      <w:marTop w:val="0"/>
                      <w:marBottom w:val="0"/>
                      <w:divBdr>
                        <w:top w:val="none" w:sz="0" w:space="0" w:color="auto"/>
                        <w:left w:val="none" w:sz="0" w:space="0" w:color="auto"/>
                        <w:bottom w:val="none" w:sz="0" w:space="0" w:color="auto"/>
                        <w:right w:val="none" w:sz="0" w:space="0" w:color="auto"/>
                      </w:divBdr>
                      <w:divsChild>
                        <w:div w:id="148525640">
                          <w:marLeft w:val="0"/>
                          <w:marRight w:val="0"/>
                          <w:marTop w:val="0"/>
                          <w:marBottom w:val="0"/>
                          <w:divBdr>
                            <w:top w:val="none" w:sz="0" w:space="0" w:color="auto"/>
                            <w:left w:val="none" w:sz="0" w:space="0" w:color="auto"/>
                            <w:bottom w:val="none" w:sz="0" w:space="0" w:color="auto"/>
                            <w:right w:val="none" w:sz="0" w:space="0" w:color="auto"/>
                          </w:divBdr>
                          <w:divsChild>
                            <w:div w:id="1104152063">
                              <w:marLeft w:val="0"/>
                              <w:marRight w:val="0"/>
                              <w:marTop w:val="0"/>
                              <w:marBottom w:val="0"/>
                              <w:divBdr>
                                <w:top w:val="none" w:sz="0" w:space="0" w:color="auto"/>
                                <w:left w:val="none" w:sz="0" w:space="0" w:color="auto"/>
                                <w:bottom w:val="none" w:sz="0" w:space="0" w:color="auto"/>
                                <w:right w:val="none" w:sz="0" w:space="0" w:color="auto"/>
                              </w:divBdr>
                              <w:divsChild>
                                <w:div w:id="1056973901">
                                  <w:marLeft w:val="0"/>
                                  <w:marRight w:val="0"/>
                                  <w:marTop w:val="0"/>
                                  <w:marBottom w:val="0"/>
                                  <w:divBdr>
                                    <w:top w:val="none" w:sz="0" w:space="0" w:color="auto"/>
                                    <w:left w:val="none" w:sz="0" w:space="0" w:color="auto"/>
                                    <w:bottom w:val="none" w:sz="0" w:space="0" w:color="auto"/>
                                    <w:right w:val="none" w:sz="0" w:space="0" w:color="auto"/>
                                  </w:divBdr>
                                  <w:divsChild>
                                    <w:div w:id="1102991224">
                                      <w:marLeft w:val="0"/>
                                      <w:marRight w:val="0"/>
                                      <w:marTop w:val="0"/>
                                      <w:marBottom w:val="0"/>
                                      <w:divBdr>
                                        <w:top w:val="none" w:sz="0" w:space="0" w:color="auto"/>
                                        <w:left w:val="none" w:sz="0" w:space="0" w:color="auto"/>
                                        <w:bottom w:val="none" w:sz="0" w:space="0" w:color="auto"/>
                                        <w:right w:val="none" w:sz="0" w:space="0" w:color="auto"/>
                                      </w:divBdr>
                                      <w:divsChild>
                                        <w:div w:id="1358117233">
                                          <w:marLeft w:val="0"/>
                                          <w:marRight w:val="0"/>
                                          <w:marTop w:val="0"/>
                                          <w:marBottom w:val="0"/>
                                          <w:divBdr>
                                            <w:top w:val="none" w:sz="0" w:space="0" w:color="auto"/>
                                            <w:left w:val="none" w:sz="0" w:space="0" w:color="auto"/>
                                            <w:bottom w:val="none" w:sz="0" w:space="0" w:color="auto"/>
                                            <w:right w:val="none" w:sz="0" w:space="0" w:color="auto"/>
                                          </w:divBdr>
                                          <w:divsChild>
                                            <w:div w:id="2086143686">
                                              <w:marLeft w:val="0"/>
                                              <w:marRight w:val="0"/>
                                              <w:marTop w:val="0"/>
                                              <w:marBottom w:val="0"/>
                                              <w:divBdr>
                                                <w:top w:val="none" w:sz="0" w:space="0" w:color="auto"/>
                                                <w:left w:val="none" w:sz="0" w:space="0" w:color="auto"/>
                                                <w:bottom w:val="none" w:sz="0" w:space="0" w:color="auto"/>
                                                <w:right w:val="none" w:sz="0" w:space="0" w:color="auto"/>
                                              </w:divBdr>
                                              <w:divsChild>
                                                <w:div w:id="1480030320">
                                                  <w:marLeft w:val="0"/>
                                                  <w:marRight w:val="0"/>
                                                  <w:marTop w:val="0"/>
                                                  <w:marBottom w:val="0"/>
                                                  <w:divBdr>
                                                    <w:top w:val="none" w:sz="0" w:space="0" w:color="auto"/>
                                                    <w:left w:val="none" w:sz="0" w:space="0" w:color="auto"/>
                                                    <w:bottom w:val="none" w:sz="0" w:space="0" w:color="auto"/>
                                                    <w:right w:val="none" w:sz="0" w:space="0" w:color="auto"/>
                                                  </w:divBdr>
                                                  <w:divsChild>
                                                    <w:div w:id="1514804705">
                                                      <w:marLeft w:val="0"/>
                                                      <w:marRight w:val="0"/>
                                                      <w:marTop w:val="0"/>
                                                      <w:marBottom w:val="0"/>
                                                      <w:divBdr>
                                                        <w:top w:val="none" w:sz="0" w:space="0" w:color="auto"/>
                                                        <w:left w:val="none" w:sz="0" w:space="0" w:color="auto"/>
                                                        <w:bottom w:val="none" w:sz="0" w:space="0" w:color="auto"/>
                                                        <w:right w:val="none" w:sz="0" w:space="0" w:color="auto"/>
                                                      </w:divBdr>
                                                      <w:divsChild>
                                                        <w:div w:id="861552336">
                                                          <w:marLeft w:val="0"/>
                                                          <w:marRight w:val="0"/>
                                                          <w:marTop w:val="0"/>
                                                          <w:marBottom w:val="0"/>
                                                          <w:divBdr>
                                                            <w:top w:val="none" w:sz="0" w:space="0" w:color="auto"/>
                                                            <w:left w:val="none" w:sz="0" w:space="0" w:color="auto"/>
                                                            <w:bottom w:val="none" w:sz="0" w:space="0" w:color="auto"/>
                                                            <w:right w:val="none" w:sz="0" w:space="0" w:color="auto"/>
                                                          </w:divBdr>
                                                          <w:divsChild>
                                                            <w:div w:id="389184725">
                                                              <w:marLeft w:val="0"/>
                                                              <w:marRight w:val="0"/>
                                                              <w:marTop w:val="0"/>
                                                              <w:marBottom w:val="0"/>
                                                              <w:divBdr>
                                                                <w:top w:val="none" w:sz="0" w:space="0" w:color="auto"/>
                                                                <w:left w:val="none" w:sz="0" w:space="0" w:color="auto"/>
                                                                <w:bottom w:val="none" w:sz="0" w:space="0" w:color="auto"/>
                                                                <w:right w:val="none" w:sz="0" w:space="0" w:color="auto"/>
                                                              </w:divBdr>
                                                              <w:divsChild>
                                                                <w:div w:id="1883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guides/form-323-workshop-registration"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Bdataworkshop@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4404</Characters>
  <Application>Microsoft Office Word</Application>
  <DocSecurity>0</DocSecurity>
  <Lines>79</Lines>
  <Paragraphs>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5176</CharactersWithSpaces>
  <SharedDoc>false</SharedDoc>
  <HyperlinkBase> </HyperlinkBase>
  <HLinks>
    <vt:vector size="90" baseType="variant">
      <vt:variant>
        <vt:i4>3407967</vt:i4>
      </vt:variant>
      <vt:variant>
        <vt:i4>27</vt:i4>
      </vt:variant>
      <vt:variant>
        <vt:i4>0</vt:i4>
      </vt:variant>
      <vt:variant>
        <vt:i4>5</vt:i4>
      </vt:variant>
      <vt:variant>
        <vt:lpwstr>mailto:Dana.Zelman@fcc.gov</vt:lpwstr>
      </vt:variant>
      <vt:variant>
        <vt:lpwstr/>
      </vt:variant>
      <vt:variant>
        <vt:i4>2752582</vt:i4>
      </vt:variant>
      <vt:variant>
        <vt:i4>24</vt:i4>
      </vt:variant>
      <vt:variant>
        <vt:i4>0</vt:i4>
      </vt:variant>
      <vt:variant>
        <vt:i4>5</vt:i4>
      </vt:variant>
      <vt:variant>
        <vt:lpwstr>mailto:Eric.Ehrenreich@fcc.gov</vt:lpwstr>
      </vt:variant>
      <vt:variant>
        <vt:lpwstr/>
      </vt:variant>
      <vt:variant>
        <vt:i4>3473482</vt:i4>
      </vt:variant>
      <vt:variant>
        <vt:i4>21</vt:i4>
      </vt:variant>
      <vt:variant>
        <vt:i4>0</vt:i4>
      </vt:variant>
      <vt:variant>
        <vt:i4>5</vt:i4>
      </vt:variant>
      <vt:variant>
        <vt:lpwstr>mailto:fcc504@fcc.gov</vt:lpwstr>
      </vt:variant>
      <vt:variant>
        <vt:lpwstr/>
      </vt:variant>
      <vt:variant>
        <vt:i4>6881347</vt:i4>
      </vt:variant>
      <vt:variant>
        <vt:i4>18</vt:i4>
      </vt:variant>
      <vt:variant>
        <vt:i4>0</vt:i4>
      </vt:variant>
      <vt:variant>
        <vt:i4>5</vt:i4>
      </vt:variant>
      <vt:variant>
        <vt:lpwstr>mailto:livequestions@fcc.gov%20\%20mailto:livequestions@fcc.gov</vt:lpwstr>
      </vt:variant>
      <vt:variant>
        <vt:lpwstr/>
      </vt:variant>
      <vt:variant>
        <vt:i4>2424884</vt:i4>
      </vt:variant>
      <vt:variant>
        <vt:i4>15</vt:i4>
      </vt:variant>
      <vt:variant>
        <vt:i4>0</vt:i4>
      </vt:variant>
      <vt:variant>
        <vt:i4>5</vt:i4>
      </vt:variant>
      <vt:variant>
        <vt:lpwstr>http://www.fcc.gov/live</vt:lpwstr>
      </vt:variant>
      <vt:variant>
        <vt:lpwstr/>
      </vt:variant>
      <vt:variant>
        <vt:i4>3473482</vt:i4>
      </vt:variant>
      <vt:variant>
        <vt:i4>12</vt:i4>
      </vt:variant>
      <vt:variant>
        <vt:i4>0</vt:i4>
      </vt:variant>
      <vt:variant>
        <vt:i4>5</vt:i4>
      </vt:variant>
      <vt:variant>
        <vt:lpwstr>mailto:fcc504@fcc.gov</vt:lpwstr>
      </vt:variant>
      <vt:variant>
        <vt:lpwstr/>
      </vt:variant>
      <vt:variant>
        <vt:i4>7209031</vt:i4>
      </vt:variant>
      <vt:variant>
        <vt:i4>9</vt:i4>
      </vt:variant>
      <vt:variant>
        <vt:i4>0</vt:i4>
      </vt:variant>
      <vt:variant>
        <vt:i4>5</vt:i4>
      </vt:variant>
      <vt:variant>
        <vt:lpwstr>mailto:fcc@bcpiweb.com</vt:lpwstr>
      </vt:variant>
      <vt:variant>
        <vt:lpwstr/>
      </vt:variant>
      <vt:variant>
        <vt:i4>7209031</vt:i4>
      </vt:variant>
      <vt:variant>
        <vt:i4>6</vt:i4>
      </vt:variant>
      <vt:variant>
        <vt:i4>0</vt:i4>
      </vt:variant>
      <vt:variant>
        <vt:i4>5</vt:i4>
      </vt:variant>
      <vt:variant>
        <vt:lpwstr>mailto:fcc@bcpiweb.com</vt:lpwstr>
      </vt:variant>
      <vt:variant>
        <vt:lpwstr/>
      </vt:variant>
      <vt:variant>
        <vt:i4>196664</vt:i4>
      </vt:variant>
      <vt:variant>
        <vt:i4>3</vt:i4>
      </vt:variant>
      <vt:variant>
        <vt:i4>0</vt:i4>
      </vt:variant>
      <vt:variant>
        <vt:i4>5</vt:i4>
      </vt:variant>
      <vt:variant>
        <vt:lpwstr>mailto:ecfs@fcc.gov</vt:lpwstr>
      </vt:variant>
      <vt:variant>
        <vt:lpwstr/>
      </vt:variant>
      <vt:variant>
        <vt:i4>1179653</vt:i4>
      </vt:variant>
      <vt:variant>
        <vt:i4>0</vt:i4>
      </vt:variant>
      <vt:variant>
        <vt:i4>0</vt:i4>
      </vt:variant>
      <vt:variant>
        <vt:i4>5</vt:i4>
      </vt:variant>
      <vt:variant>
        <vt:lpwstr>http://www.fcc.gov/cgb/ecfs/</vt:lpwstr>
      </vt:variant>
      <vt:variant>
        <vt:lpwstr/>
      </vt:variant>
      <vt:variant>
        <vt:i4>5767241</vt:i4>
      </vt:variant>
      <vt:variant>
        <vt:i4>12</vt:i4>
      </vt:variant>
      <vt:variant>
        <vt:i4>0</vt:i4>
      </vt:variant>
      <vt:variant>
        <vt:i4>5</vt:i4>
      </vt:variant>
      <vt:variant>
        <vt:lpwstr>http://apps.fcc.gov/ecfs/document/view?id=7520937335</vt:lpwstr>
      </vt:variant>
      <vt:variant>
        <vt:lpwstr/>
      </vt:variant>
      <vt:variant>
        <vt:i4>5963849</vt:i4>
      </vt:variant>
      <vt:variant>
        <vt:i4>9</vt:i4>
      </vt:variant>
      <vt:variant>
        <vt:i4>0</vt:i4>
      </vt:variant>
      <vt:variant>
        <vt:i4>5</vt:i4>
      </vt:variant>
      <vt:variant>
        <vt:lpwstr>http://apps.fcc.gov/ecfs/document/view?id=7520937336</vt:lpwstr>
      </vt:variant>
      <vt:variant>
        <vt:lpwstr/>
      </vt:variant>
      <vt:variant>
        <vt:i4>720980</vt:i4>
      </vt:variant>
      <vt:variant>
        <vt:i4>6</vt:i4>
      </vt:variant>
      <vt:variant>
        <vt:i4>0</vt:i4>
      </vt:variant>
      <vt:variant>
        <vt:i4>5</vt:i4>
      </vt:variant>
      <vt:variant>
        <vt:lpwstr>http://www.jdpower.com/content/press-release/Kp2D0Ys/wireless-call-quality-performance-study.htm</vt:lpwstr>
      </vt:variant>
      <vt:variant>
        <vt:lpwstr/>
      </vt:variant>
      <vt:variant>
        <vt:i4>7798898</vt:i4>
      </vt:variant>
      <vt:variant>
        <vt:i4>3</vt:i4>
      </vt:variant>
      <vt:variant>
        <vt:i4>0</vt:i4>
      </vt:variant>
      <vt:variant>
        <vt:i4>5</vt:i4>
      </vt:variant>
      <vt:variant>
        <vt:lpwstr>http://www.nbcmiami.com/news/local/Differences-Between-911-Calls-Made-From-Cell-Phone-and-Land-Lines-190458061.html</vt:lpwstr>
      </vt:variant>
      <vt:variant>
        <vt:lpwstr/>
      </vt:variant>
      <vt:variant>
        <vt:i4>6553663</vt:i4>
      </vt:variant>
      <vt:variant>
        <vt:i4>0</vt:i4>
      </vt:variant>
      <vt:variant>
        <vt:i4>0</vt:i4>
      </vt:variant>
      <vt:variant>
        <vt:i4>5</vt:i4>
      </vt:variant>
      <vt:variant>
        <vt:lpwstr>http://www.consumerreports.org/cro/magazine-archive/2011/january/electronics/best-cell-phones/911-from-cell-phone/index.htm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2011-04-07T22:10:00Z</cp:lastPrinted>
  <dcterms:created xsi:type="dcterms:W3CDTF">2015-08-26T19:09:00Z</dcterms:created>
  <dcterms:modified xsi:type="dcterms:W3CDTF">2015-08-26T19:09:00Z</dcterms:modified>
  <cp:category> </cp:category>
  <cp:contentStatus> </cp:contentStatus>
</cp:coreProperties>
</file>