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05" w:rsidRPr="008538E9" w:rsidRDefault="008538E9" w:rsidP="008538E9">
      <w:pPr>
        <w:ind w:left="648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</w:t>
      </w:r>
      <w:r w:rsidR="00D67D8D" w:rsidRPr="008538E9">
        <w:rPr>
          <w:b/>
          <w:sz w:val="24"/>
        </w:rPr>
        <w:t>DA 15-</w:t>
      </w:r>
      <w:r>
        <w:rPr>
          <w:b/>
          <w:sz w:val="24"/>
        </w:rPr>
        <w:t>81</w:t>
      </w:r>
    </w:p>
    <w:p w:rsidR="00D47505" w:rsidRPr="008538E9" w:rsidRDefault="008538E9" w:rsidP="008538E9">
      <w:pPr>
        <w:spacing w:before="60"/>
        <w:ind w:left="6480"/>
        <w:jc w:val="center"/>
        <w:rPr>
          <w:b/>
          <w:sz w:val="24"/>
        </w:rPr>
      </w:pPr>
      <w:r>
        <w:rPr>
          <w:b/>
          <w:sz w:val="24"/>
        </w:rPr>
        <w:t xml:space="preserve">Released: </w:t>
      </w:r>
      <w:r w:rsidR="00D67D8D" w:rsidRPr="008538E9">
        <w:rPr>
          <w:b/>
          <w:sz w:val="24"/>
        </w:rPr>
        <w:t xml:space="preserve">January </w:t>
      </w:r>
      <w:r>
        <w:rPr>
          <w:b/>
          <w:sz w:val="24"/>
        </w:rPr>
        <w:t>22</w:t>
      </w:r>
      <w:r w:rsidR="00D67D8D" w:rsidRPr="008538E9">
        <w:rPr>
          <w:b/>
          <w:sz w:val="24"/>
        </w:rPr>
        <w:t>, 2015</w:t>
      </w:r>
    </w:p>
    <w:p w:rsidR="00D47505" w:rsidRDefault="00D47505" w:rsidP="00D47505">
      <w:pPr>
        <w:jc w:val="right"/>
        <w:rPr>
          <w:sz w:val="24"/>
        </w:rPr>
      </w:pPr>
    </w:p>
    <w:p w:rsidR="00D67D8D" w:rsidRDefault="00D67D8D" w:rsidP="00D47505">
      <w:pPr>
        <w:spacing w:after="240"/>
        <w:jc w:val="center"/>
        <w:rPr>
          <w:b/>
          <w:sz w:val="24"/>
        </w:rPr>
      </w:pPr>
      <w:r w:rsidRPr="00D67D8D">
        <w:rPr>
          <w:b/>
          <w:sz w:val="24"/>
        </w:rPr>
        <w:t xml:space="preserve">MEDIA BUREAU ANNOUNCES WEBINAR TO DISCUSS </w:t>
      </w:r>
      <w:r w:rsidR="00E13CBF">
        <w:rPr>
          <w:b/>
          <w:sz w:val="24"/>
        </w:rPr>
        <w:t>ISSUES</w:t>
      </w:r>
      <w:r w:rsidR="00E13CBF" w:rsidRPr="00D67D8D">
        <w:rPr>
          <w:b/>
          <w:sz w:val="24"/>
        </w:rPr>
        <w:t xml:space="preserve"> </w:t>
      </w:r>
      <w:r w:rsidR="0011089D">
        <w:rPr>
          <w:b/>
          <w:sz w:val="24"/>
        </w:rPr>
        <w:t>RELE</w:t>
      </w:r>
      <w:r w:rsidR="00E34026">
        <w:rPr>
          <w:b/>
          <w:sz w:val="24"/>
        </w:rPr>
        <w:t>V</w:t>
      </w:r>
      <w:r w:rsidR="002C18AD">
        <w:rPr>
          <w:b/>
          <w:sz w:val="24"/>
        </w:rPr>
        <w:t>A</w:t>
      </w:r>
      <w:r w:rsidR="00E34026">
        <w:rPr>
          <w:b/>
          <w:sz w:val="24"/>
        </w:rPr>
        <w:t>NT</w:t>
      </w:r>
      <w:r w:rsidR="00E13CBF">
        <w:rPr>
          <w:b/>
          <w:sz w:val="24"/>
        </w:rPr>
        <w:t xml:space="preserve"> TO </w:t>
      </w:r>
      <w:r w:rsidRPr="00D67D8D">
        <w:rPr>
          <w:b/>
          <w:sz w:val="24"/>
        </w:rPr>
        <w:t xml:space="preserve">LOW POWER TELEVISION AND TELEVISION </w:t>
      </w:r>
      <w:r w:rsidR="00E13CBF">
        <w:rPr>
          <w:b/>
          <w:sz w:val="24"/>
        </w:rPr>
        <w:t>TRANSLATOR STATIONS IN CONNECTION WITH THE TELEVISION SPECTRUM INCENTIVE AUCTION</w:t>
      </w:r>
    </w:p>
    <w:p w:rsidR="00D67D8D" w:rsidRDefault="00D67D8D" w:rsidP="00D67D8D">
      <w:pPr>
        <w:spacing w:before="120" w:after="240"/>
        <w:jc w:val="center"/>
        <w:rPr>
          <w:b/>
          <w:sz w:val="24"/>
        </w:rPr>
      </w:pPr>
      <w:r>
        <w:rPr>
          <w:b/>
          <w:sz w:val="24"/>
        </w:rPr>
        <w:t>MB DOCKET No. 03-185</w:t>
      </w:r>
    </w:p>
    <w:p w:rsidR="00D67D8D" w:rsidRPr="00D67D8D" w:rsidRDefault="00D67D8D" w:rsidP="00D67D8D">
      <w:pPr>
        <w:spacing w:before="120" w:after="240"/>
        <w:ind w:firstLine="720"/>
        <w:rPr>
          <w:sz w:val="24"/>
          <w:szCs w:val="24"/>
        </w:rPr>
      </w:pPr>
      <w:r w:rsidRPr="00D67D8D">
        <w:rPr>
          <w:sz w:val="24"/>
          <w:szCs w:val="24"/>
        </w:rPr>
        <w:t xml:space="preserve">On October 10, 2014, the Commission released the </w:t>
      </w:r>
      <w:r w:rsidRPr="00DD4658">
        <w:rPr>
          <w:i/>
          <w:sz w:val="24"/>
          <w:szCs w:val="24"/>
        </w:rPr>
        <w:t>Third Notice of Proposed Rulemaking</w:t>
      </w:r>
      <w:r w:rsidR="00884338">
        <w:rPr>
          <w:i/>
          <w:sz w:val="24"/>
          <w:szCs w:val="24"/>
        </w:rPr>
        <w:t xml:space="preserve"> </w:t>
      </w:r>
      <w:r w:rsidR="00E13CBF">
        <w:rPr>
          <w:sz w:val="24"/>
          <w:szCs w:val="24"/>
        </w:rPr>
        <w:t>in th</w:t>
      </w:r>
      <w:r w:rsidR="00E34026">
        <w:rPr>
          <w:sz w:val="24"/>
          <w:szCs w:val="24"/>
        </w:rPr>
        <w:t>e</w:t>
      </w:r>
      <w:r w:rsidR="00E13CBF">
        <w:rPr>
          <w:sz w:val="24"/>
          <w:szCs w:val="24"/>
        </w:rPr>
        <w:t xml:space="preserve"> </w:t>
      </w:r>
      <w:r w:rsidR="00E34026">
        <w:rPr>
          <w:sz w:val="24"/>
          <w:szCs w:val="24"/>
        </w:rPr>
        <w:t>I</w:t>
      </w:r>
      <w:r w:rsidR="00E13CBF">
        <w:rPr>
          <w:sz w:val="24"/>
          <w:szCs w:val="24"/>
        </w:rPr>
        <w:t xml:space="preserve">ncentive </w:t>
      </w:r>
      <w:r w:rsidR="00E34026">
        <w:rPr>
          <w:sz w:val="24"/>
          <w:szCs w:val="24"/>
        </w:rPr>
        <w:t>A</w:t>
      </w:r>
      <w:r w:rsidR="00E13CBF">
        <w:rPr>
          <w:sz w:val="24"/>
          <w:szCs w:val="24"/>
        </w:rPr>
        <w:t xml:space="preserve">uction proceeding, </w:t>
      </w:r>
      <w:r w:rsidR="00DD4658">
        <w:rPr>
          <w:sz w:val="24"/>
          <w:szCs w:val="24"/>
        </w:rPr>
        <w:t>addressing issues relating to</w:t>
      </w:r>
      <w:r w:rsidRPr="00D67D8D">
        <w:rPr>
          <w:sz w:val="24"/>
          <w:szCs w:val="24"/>
        </w:rPr>
        <w:t xml:space="preserve"> digital Low Power </w:t>
      </w:r>
      <w:r w:rsidR="0011089D" w:rsidRPr="00D67D8D">
        <w:rPr>
          <w:sz w:val="24"/>
          <w:szCs w:val="24"/>
        </w:rPr>
        <w:t>Television</w:t>
      </w:r>
      <w:r w:rsidR="0011089D">
        <w:rPr>
          <w:sz w:val="24"/>
          <w:szCs w:val="24"/>
        </w:rPr>
        <w:t xml:space="preserve"> </w:t>
      </w:r>
      <w:r w:rsidR="0011089D" w:rsidRPr="00D67D8D">
        <w:rPr>
          <w:sz w:val="24"/>
          <w:szCs w:val="24"/>
        </w:rPr>
        <w:t>and</w:t>
      </w:r>
      <w:r w:rsidRPr="00D67D8D">
        <w:rPr>
          <w:sz w:val="24"/>
          <w:szCs w:val="24"/>
        </w:rPr>
        <w:t xml:space="preserve"> </w:t>
      </w:r>
      <w:r w:rsidR="005E5D0D">
        <w:rPr>
          <w:sz w:val="24"/>
          <w:szCs w:val="24"/>
        </w:rPr>
        <w:t xml:space="preserve">TV </w:t>
      </w:r>
      <w:r w:rsidRPr="00D67D8D">
        <w:rPr>
          <w:sz w:val="24"/>
          <w:szCs w:val="24"/>
        </w:rPr>
        <w:t>translator stations.</w:t>
      </w:r>
      <w:r w:rsidR="00E271A4">
        <w:rPr>
          <w:rStyle w:val="FootnoteReference"/>
          <w:szCs w:val="24"/>
        </w:rPr>
        <w:footnoteReference w:id="2"/>
      </w:r>
      <w:r w:rsidRPr="00D67D8D">
        <w:rPr>
          <w:sz w:val="24"/>
          <w:szCs w:val="24"/>
        </w:rPr>
        <w:t xml:space="preserve"> </w:t>
      </w:r>
      <w:r w:rsidR="00E13CBF">
        <w:rPr>
          <w:sz w:val="24"/>
          <w:szCs w:val="24"/>
        </w:rPr>
        <w:t xml:space="preserve"> </w:t>
      </w:r>
      <w:r w:rsidRPr="00D67D8D">
        <w:rPr>
          <w:sz w:val="24"/>
          <w:szCs w:val="24"/>
        </w:rPr>
        <w:t xml:space="preserve">Among the issues addressed are the extension of the </w:t>
      </w:r>
      <w:r w:rsidR="005E5D0D">
        <w:rPr>
          <w:sz w:val="24"/>
          <w:szCs w:val="24"/>
        </w:rPr>
        <w:t>current September 1, 2015</w:t>
      </w:r>
      <w:r w:rsidR="00371A70">
        <w:rPr>
          <w:sz w:val="24"/>
          <w:szCs w:val="24"/>
        </w:rPr>
        <w:t>,</w:t>
      </w:r>
      <w:r w:rsidR="005E5D0D">
        <w:rPr>
          <w:sz w:val="24"/>
          <w:szCs w:val="24"/>
        </w:rPr>
        <w:t xml:space="preserve"> </w:t>
      </w:r>
      <w:r w:rsidRPr="00D67D8D">
        <w:rPr>
          <w:sz w:val="24"/>
          <w:szCs w:val="24"/>
        </w:rPr>
        <w:t xml:space="preserve">digital transition deadline, </w:t>
      </w:r>
      <w:r w:rsidR="005E5D0D">
        <w:rPr>
          <w:sz w:val="24"/>
          <w:szCs w:val="24"/>
        </w:rPr>
        <w:t xml:space="preserve">allowing channel sharing between LPTV and TV translator stations, </w:t>
      </w:r>
      <w:r w:rsidRPr="00D67D8D">
        <w:rPr>
          <w:sz w:val="24"/>
          <w:szCs w:val="24"/>
        </w:rPr>
        <w:t>the creation of a digital replacement translator service</w:t>
      </w:r>
      <w:r w:rsidR="005E5D0D">
        <w:rPr>
          <w:sz w:val="24"/>
          <w:szCs w:val="24"/>
        </w:rPr>
        <w:t>,</w:t>
      </w:r>
      <w:r w:rsidRPr="00D67D8D">
        <w:rPr>
          <w:sz w:val="24"/>
          <w:szCs w:val="24"/>
        </w:rPr>
        <w:t xml:space="preserve"> and the displacement of stations as a result of the Incentive Auction repack.  </w:t>
      </w:r>
      <w:r w:rsidR="00E13CBF">
        <w:rPr>
          <w:sz w:val="24"/>
          <w:szCs w:val="24"/>
        </w:rPr>
        <w:t xml:space="preserve">The </w:t>
      </w:r>
      <w:r w:rsidR="00E13CBF" w:rsidRPr="00371A70">
        <w:rPr>
          <w:sz w:val="24"/>
          <w:szCs w:val="24"/>
        </w:rPr>
        <w:t>Notice</w:t>
      </w:r>
      <w:r w:rsidR="00E13CBF">
        <w:rPr>
          <w:sz w:val="24"/>
          <w:szCs w:val="24"/>
        </w:rPr>
        <w:t xml:space="preserve"> also invited commenters to propose other measures that the Commission should consider in this connection.  </w:t>
      </w:r>
      <w:r w:rsidRPr="00D67D8D">
        <w:rPr>
          <w:sz w:val="24"/>
          <w:szCs w:val="24"/>
        </w:rPr>
        <w:t>Comments were received on January 12, 2015</w:t>
      </w:r>
      <w:r w:rsidR="00E13CBF">
        <w:rPr>
          <w:sz w:val="24"/>
          <w:szCs w:val="24"/>
        </w:rPr>
        <w:t>,</w:t>
      </w:r>
      <w:r w:rsidRPr="00D67D8D">
        <w:rPr>
          <w:sz w:val="24"/>
          <w:szCs w:val="24"/>
        </w:rPr>
        <w:t xml:space="preserve"> and rep</w:t>
      </w:r>
      <w:r w:rsidR="009332D9">
        <w:rPr>
          <w:sz w:val="24"/>
          <w:szCs w:val="24"/>
        </w:rPr>
        <w:t>ly comments are due on February 2,</w:t>
      </w:r>
      <w:r w:rsidRPr="00D67D8D">
        <w:rPr>
          <w:sz w:val="24"/>
          <w:szCs w:val="24"/>
        </w:rPr>
        <w:t xml:space="preserve"> 2015.  To facilitate public input and understanding of issues</w:t>
      </w:r>
      <w:r w:rsidR="00E271A4">
        <w:rPr>
          <w:sz w:val="24"/>
          <w:szCs w:val="24"/>
        </w:rPr>
        <w:t xml:space="preserve"> </w:t>
      </w:r>
      <w:r w:rsidR="00E13CBF">
        <w:rPr>
          <w:sz w:val="24"/>
          <w:szCs w:val="24"/>
        </w:rPr>
        <w:t xml:space="preserve">relating to </w:t>
      </w:r>
      <w:r w:rsidR="00E271A4">
        <w:rPr>
          <w:sz w:val="24"/>
          <w:szCs w:val="24"/>
        </w:rPr>
        <w:t>the impact of the incentive auction and repacking on</w:t>
      </w:r>
      <w:r w:rsidR="00DD4658">
        <w:rPr>
          <w:sz w:val="24"/>
          <w:szCs w:val="24"/>
        </w:rPr>
        <w:t xml:space="preserve"> LPTV and T</w:t>
      </w:r>
      <w:r w:rsidR="005E5D0D">
        <w:rPr>
          <w:sz w:val="24"/>
          <w:szCs w:val="24"/>
        </w:rPr>
        <w:t>V</w:t>
      </w:r>
      <w:r w:rsidR="00DD4658">
        <w:rPr>
          <w:sz w:val="24"/>
          <w:szCs w:val="24"/>
        </w:rPr>
        <w:t xml:space="preserve"> translator stations</w:t>
      </w:r>
      <w:r w:rsidR="005E5D0D">
        <w:rPr>
          <w:sz w:val="24"/>
          <w:szCs w:val="24"/>
        </w:rPr>
        <w:t>,</w:t>
      </w:r>
      <w:r w:rsidRPr="00D67D8D">
        <w:rPr>
          <w:sz w:val="24"/>
          <w:szCs w:val="24"/>
        </w:rPr>
        <w:t xml:space="preserve"> the Media Bureau will host a LEARN webinar on </w:t>
      </w:r>
      <w:r w:rsidR="009332D9">
        <w:rPr>
          <w:b/>
          <w:sz w:val="24"/>
          <w:szCs w:val="24"/>
        </w:rPr>
        <w:t>Tuesday, February 17</w:t>
      </w:r>
      <w:r w:rsidRPr="00D67D8D">
        <w:rPr>
          <w:b/>
          <w:sz w:val="24"/>
          <w:szCs w:val="24"/>
        </w:rPr>
        <w:t>, 2015</w:t>
      </w:r>
      <w:r w:rsidR="00371A70">
        <w:rPr>
          <w:b/>
          <w:sz w:val="24"/>
          <w:szCs w:val="24"/>
        </w:rPr>
        <w:t>,</w:t>
      </w:r>
      <w:r w:rsidR="009332D9">
        <w:rPr>
          <w:b/>
          <w:sz w:val="24"/>
          <w:szCs w:val="24"/>
        </w:rPr>
        <w:t xml:space="preserve"> at 10</w:t>
      </w:r>
      <w:r w:rsidRPr="00D67D8D">
        <w:rPr>
          <w:b/>
          <w:sz w:val="24"/>
          <w:szCs w:val="24"/>
        </w:rPr>
        <w:t>:</w:t>
      </w:r>
      <w:r w:rsidR="0011089D">
        <w:rPr>
          <w:b/>
          <w:sz w:val="24"/>
          <w:szCs w:val="24"/>
        </w:rPr>
        <w:t>30</w:t>
      </w:r>
      <w:r w:rsidR="002C18AD">
        <w:rPr>
          <w:b/>
          <w:sz w:val="24"/>
          <w:szCs w:val="24"/>
        </w:rPr>
        <w:t xml:space="preserve"> a.m.</w:t>
      </w:r>
      <w:r w:rsidR="0011089D">
        <w:rPr>
          <w:b/>
          <w:sz w:val="24"/>
          <w:szCs w:val="24"/>
        </w:rPr>
        <w:t>.</w:t>
      </w:r>
      <w:r w:rsidRPr="00D67D8D">
        <w:rPr>
          <w:b/>
          <w:sz w:val="24"/>
          <w:szCs w:val="24"/>
        </w:rPr>
        <w:t xml:space="preserve">  </w:t>
      </w:r>
      <w:r w:rsidRPr="00D67D8D">
        <w:rPr>
          <w:sz w:val="24"/>
          <w:szCs w:val="24"/>
        </w:rPr>
        <w:t xml:space="preserve">Additional details about the </w:t>
      </w:r>
      <w:r w:rsidR="00A20F60">
        <w:rPr>
          <w:sz w:val="24"/>
          <w:szCs w:val="24"/>
        </w:rPr>
        <w:t>event</w:t>
      </w:r>
      <w:r w:rsidRPr="00D67D8D">
        <w:rPr>
          <w:sz w:val="24"/>
          <w:szCs w:val="24"/>
        </w:rPr>
        <w:t xml:space="preserve">, including how interested parties can </w:t>
      </w:r>
      <w:r w:rsidR="00E13CBF">
        <w:rPr>
          <w:sz w:val="24"/>
          <w:szCs w:val="24"/>
        </w:rPr>
        <w:t>participate</w:t>
      </w:r>
      <w:r w:rsidRPr="00D67D8D">
        <w:rPr>
          <w:sz w:val="24"/>
          <w:szCs w:val="24"/>
        </w:rPr>
        <w:t xml:space="preserve">, will be released </w:t>
      </w:r>
      <w:r w:rsidR="00A20F60">
        <w:rPr>
          <w:sz w:val="24"/>
          <w:szCs w:val="24"/>
        </w:rPr>
        <w:t>as the date approaches</w:t>
      </w:r>
      <w:r w:rsidRPr="00D67D8D">
        <w:rPr>
          <w:sz w:val="24"/>
          <w:szCs w:val="24"/>
        </w:rPr>
        <w:t>.</w:t>
      </w:r>
    </w:p>
    <w:p w:rsidR="00D67D8D" w:rsidRPr="00D67D8D" w:rsidRDefault="00D67D8D" w:rsidP="00D67D8D">
      <w:pPr>
        <w:ind w:firstLine="720"/>
        <w:rPr>
          <w:sz w:val="24"/>
          <w:szCs w:val="24"/>
        </w:rPr>
      </w:pPr>
      <w:r w:rsidRPr="00D67D8D">
        <w:rPr>
          <w:sz w:val="24"/>
          <w:szCs w:val="24"/>
        </w:rPr>
        <w:t xml:space="preserve">For </w:t>
      </w:r>
      <w:r w:rsidR="00371A70">
        <w:rPr>
          <w:sz w:val="24"/>
          <w:szCs w:val="24"/>
        </w:rPr>
        <w:t xml:space="preserve">further information, </w:t>
      </w:r>
      <w:r w:rsidRPr="00D67D8D">
        <w:rPr>
          <w:sz w:val="24"/>
          <w:szCs w:val="24"/>
        </w:rPr>
        <w:t xml:space="preserve">contact Barbara Kreisman at </w:t>
      </w:r>
      <w:hyperlink r:id="rId8" w:history="1">
        <w:r w:rsidRPr="00D67D8D">
          <w:rPr>
            <w:rStyle w:val="Hyperlink"/>
            <w:sz w:val="24"/>
            <w:szCs w:val="24"/>
          </w:rPr>
          <w:t>Barbara.Kreisman@fcc.gov</w:t>
        </w:r>
      </w:hyperlink>
      <w:r w:rsidR="00A20F60">
        <w:rPr>
          <w:rStyle w:val="Hyperlink"/>
          <w:sz w:val="24"/>
          <w:szCs w:val="24"/>
        </w:rPr>
        <w:t>,</w:t>
      </w:r>
      <w:r w:rsidRPr="00D67D8D">
        <w:rPr>
          <w:sz w:val="24"/>
          <w:szCs w:val="24"/>
        </w:rPr>
        <w:t xml:space="preserve"> </w:t>
      </w:r>
      <w:r w:rsidR="00371A70">
        <w:rPr>
          <w:sz w:val="24"/>
          <w:szCs w:val="24"/>
        </w:rPr>
        <w:t>(</w:t>
      </w:r>
      <w:r w:rsidRPr="00D67D8D">
        <w:rPr>
          <w:sz w:val="24"/>
          <w:szCs w:val="24"/>
        </w:rPr>
        <w:t>202</w:t>
      </w:r>
      <w:r w:rsidR="00371A70">
        <w:rPr>
          <w:sz w:val="24"/>
          <w:szCs w:val="24"/>
        </w:rPr>
        <w:t xml:space="preserve">) </w:t>
      </w:r>
      <w:r w:rsidRPr="00D67D8D">
        <w:rPr>
          <w:sz w:val="24"/>
          <w:szCs w:val="24"/>
        </w:rPr>
        <w:t>418-1605</w:t>
      </w:r>
      <w:r w:rsidR="00371A70">
        <w:rPr>
          <w:sz w:val="24"/>
          <w:szCs w:val="24"/>
        </w:rPr>
        <w:t xml:space="preserve">.  Press contact:  Janice Wise at </w:t>
      </w:r>
      <w:hyperlink r:id="rId9" w:history="1">
        <w:r w:rsidR="00371A70" w:rsidRPr="00C66AA6">
          <w:rPr>
            <w:rStyle w:val="Hyperlink"/>
            <w:sz w:val="24"/>
            <w:szCs w:val="24"/>
          </w:rPr>
          <w:t>Janice.Wise@fcc.gov</w:t>
        </w:r>
      </w:hyperlink>
      <w:r w:rsidR="00371A70">
        <w:rPr>
          <w:sz w:val="24"/>
          <w:szCs w:val="24"/>
        </w:rPr>
        <w:t>, (202) 418-8165</w:t>
      </w:r>
      <w:r w:rsidRPr="00D67D8D">
        <w:rPr>
          <w:sz w:val="24"/>
          <w:szCs w:val="24"/>
        </w:rPr>
        <w:t>.</w:t>
      </w:r>
    </w:p>
    <w:p w:rsidR="00D67D8D" w:rsidRDefault="00D67D8D" w:rsidP="0011089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6A1F49" w:rsidRDefault="00D67D8D" w:rsidP="00D67D8D">
      <w:pPr>
        <w:spacing w:before="120" w:after="240"/>
        <w:jc w:val="center"/>
        <w:rPr>
          <w:sz w:val="24"/>
        </w:rPr>
      </w:pPr>
      <w:r>
        <w:rPr>
          <w:sz w:val="24"/>
        </w:rPr>
        <w:t>-FCC-</w:t>
      </w:r>
    </w:p>
    <w:sectPr w:rsidR="006A1F49" w:rsidSect="00DF08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90" w:rsidRDefault="00CA3390">
      <w:pPr>
        <w:spacing w:line="20" w:lineRule="exact"/>
      </w:pPr>
    </w:p>
  </w:endnote>
  <w:endnote w:type="continuationSeparator" w:id="0">
    <w:p w:rsidR="00CA3390" w:rsidRDefault="00CA3390">
      <w:r>
        <w:t xml:space="preserve"> </w:t>
      </w:r>
    </w:p>
  </w:endnote>
  <w:endnote w:type="continuationNotice" w:id="1">
    <w:p w:rsidR="00CA3390" w:rsidRDefault="00CA339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  <w:p w:rsidR="003660ED" w:rsidRDefault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A1F49">
      <w:rPr>
        <w:noProof/>
      </w:rPr>
      <w:t>2</w:t>
    </w:r>
    <w:r>
      <w:fldChar w:fldCharType="end"/>
    </w:r>
  </w:p>
  <w:p w:rsidR="003660ED" w:rsidRDefault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90" w:rsidRDefault="00CA3390">
      <w:r>
        <w:separator/>
      </w:r>
    </w:p>
  </w:footnote>
  <w:footnote w:type="continuationSeparator" w:id="0">
    <w:p w:rsidR="00CA3390" w:rsidRDefault="00CA3390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CA3390" w:rsidRDefault="00CA3390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E271A4" w:rsidRDefault="00E271A4" w:rsidP="00E271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Amendment of Parts 73 and 74 of the Commission’s Rules to Establish Rules for Digital Low Power Television, Television Translator, and Television Booster Stations</w:t>
      </w:r>
      <w:r>
        <w:t>, MB Docket No. 03-185, Third Notice of Proposed Rulemaking, 29 FCC Rcd 12536 (2014).</w:t>
      </w:r>
    </w:p>
    <w:p w:rsidR="00E271A4" w:rsidRDefault="00E271A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77" w:rsidRDefault="00AE0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77" w:rsidRDefault="00AE0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05" w:rsidRPr="00D47505" w:rsidRDefault="00D67D8D" w:rsidP="00D47505">
    <w:pPr>
      <w:pStyle w:val="Header"/>
    </w:pPr>
    <w:r>
      <w:rPr>
        <w:noProof/>
        <w:snapToGrid/>
        <w:sz w:val="2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82550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D47505">
      <w:t>PUBLIC NOTICE</w:t>
    </w:r>
  </w:p>
  <w:p w:rsidR="00D47505" w:rsidRDefault="00D67D8D" w:rsidP="00D47505">
    <w:pPr>
      <w:pStyle w:val="Header"/>
      <w:rPr>
        <w:sz w:val="28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22225</wp:posOffset>
              </wp:positionV>
              <wp:extent cx="2640965" cy="548640"/>
              <wp:effectExtent l="0" t="3175" r="0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47505" w:rsidRDefault="00D47505" w:rsidP="00D4750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63.25pt;margin-top:1.7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" o:allowincell="f" stroked="f">
              <v:textbox inset=",0,,0">
                <w:txbxContent>
                  <w:p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2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47505" w:rsidRDefault="00D47505" w:rsidP="00D4750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24765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1.95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dx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" o:allowincell="f" stroked="f">
              <v:textbox>
                <w:txbxContent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</w:p>
  <w:p w:rsidR="00D47505" w:rsidRDefault="00D67D8D" w:rsidP="00D47505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78105</wp:posOffset>
              </wp:positionH>
              <wp:positionV relativeFrom="paragraph">
                <wp:posOffset>467995</wp:posOffset>
              </wp:positionV>
              <wp:extent cx="5886450" cy="2540"/>
              <wp:effectExtent l="11430" t="10795" r="7620" b="571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36.85pt" to="469.6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x/FgIAACs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8D"/>
    <w:rsid w:val="00022AAC"/>
    <w:rsid w:val="00036039"/>
    <w:rsid w:val="00037F90"/>
    <w:rsid w:val="00066F55"/>
    <w:rsid w:val="000875BF"/>
    <w:rsid w:val="00087CB8"/>
    <w:rsid w:val="00096D8C"/>
    <w:rsid w:val="000A30B0"/>
    <w:rsid w:val="000C0B65"/>
    <w:rsid w:val="000E05FE"/>
    <w:rsid w:val="000E3D42"/>
    <w:rsid w:val="0011089D"/>
    <w:rsid w:val="00122BD5"/>
    <w:rsid w:val="00133F79"/>
    <w:rsid w:val="00194A66"/>
    <w:rsid w:val="001D6BCF"/>
    <w:rsid w:val="001E01CA"/>
    <w:rsid w:val="00246195"/>
    <w:rsid w:val="00275CF5"/>
    <w:rsid w:val="0028301F"/>
    <w:rsid w:val="00285017"/>
    <w:rsid w:val="002A2D2E"/>
    <w:rsid w:val="002C00E8"/>
    <w:rsid w:val="002C18AD"/>
    <w:rsid w:val="00343749"/>
    <w:rsid w:val="003660ED"/>
    <w:rsid w:val="00371A70"/>
    <w:rsid w:val="003B0550"/>
    <w:rsid w:val="003B694F"/>
    <w:rsid w:val="003F171C"/>
    <w:rsid w:val="00412FC5"/>
    <w:rsid w:val="00422276"/>
    <w:rsid w:val="004242F1"/>
    <w:rsid w:val="00445A00"/>
    <w:rsid w:val="00451B0F"/>
    <w:rsid w:val="004C2EE3"/>
    <w:rsid w:val="004D6576"/>
    <w:rsid w:val="004E4A22"/>
    <w:rsid w:val="00511968"/>
    <w:rsid w:val="0055614C"/>
    <w:rsid w:val="005B161E"/>
    <w:rsid w:val="005E14C2"/>
    <w:rsid w:val="005E5D0D"/>
    <w:rsid w:val="005E6D0C"/>
    <w:rsid w:val="00607BA5"/>
    <w:rsid w:val="0061180A"/>
    <w:rsid w:val="00626EB6"/>
    <w:rsid w:val="00655D03"/>
    <w:rsid w:val="0068048B"/>
    <w:rsid w:val="00683388"/>
    <w:rsid w:val="00683F84"/>
    <w:rsid w:val="006A1F49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538E9"/>
    <w:rsid w:val="00884338"/>
    <w:rsid w:val="008A3AE3"/>
    <w:rsid w:val="008C68F1"/>
    <w:rsid w:val="00921803"/>
    <w:rsid w:val="00926503"/>
    <w:rsid w:val="009332D9"/>
    <w:rsid w:val="009726D8"/>
    <w:rsid w:val="009F76DB"/>
    <w:rsid w:val="00A20F60"/>
    <w:rsid w:val="00A32C3B"/>
    <w:rsid w:val="00A45F4F"/>
    <w:rsid w:val="00A600A9"/>
    <w:rsid w:val="00AA55B7"/>
    <w:rsid w:val="00AA5B9E"/>
    <w:rsid w:val="00AB2407"/>
    <w:rsid w:val="00AB53DF"/>
    <w:rsid w:val="00AE0777"/>
    <w:rsid w:val="00AF56E8"/>
    <w:rsid w:val="00B07E5C"/>
    <w:rsid w:val="00B679AB"/>
    <w:rsid w:val="00B76DB8"/>
    <w:rsid w:val="00B811F7"/>
    <w:rsid w:val="00BA5DC6"/>
    <w:rsid w:val="00BA6196"/>
    <w:rsid w:val="00BC6D8C"/>
    <w:rsid w:val="00C15E3B"/>
    <w:rsid w:val="00C34006"/>
    <w:rsid w:val="00C426B1"/>
    <w:rsid w:val="00C66160"/>
    <w:rsid w:val="00C721AC"/>
    <w:rsid w:val="00C90D6A"/>
    <w:rsid w:val="00CA247E"/>
    <w:rsid w:val="00CA3390"/>
    <w:rsid w:val="00CC72B6"/>
    <w:rsid w:val="00D0218D"/>
    <w:rsid w:val="00D25FB5"/>
    <w:rsid w:val="00D44223"/>
    <w:rsid w:val="00D47505"/>
    <w:rsid w:val="00D67D8D"/>
    <w:rsid w:val="00D73C4E"/>
    <w:rsid w:val="00DA2529"/>
    <w:rsid w:val="00DB130A"/>
    <w:rsid w:val="00DB2EBB"/>
    <w:rsid w:val="00DC10A1"/>
    <w:rsid w:val="00DC655F"/>
    <w:rsid w:val="00DD0B59"/>
    <w:rsid w:val="00DD4658"/>
    <w:rsid w:val="00DD7EBD"/>
    <w:rsid w:val="00DE4C8D"/>
    <w:rsid w:val="00DF0810"/>
    <w:rsid w:val="00DF62B6"/>
    <w:rsid w:val="00E07225"/>
    <w:rsid w:val="00E13CBF"/>
    <w:rsid w:val="00E271A4"/>
    <w:rsid w:val="00E34026"/>
    <w:rsid w:val="00E5409F"/>
    <w:rsid w:val="00EB4ACC"/>
    <w:rsid w:val="00ED5407"/>
    <w:rsid w:val="00EE6488"/>
    <w:rsid w:val="00F021FA"/>
    <w:rsid w:val="00F531AB"/>
    <w:rsid w:val="00F62E97"/>
    <w:rsid w:val="00F64209"/>
    <w:rsid w:val="00F66031"/>
    <w:rsid w:val="00F71B3E"/>
    <w:rsid w:val="00F8591E"/>
    <w:rsid w:val="00F93BF5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48B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8048B"/>
    <w:pPr>
      <w:keepNext/>
      <w:numPr>
        <w:numId w:val="7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68048B"/>
    <w:pPr>
      <w:keepNext/>
      <w:numPr>
        <w:ilvl w:val="1"/>
        <w:numId w:val="7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68048B"/>
    <w:pPr>
      <w:keepNext/>
      <w:numPr>
        <w:ilvl w:val="2"/>
        <w:numId w:val="7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68048B"/>
    <w:pPr>
      <w:keepNext/>
      <w:numPr>
        <w:ilvl w:val="3"/>
        <w:numId w:val="7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68048B"/>
    <w:pPr>
      <w:keepNext/>
      <w:numPr>
        <w:ilvl w:val="4"/>
        <w:numId w:val="7"/>
      </w:numPr>
      <w:tabs>
        <w:tab w:val="clear" w:pos="3960"/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68048B"/>
    <w:pPr>
      <w:numPr>
        <w:ilvl w:val="5"/>
        <w:numId w:val="7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68048B"/>
    <w:pPr>
      <w:numPr>
        <w:ilvl w:val="7"/>
        <w:numId w:val="7"/>
      </w:numPr>
      <w:tabs>
        <w:tab w:val="clear" w:pos="5400"/>
        <w:tab w:val="left" w:pos="5040"/>
      </w:tabs>
      <w:spacing w:after="120"/>
      <w:ind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68048B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68048B"/>
    <w:pPr>
      <w:numPr>
        <w:ilvl w:val="8"/>
        <w:numId w:val="7"/>
      </w:numPr>
      <w:tabs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68048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8048B"/>
  </w:style>
  <w:style w:type="paragraph" w:customStyle="1" w:styleId="ParaNum">
    <w:name w:val="ParaNum"/>
    <w:basedOn w:val="Normal"/>
    <w:rsid w:val="0068048B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68048B"/>
    <w:rPr>
      <w:sz w:val="20"/>
    </w:rPr>
  </w:style>
  <w:style w:type="character" w:styleId="EndnoteReference">
    <w:name w:val="endnote reference"/>
    <w:semiHidden/>
    <w:rsid w:val="0068048B"/>
    <w:rPr>
      <w:vertAlign w:val="superscript"/>
    </w:rPr>
  </w:style>
  <w:style w:type="paragraph" w:styleId="FootnoteText">
    <w:name w:val="footnote text"/>
    <w:aliases w:val="Footnote Text Char1,Footnote Text Char1 Char Char,Footnote Text Char Char,Footnote Text Char1 Char1,ALTS FOOTNOTE,fn,Footnote Text Char2,Footnote Text Char2 Char Char,Footnote Text Char1 Char Char Char"/>
    <w:link w:val="FootnoteTextChar"/>
    <w:rsid w:val="0068048B"/>
    <w:pPr>
      <w:spacing w:after="120"/>
    </w:pPr>
  </w:style>
  <w:style w:type="character" w:styleId="FootnoteReference">
    <w:name w:val="footnote reference"/>
    <w:rsid w:val="0068048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68048B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68048B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68048B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68048B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68048B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68048B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68048B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68048B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68048B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68048B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68048B"/>
  </w:style>
  <w:style w:type="paragraph" w:styleId="Header">
    <w:name w:val="header"/>
    <w:basedOn w:val="Normal"/>
    <w:autoRedefine/>
    <w:rsid w:val="0068048B"/>
    <w:pPr>
      <w:tabs>
        <w:tab w:val="center" w:pos="4680"/>
        <w:tab w:val="right" w:pos="9360"/>
      </w:tabs>
      <w:spacing w:before="40"/>
      <w:ind w:firstLine="1080"/>
    </w:pPr>
    <w:rPr>
      <w:rFonts w:ascii="News Gothic MT" w:hAnsi="News Gothic MT"/>
      <w:b/>
      <w:sz w:val="96"/>
    </w:rPr>
  </w:style>
  <w:style w:type="paragraph" w:styleId="Footer">
    <w:name w:val="footer"/>
    <w:basedOn w:val="Normal"/>
    <w:rsid w:val="006804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048B"/>
  </w:style>
  <w:style w:type="paragraph" w:styleId="BlockText">
    <w:name w:val="Block Text"/>
    <w:basedOn w:val="Normal"/>
    <w:rsid w:val="0068048B"/>
    <w:pPr>
      <w:spacing w:after="240"/>
      <w:ind w:left="1440" w:right="1440"/>
    </w:pPr>
  </w:style>
  <w:style w:type="paragraph" w:customStyle="1" w:styleId="Paratitle">
    <w:name w:val="Para title"/>
    <w:basedOn w:val="Normal"/>
    <w:rsid w:val="0068048B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68048B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68048B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68048B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68048B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68048B"/>
    <w:rPr>
      <w:color w:val="0000FF"/>
      <w:u w:val="single"/>
    </w:rPr>
  </w:style>
  <w:style w:type="character" w:customStyle="1" w:styleId="FootnoteTextChar">
    <w:name w:val="Footnote Text Char"/>
    <w:aliases w:val="Footnote Text Char1 Char,Footnote Text Char1 Char Char Char1,Footnote Text Char Char Char,Footnote Text Char1 Char1 Char,ALTS FOOTNOTE Char,fn Char,Footnote Text Char2 Char,Footnote Text Char2 Char Char Char"/>
    <w:basedOn w:val="DefaultParagraphFont"/>
    <w:link w:val="FootnoteText"/>
    <w:locked/>
    <w:rsid w:val="00E271A4"/>
  </w:style>
  <w:style w:type="paragraph" w:styleId="BalloonText">
    <w:name w:val="Balloon Text"/>
    <w:basedOn w:val="Normal"/>
    <w:link w:val="BalloonTextChar"/>
    <w:rsid w:val="00E13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CBF"/>
    <w:rPr>
      <w:rFonts w:ascii="Tahoma" w:hAnsi="Tahoma" w:cs="Tahoma"/>
      <w:snapToGrid w:val="0"/>
      <w:kern w:val="28"/>
      <w:sz w:val="16"/>
      <w:szCs w:val="16"/>
    </w:rPr>
  </w:style>
  <w:style w:type="character" w:styleId="CommentReference">
    <w:name w:val="annotation reference"/>
    <w:basedOn w:val="DefaultParagraphFont"/>
    <w:rsid w:val="00E13C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3CB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3CBF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E13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3CBF"/>
    <w:rPr>
      <w:b/>
      <w:bCs/>
      <w:snapToGrid w:val="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48B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8048B"/>
    <w:pPr>
      <w:keepNext/>
      <w:numPr>
        <w:numId w:val="7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68048B"/>
    <w:pPr>
      <w:keepNext/>
      <w:numPr>
        <w:ilvl w:val="1"/>
        <w:numId w:val="7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68048B"/>
    <w:pPr>
      <w:keepNext/>
      <w:numPr>
        <w:ilvl w:val="2"/>
        <w:numId w:val="7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68048B"/>
    <w:pPr>
      <w:keepNext/>
      <w:numPr>
        <w:ilvl w:val="3"/>
        <w:numId w:val="7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68048B"/>
    <w:pPr>
      <w:keepNext/>
      <w:numPr>
        <w:ilvl w:val="4"/>
        <w:numId w:val="7"/>
      </w:numPr>
      <w:tabs>
        <w:tab w:val="clear" w:pos="3960"/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68048B"/>
    <w:pPr>
      <w:numPr>
        <w:ilvl w:val="5"/>
        <w:numId w:val="7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68048B"/>
    <w:pPr>
      <w:numPr>
        <w:ilvl w:val="7"/>
        <w:numId w:val="7"/>
      </w:numPr>
      <w:tabs>
        <w:tab w:val="clear" w:pos="5400"/>
        <w:tab w:val="left" w:pos="5040"/>
      </w:tabs>
      <w:spacing w:after="120"/>
      <w:ind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68048B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68048B"/>
    <w:pPr>
      <w:numPr>
        <w:ilvl w:val="8"/>
        <w:numId w:val="7"/>
      </w:numPr>
      <w:tabs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68048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8048B"/>
  </w:style>
  <w:style w:type="paragraph" w:customStyle="1" w:styleId="ParaNum">
    <w:name w:val="ParaNum"/>
    <w:basedOn w:val="Normal"/>
    <w:rsid w:val="0068048B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68048B"/>
    <w:rPr>
      <w:sz w:val="20"/>
    </w:rPr>
  </w:style>
  <w:style w:type="character" w:styleId="EndnoteReference">
    <w:name w:val="endnote reference"/>
    <w:semiHidden/>
    <w:rsid w:val="0068048B"/>
    <w:rPr>
      <w:vertAlign w:val="superscript"/>
    </w:rPr>
  </w:style>
  <w:style w:type="paragraph" w:styleId="FootnoteText">
    <w:name w:val="footnote text"/>
    <w:aliases w:val="Footnote Text Char1,Footnote Text Char1 Char Char,Footnote Text Char Char,Footnote Text Char1 Char1,ALTS FOOTNOTE,fn,Footnote Text Char2,Footnote Text Char2 Char Char,Footnote Text Char1 Char Char Char"/>
    <w:link w:val="FootnoteTextChar"/>
    <w:rsid w:val="0068048B"/>
    <w:pPr>
      <w:spacing w:after="120"/>
    </w:pPr>
  </w:style>
  <w:style w:type="character" w:styleId="FootnoteReference">
    <w:name w:val="footnote reference"/>
    <w:rsid w:val="0068048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68048B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68048B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68048B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68048B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68048B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68048B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68048B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68048B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68048B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68048B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68048B"/>
  </w:style>
  <w:style w:type="paragraph" w:styleId="Header">
    <w:name w:val="header"/>
    <w:basedOn w:val="Normal"/>
    <w:autoRedefine/>
    <w:rsid w:val="0068048B"/>
    <w:pPr>
      <w:tabs>
        <w:tab w:val="center" w:pos="4680"/>
        <w:tab w:val="right" w:pos="9360"/>
      </w:tabs>
      <w:spacing w:before="40"/>
      <w:ind w:firstLine="1080"/>
    </w:pPr>
    <w:rPr>
      <w:rFonts w:ascii="News Gothic MT" w:hAnsi="News Gothic MT"/>
      <w:b/>
      <w:sz w:val="96"/>
    </w:rPr>
  </w:style>
  <w:style w:type="paragraph" w:styleId="Footer">
    <w:name w:val="footer"/>
    <w:basedOn w:val="Normal"/>
    <w:rsid w:val="006804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048B"/>
  </w:style>
  <w:style w:type="paragraph" w:styleId="BlockText">
    <w:name w:val="Block Text"/>
    <w:basedOn w:val="Normal"/>
    <w:rsid w:val="0068048B"/>
    <w:pPr>
      <w:spacing w:after="240"/>
      <w:ind w:left="1440" w:right="1440"/>
    </w:pPr>
  </w:style>
  <w:style w:type="paragraph" w:customStyle="1" w:styleId="Paratitle">
    <w:name w:val="Para title"/>
    <w:basedOn w:val="Normal"/>
    <w:rsid w:val="0068048B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68048B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68048B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68048B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68048B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68048B"/>
    <w:rPr>
      <w:color w:val="0000FF"/>
      <w:u w:val="single"/>
    </w:rPr>
  </w:style>
  <w:style w:type="character" w:customStyle="1" w:styleId="FootnoteTextChar">
    <w:name w:val="Footnote Text Char"/>
    <w:aliases w:val="Footnote Text Char1 Char,Footnote Text Char1 Char Char Char1,Footnote Text Char Char Char,Footnote Text Char1 Char1 Char,ALTS FOOTNOTE Char,fn Char,Footnote Text Char2 Char,Footnote Text Char2 Char Char Char"/>
    <w:basedOn w:val="DefaultParagraphFont"/>
    <w:link w:val="FootnoteText"/>
    <w:locked/>
    <w:rsid w:val="00E271A4"/>
  </w:style>
  <w:style w:type="paragraph" w:styleId="BalloonText">
    <w:name w:val="Balloon Text"/>
    <w:basedOn w:val="Normal"/>
    <w:link w:val="BalloonTextChar"/>
    <w:rsid w:val="00E13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CBF"/>
    <w:rPr>
      <w:rFonts w:ascii="Tahoma" w:hAnsi="Tahoma" w:cs="Tahoma"/>
      <w:snapToGrid w:val="0"/>
      <w:kern w:val="28"/>
      <w:sz w:val="16"/>
      <w:szCs w:val="16"/>
    </w:rPr>
  </w:style>
  <w:style w:type="character" w:styleId="CommentReference">
    <w:name w:val="annotation reference"/>
    <w:basedOn w:val="DefaultParagraphFont"/>
    <w:rsid w:val="00E13C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3CB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3CBF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E13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3CBF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Kreisman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ice.Wise@fcc.go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Paragraph%20T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1</Pages>
  <Words>220</Words>
  <Characters>1281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1517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2005-07-20T17:06:00Z</cp:lastPrinted>
  <dcterms:created xsi:type="dcterms:W3CDTF">2015-01-22T15:18:00Z</dcterms:created>
  <dcterms:modified xsi:type="dcterms:W3CDTF">2015-01-22T15:18:00Z</dcterms:modified>
  <cp:category> </cp:category>
  <cp:contentStatus> </cp:contentStatus>
</cp:coreProperties>
</file>