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61" w:rsidRPr="00741DE6" w:rsidRDefault="00941061" w:rsidP="00DA0F8F">
      <w:pPr>
        <w:widowControl/>
        <w:jc w:val="right"/>
        <w:rPr>
          <w:b/>
        </w:rPr>
      </w:pPr>
      <w:bookmarkStart w:id="0" w:name="_GoBack"/>
      <w:bookmarkEnd w:id="0"/>
      <w:r w:rsidRPr="00741DE6">
        <w:rPr>
          <w:b/>
        </w:rPr>
        <w:t xml:space="preserve">DA </w:t>
      </w:r>
      <w:r w:rsidR="000637F6">
        <w:rPr>
          <w:b/>
        </w:rPr>
        <w:t>14-290</w:t>
      </w:r>
    </w:p>
    <w:p w:rsidR="00941061" w:rsidRPr="00741DE6" w:rsidRDefault="00C953DE" w:rsidP="00DA0F8F">
      <w:pPr>
        <w:widowControl/>
        <w:jc w:val="right"/>
        <w:rPr>
          <w:b/>
        </w:rPr>
      </w:pPr>
      <w:r>
        <w:rPr>
          <w:b/>
        </w:rPr>
        <w:t xml:space="preserve">Released: </w:t>
      </w:r>
      <w:r w:rsidR="00C636A7">
        <w:rPr>
          <w:b/>
        </w:rPr>
        <w:t>February 28, 2014</w:t>
      </w:r>
    </w:p>
    <w:p w:rsidR="00941061" w:rsidRPr="00741DE6" w:rsidRDefault="00941061" w:rsidP="00DA0F8F">
      <w:pPr>
        <w:widowControl/>
        <w:jc w:val="right"/>
        <w:rPr>
          <w:b/>
        </w:rPr>
      </w:pPr>
    </w:p>
    <w:p w:rsidR="004E5650" w:rsidRDefault="004E5650" w:rsidP="004E5650">
      <w:pPr>
        <w:widowControl/>
        <w:jc w:val="center"/>
        <w:rPr>
          <w:b/>
        </w:rPr>
      </w:pPr>
      <w:r>
        <w:rPr>
          <w:b/>
        </w:rPr>
        <w:t xml:space="preserve">FCC CHIEF TECHNOLOGIST TO HOST </w:t>
      </w:r>
    </w:p>
    <w:p w:rsidR="00941061" w:rsidRPr="00741DE6" w:rsidRDefault="004E5650" w:rsidP="00DA0F8F">
      <w:pPr>
        <w:widowControl/>
        <w:spacing w:after="240"/>
        <w:jc w:val="center"/>
        <w:rPr>
          <w:b/>
        </w:rPr>
      </w:pPr>
      <w:r>
        <w:rPr>
          <w:b/>
        </w:rPr>
        <w:t>N</w:t>
      </w:r>
      <w:r w:rsidRPr="004E5650">
        <w:rPr>
          <w:b/>
        </w:rPr>
        <w:t>UMBERING TESTBED WORKSHOP</w:t>
      </w:r>
    </w:p>
    <w:p w:rsidR="00941061" w:rsidRPr="00741DE6" w:rsidRDefault="00941061" w:rsidP="00383414">
      <w:pPr>
        <w:widowControl/>
        <w:jc w:val="center"/>
        <w:rPr>
          <w:b/>
        </w:rPr>
      </w:pPr>
      <w:r w:rsidRPr="00741DE6">
        <w:rPr>
          <w:b/>
        </w:rPr>
        <w:t xml:space="preserve"> </w:t>
      </w:r>
      <w:r w:rsidR="004E5650">
        <w:rPr>
          <w:b/>
          <w:szCs w:val="22"/>
        </w:rPr>
        <w:t>WC Docket No. 13-97</w:t>
      </w:r>
    </w:p>
    <w:p w:rsidR="00941061" w:rsidRPr="00741DE6" w:rsidRDefault="00941061" w:rsidP="00DA0F8F">
      <w:pPr>
        <w:widowControl/>
        <w:jc w:val="center"/>
      </w:pPr>
    </w:p>
    <w:p w:rsidR="004E5650" w:rsidRDefault="004E5650" w:rsidP="00DA0F8F">
      <w:pPr>
        <w:widowControl/>
        <w:spacing w:after="240"/>
        <w:ind w:firstLine="720"/>
      </w:pPr>
      <w:r>
        <w:rPr>
          <w:szCs w:val="22"/>
        </w:rPr>
        <w:t>O</w:t>
      </w:r>
      <w:r w:rsidRPr="00B15817">
        <w:rPr>
          <w:szCs w:val="22"/>
        </w:rPr>
        <w:t>n</w:t>
      </w:r>
      <w:r>
        <w:rPr>
          <w:szCs w:val="22"/>
        </w:rPr>
        <w:t xml:space="preserve"> Tuesday</w:t>
      </w:r>
      <w:r w:rsidR="00B04407">
        <w:rPr>
          <w:szCs w:val="22"/>
        </w:rPr>
        <w:t>,</w:t>
      </w:r>
      <w:r>
        <w:rPr>
          <w:szCs w:val="22"/>
        </w:rPr>
        <w:t xml:space="preserve"> March 25, 2014,</w:t>
      </w:r>
      <w:r w:rsidRPr="00312A60">
        <w:rPr>
          <w:szCs w:val="22"/>
        </w:rPr>
        <w:t xml:space="preserve"> </w:t>
      </w:r>
      <w:r>
        <w:rPr>
          <w:szCs w:val="22"/>
        </w:rPr>
        <w:t xml:space="preserve">the </w:t>
      </w:r>
      <w:r w:rsidR="00A77DB3">
        <w:rPr>
          <w:szCs w:val="22"/>
        </w:rPr>
        <w:t xml:space="preserve">Commission’s </w:t>
      </w:r>
      <w:r>
        <w:rPr>
          <w:szCs w:val="22"/>
        </w:rPr>
        <w:t>Chief Technology Officer (CTO) will host a</w:t>
      </w:r>
      <w:r w:rsidR="00B04407">
        <w:rPr>
          <w:szCs w:val="22"/>
        </w:rPr>
        <w:t>n</w:t>
      </w:r>
      <w:r>
        <w:rPr>
          <w:szCs w:val="22"/>
        </w:rPr>
        <w:t xml:space="preserve"> </w:t>
      </w:r>
      <w:r w:rsidR="00B04407">
        <w:rPr>
          <w:szCs w:val="22"/>
        </w:rPr>
        <w:t xml:space="preserve">all-day </w:t>
      </w:r>
      <w:r>
        <w:rPr>
          <w:szCs w:val="22"/>
        </w:rPr>
        <w:t xml:space="preserve">workshop to </w:t>
      </w:r>
      <w:r w:rsidR="00A77DB3">
        <w:rPr>
          <w:szCs w:val="22"/>
        </w:rPr>
        <w:t xml:space="preserve">facilitate the design and development of </w:t>
      </w:r>
      <w:r>
        <w:rPr>
          <w:szCs w:val="22"/>
        </w:rPr>
        <w:t xml:space="preserve">a Numbering Testbed.  As announced in the </w:t>
      </w:r>
      <w:r>
        <w:rPr>
          <w:i/>
          <w:szCs w:val="22"/>
        </w:rPr>
        <w:t xml:space="preserve">Technology Transitions </w:t>
      </w:r>
      <w:r w:rsidRPr="00DC2C65">
        <w:rPr>
          <w:i/>
          <w:szCs w:val="22"/>
        </w:rPr>
        <w:t>Order</w:t>
      </w:r>
      <w:r>
        <w:rPr>
          <w:szCs w:val="22"/>
        </w:rPr>
        <w:t xml:space="preserve">, </w:t>
      </w:r>
      <w:r>
        <w:t>t</w:t>
      </w:r>
      <w:r w:rsidRPr="00DC2C65">
        <w:t>he</w:t>
      </w:r>
      <w:r w:rsidRPr="00A31E42">
        <w:t xml:space="preserve"> </w:t>
      </w:r>
      <w:r>
        <w:t>goal of the Numbering T</w:t>
      </w:r>
      <w:r w:rsidRPr="00A31E42">
        <w:t xml:space="preserve">estbed </w:t>
      </w:r>
      <w:r>
        <w:t>is</w:t>
      </w:r>
      <w:r w:rsidRPr="00A31E42">
        <w:t xml:space="preserve"> to</w:t>
      </w:r>
      <w:r>
        <w:t xml:space="preserve"> convene a community and provide common resources to</w:t>
      </w:r>
      <w:r w:rsidRPr="00A31E42">
        <w:t xml:space="preserve"> enable research into numbering in an all-IP network, unencumbered by the constraints of the legacy network</w:t>
      </w:r>
      <w:r>
        <w:t xml:space="preserve"> and technologies and ensuring that there is no disruption to them</w:t>
      </w:r>
      <w:r w:rsidRPr="00A31E42">
        <w:t>.</w:t>
      </w:r>
      <w:r w:rsidR="00A77DB3">
        <w:rPr>
          <w:rStyle w:val="FootnoteReference"/>
        </w:rPr>
        <w:footnoteReference w:id="2"/>
      </w:r>
      <w:r>
        <w:t xml:space="preserve">  The Numbering Testbed will operate </w:t>
      </w:r>
      <w:r w:rsidR="00144380">
        <w:t>under the auspices of</w:t>
      </w:r>
      <w:r>
        <w:t xml:space="preserve"> the North American Numbering Council (NANC)</w:t>
      </w:r>
      <w:r w:rsidR="00144380">
        <w:t xml:space="preserve">, which </w:t>
      </w:r>
      <w:r w:rsidR="00144380" w:rsidRPr="00F83F99">
        <w:rPr>
          <w:bCs/>
        </w:rPr>
        <w:t>will provide a report to the Commission describing the testbed activities and making recommendations</w:t>
      </w:r>
      <w:r>
        <w:t>.</w:t>
      </w:r>
      <w:r w:rsidR="00A77DB3">
        <w:rPr>
          <w:rStyle w:val="FootnoteReference"/>
        </w:rPr>
        <w:footnoteReference w:id="3"/>
      </w:r>
    </w:p>
    <w:p w:rsidR="004E5650" w:rsidRDefault="004E5650" w:rsidP="00DA0F8F">
      <w:pPr>
        <w:widowControl/>
        <w:spacing w:after="240"/>
        <w:ind w:firstLine="720"/>
      </w:pPr>
      <w:r>
        <w:t>The workshop</w:t>
      </w:r>
      <w:r w:rsidRPr="00A31E42">
        <w:t xml:space="preserve"> </w:t>
      </w:r>
      <w:r>
        <w:t xml:space="preserve">will be an engineering working session, modeled after </w:t>
      </w:r>
      <w:r w:rsidR="0068309A" w:rsidRPr="0068309A">
        <w:t xml:space="preserve">Internet Engineering Task Force </w:t>
      </w:r>
      <w:r w:rsidR="0068309A">
        <w:t>(</w:t>
      </w:r>
      <w:r>
        <w:t>IETF</w:t>
      </w:r>
      <w:r w:rsidR="00DA0F8F">
        <w:t xml:space="preserve">) </w:t>
      </w:r>
      <w:r w:rsidR="00EB2524">
        <w:t>“birds-of-feather”</w:t>
      </w:r>
      <w:r>
        <w:t xml:space="preserve"> sessions</w:t>
      </w:r>
      <w:r w:rsidR="001B18A2">
        <w:t xml:space="preserve"> </w:t>
      </w:r>
      <w:r w:rsidR="00EB2524">
        <w:t xml:space="preserve">and </w:t>
      </w:r>
      <w:r w:rsidR="00DA0F8F">
        <w:t>“</w:t>
      </w:r>
      <w:r w:rsidR="00EB2524">
        <w:t>hackathons</w:t>
      </w:r>
      <w:r w:rsidR="00DA0F8F">
        <w:t>”</w:t>
      </w:r>
      <w:r>
        <w:t xml:space="preserve"> </w:t>
      </w:r>
      <w:r w:rsidRPr="00A31E42">
        <w:t>in which groups of technical experts collaborate intensively to work through technical challenges</w:t>
      </w:r>
      <w:r>
        <w:t xml:space="preserve"> and create prototype systems.  </w:t>
      </w:r>
      <w:r w:rsidRPr="00A31E42">
        <w:t xml:space="preserve">The workshop will focus on the basic design and launch of the </w:t>
      </w:r>
      <w:r>
        <w:t>T</w:t>
      </w:r>
      <w:r w:rsidRPr="00A31E42">
        <w:t>estbed as a non-production, prototype system for managing numbering resources and obtaining information about these resources i</w:t>
      </w:r>
      <w:r>
        <w:t xml:space="preserve">n a post-transitions world.  This </w:t>
      </w:r>
      <w:r w:rsidRPr="00A31E42">
        <w:t xml:space="preserve">workshop has three </w:t>
      </w:r>
      <w:r>
        <w:t xml:space="preserve">objectives: (1) to identify </w:t>
      </w:r>
      <w:r w:rsidRPr="00A31E42">
        <w:t xml:space="preserve">gaps in the existing </w:t>
      </w:r>
      <w:r>
        <w:t xml:space="preserve">number assignment and management </w:t>
      </w:r>
      <w:r w:rsidRPr="00A31E42">
        <w:t>system</w:t>
      </w:r>
      <w:r>
        <w:t>s</w:t>
      </w:r>
      <w:r w:rsidRPr="00A31E42">
        <w:t xml:space="preserve"> </w:t>
      </w:r>
      <w:r>
        <w:t>that may arise during or after transition to</w:t>
      </w:r>
      <w:r w:rsidRPr="00A31E42">
        <w:t xml:space="preserve"> an all-IP environment and opportunities for simplification; (2) to </w:t>
      </w:r>
      <w:r>
        <w:t xml:space="preserve">discuss </w:t>
      </w:r>
      <w:r w:rsidRPr="00A31E42">
        <w:t xml:space="preserve">proposals for </w:t>
      </w:r>
      <w:r>
        <w:t>a general architecture for the T</w:t>
      </w:r>
      <w:r w:rsidRPr="00A31E42">
        <w:t>estbed</w:t>
      </w:r>
      <w:r>
        <w:t xml:space="preserve"> and the numbering-related issues </w:t>
      </w:r>
      <w:r w:rsidR="00B06EA4">
        <w:t>it</w:t>
      </w:r>
      <w:r>
        <w:t xml:space="preserve"> should address</w:t>
      </w:r>
      <w:r w:rsidRPr="00A31E42">
        <w:t xml:space="preserve">; and (3) to facilitate </w:t>
      </w:r>
      <w:r>
        <w:t xml:space="preserve">administration </w:t>
      </w:r>
      <w:r w:rsidRPr="00A31E42">
        <w:t xml:space="preserve">and organization (mailing list, conference calls) for those individuals </w:t>
      </w:r>
      <w:r w:rsidR="0068309A">
        <w:t xml:space="preserve">who </w:t>
      </w:r>
      <w:r w:rsidRPr="00A31E42">
        <w:t xml:space="preserve">are interested in doing the prototyping and participating further in the </w:t>
      </w:r>
      <w:r>
        <w:t>Testbed process.</w:t>
      </w:r>
      <w:r>
        <w:rPr>
          <w:rStyle w:val="FootnoteReference"/>
        </w:rPr>
        <w:footnoteReference w:id="4"/>
      </w:r>
    </w:p>
    <w:p w:rsidR="004E5650" w:rsidRDefault="004E5650" w:rsidP="00DA0F8F">
      <w:pPr>
        <w:widowControl/>
        <w:spacing w:after="240"/>
        <w:ind w:firstLine="720"/>
      </w:pPr>
      <w:r w:rsidRPr="00A31E42">
        <w:t xml:space="preserve">Subsequent engineering workshops </w:t>
      </w:r>
      <w:r>
        <w:t>may</w:t>
      </w:r>
      <w:r w:rsidRPr="00A31E42">
        <w:t xml:space="preserve"> </w:t>
      </w:r>
      <w:r>
        <w:t>be convened</w:t>
      </w:r>
      <w:r w:rsidRPr="00A31E42">
        <w:t xml:space="preserve">, as needed, to </w:t>
      </w:r>
      <w:r w:rsidR="00DF31B3" w:rsidRPr="00A31E42">
        <w:t>assist participants in refining</w:t>
      </w:r>
      <w:r w:rsidRPr="00A31E42">
        <w:t xml:space="preserve"> the </w:t>
      </w:r>
      <w:r>
        <w:t>T</w:t>
      </w:r>
      <w:r w:rsidRPr="00A31E42">
        <w:t xml:space="preserve">estbed and </w:t>
      </w:r>
      <w:r w:rsidR="00DF31B3" w:rsidRPr="00A31E42">
        <w:t xml:space="preserve">in </w:t>
      </w:r>
      <w:r w:rsidRPr="00A31E42">
        <w:t xml:space="preserve">further </w:t>
      </w:r>
      <w:r w:rsidR="00DF31B3" w:rsidRPr="00A31E42">
        <w:t>exploring</w:t>
      </w:r>
      <w:r w:rsidRPr="00A31E42">
        <w:t xml:space="preserve"> the many technical questions raised by an all-IP, post transitions numbering management system.</w:t>
      </w:r>
      <w:r>
        <w:t xml:space="preserve">  </w:t>
      </w:r>
    </w:p>
    <w:p w:rsidR="00A77DB3" w:rsidRDefault="00914F86" w:rsidP="00DA0F8F">
      <w:pPr>
        <w:widowControl/>
        <w:spacing w:after="240"/>
        <w:ind w:firstLine="720"/>
      </w:pPr>
      <w:r w:rsidRPr="00B15817">
        <w:lastRenderedPageBreak/>
        <w:t>Participation is open to any and all</w:t>
      </w:r>
      <w:r w:rsidR="004E5650">
        <w:t xml:space="preserve"> </w:t>
      </w:r>
      <w:r w:rsidR="004E5650" w:rsidRPr="00B15817">
        <w:t>technical experts.  We particularly welcome software</w:t>
      </w:r>
      <w:r w:rsidR="004E5650">
        <w:t xml:space="preserve"> and network</w:t>
      </w:r>
      <w:r w:rsidR="004E5650" w:rsidRPr="00B15817">
        <w:t xml:space="preserve"> engineers with experience implementing telephony-related systems</w:t>
      </w:r>
      <w:r w:rsidR="004E5650">
        <w:t xml:space="preserve"> and contributing to numbering or naming-related standards</w:t>
      </w:r>
      <w:r w:rsidR="004E5650" w:rsidRPr="00B15817">
        <w:rPr>
          <w:szCs w:val="22"/>
        </w:rPr>
        <w:t xml:space="preserve">.  </w:t>
      </w:r>
      <w:r w:rsidR="004E5650" w:rsidRPr="00DA0F8F">
        <w:rPr>
          <w:shd w:val="clear" w:color="auto" w:fill="FFFFFF"/>
        </w:rPr>
        <w:t xml:space="preserve">Additional details concerning the workshop agenda will be forthcoming. </w:t>
      </w:r>
    </w:p>
    <w:p w:rsidR="00A77DB3" w:rsidRPr="00DA0F8F" w:rsidRDefault="004E5650" w:rsidP="00283B11">
      <w:pPr>
        <w:widowControl/>
        <w:spacing w:after="240"/>
        <w:ind w:firstLine="720"/>
      </w:pPr>
      <w:r w:rsidRPr="00B443DC">
        <w:rPr>
          <w:b/>
          <w:bCs/>
          <w:color w:val="010101"/>
          <w:szCs w:val="22"/>
          <w:u w:val="single"/>
        </w:rPr>
        <w:t>Attendance</w:t>
      </w:r>
      <w:r w:rsidRPr="00B443DC">
        <w:rPr>
          <w:color w:val="010101"/>
          <w:szCs w:val="22"/>
        </w:rPr>
        <w:t xml:space="preserve">. The workshop is open to the public, and will be held </w:t>
      </w:r>
      <w:r w:rsidRPr="00B443DC">
        <w:rPr>
          <w:szCs w:val="22"/>
        </w:rPr>
        <w:t>at FCC Headquarters, located at 445 12</w:t>
      </w:r>
      <w:r w:rsidRPr="00B443DC">
        <w:rPr>
          <w:szCs w:val="22"/>
          <w:vertAlign w:val="superscript"/>
        </w:rPr>
        <w:t>th</w:t>
      </w:r>
      <w:r w:rsidRPr="00B443DC">
        <w:rPr>
          <w:szCs w:val="22"/>
        </w:rPr>
        <w:t xml:space="preserve"> Street, SW, Washington, DC 20554</w:t>
      </w:r>
      <w:r w:rsidRPr="00B443DC">
        <w:rPr>
          <w:color w:val="010101"/>
          <w:szCs w:val="22"/>
        </w:rPr>
        <w:t xml:space="preserve">.  All attendees are advised to arrive approximately 30 minutes prior to the start of the workshop to allow time to go through our security process.  Attendees are encouraged to pre-register by submitting their name and affiliation via email to </w:t>
      </w:r>
      <w:r>
        <w:rPr>
          <w:color w:val="010101"/>
          <w:szCs w:val="22"/>
        </w:rPr>
        <w:t>Robert Cannon (</w:t>
      </w:r>
      <w:r w:rsidRPr="00EB01B0">
        <w:rPr>
          <w:szCs w:val="22"/>
        </w:rPr>
        <w:t>Robert.Cannon@fcc.gov</w:t>
      </w:r>
      <w:r>
        <w:rPr>
          <w:color w:val="010101"/>
          <w:szCs w:val="22"/>
        </w:rPr>
        <w:t xml:space="preserve">) </w:t>
      </w:r>
      <w:r w:rsidRPr="00B443DC">
        <w:rPr>
          <w:color w:val="010101"/>
          <w:szCs w:val="22"/>
        </w:rPr>
        <w:t>in order to expedite the check-in process the day of the event.  Please use “</w:t>
      </w:r>
      <w:r>
        <w:rPr>
          <w:color w:val="010101"/>
          <w:szCs w:val="22"/>
        </w:rPr>
        <w:t>Numbering Testbed</w:t>
      </w:r>
      <w:r w:rsidRPr="00B443DC">
        <w:rPr>
          <w:color w:val="010101"/>
          <w:szCs w:val="22"/>
        </w:rPr>
        <w:t xml:space="preserve"> Workshop” as the subject line in your email.</w:t>
      </w:r>
      <w:bookmarkStart w:id="1" w:name="_Toc366145039"/>
      <w:bookmarkStart w:id="2" w:name="_Toc366157664"/>
      <w:bookmarkStart w:id="3" w:name="_Toc366159776"/>
      <w:bookmarkStart w:id="4" w:name="_Toc367261125"/>
      <w:bookmarkStart w:id="5" w:name="_Toc364956239"/>
      <w:bookmarkStart w:id="6" w:name="_Toc365040872"/>
      <w:bookmarkStart w:id="7" w:name="_Toc365381568"/>
      <w:bookmarkStart w:id="8" w:name="_Toc365539327"/>
    </w:p>
    <w:p w:rsidR="00A77DB3" w:rsidRPr="00DA0F8F" w:rsidRDefault="004E5650" w:rsidP="00283B11">
      <w:pPr>
        <w:widowControl/>
        <w:spacing w:after="240"/>
        <w:ind w:firstLine="720"/>
      </w:pPr>
      <w:r w:rsidRPr="00383414">
        <w:rPr>
          <w:b/>
          <w:i/>
          <w:u w:val="single"/>
        </w:rPr>
        <w:t xml:space="preserve">Ex Parte </w:t>
      </w:r>
      <w:r w:rsidRPr="00383414">
        <w:rPr>
          <w:b/>
          <w:u w:val="single"/>
        </w:rPr>
        <w:t>Rules</w:t>
      </w:r>
      <w:bookmarkEnd w:id="1"/>
      <w:bookmarkEnd w:id="2"/>
      <w:bookmarkEnd w:id="3"/>
      <w:bookmarkEnd w:id="4"/>
      <w:r w:rsidRPr="00383414">
        <w:rPr>
          <w:b/>
        </w:rPr>
        <w:t xml:space="preserve">.  </w:t>
      </w:r>
      <w:r w:rsidRPr="00383414">
        <w:t xml:space="preserve">This proceeding has been designated as a “permit-but-disclose” proceeding in accordance with the Commission’s </w:t>
      </w:r>
      <w:r w:rsidRPr="00383414">
        <w:rPr>
          <w:i/>
        </w:rPr>
        <w:t>ex parte</w:t>
      </w:r>
      <w:r w:rsidRPr="00383414">
        <w:t xml:space="preserve"> rules.</w:t>
      </w:r>
      <w:bookmarkEnd w:id="5"/>
      <w:bookmarkEnd w:id="6"/>
      <w:bookmarkEnd w:id="7"/>
      <w:bookmarkEnd w:id="8"/>
    </w:p>
    <w:p w:rsidR="00A77DB3" w:rsidRPr="00DA0F8F" w:rsidRDefault="004E5650" w:rsidP="00283B11">
      <w:pPr>
        <w:widowControl/>
        <w:spacing w:after="240"/>
        <w:ind w:firstLine="720"/>
      </w:pPr>
      <w:r w:rsidRPr="00DA0F8F">
        <w:t xml:space="preserve">The meeting site is fully accessible to people using wheelchairs or other mobility aids.  </w:t>
      </w:r>
      <w:r w:rsidRPr="00DA0F8F">
        <w:rPr>
          <w:rFonts w:ascii="Times" w:hAnsi="Times"/>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w:t>
      </w:r>
      <w:r w:rsidRPr="00BA5FB4">
        <w:rPr>
          <w:rFonts w:ascii="Times" w:hAnsi="Times"/>
          <w:szCs w:val="22"/>
        </w:rPr>
        <w:t xml:space="preserve"> </w:t>
      </w:r>
      <w:r w:rsidRPr="00DA0F8F">
        <w:rPr>
          <w:rFonts w:ascii="Times" w:hAnsi="Times"/>
        </w:rPr>
        <w:t xml:space="preserve">Send an </w:t>
      </w:r>
      <w:r w:rsidRPr="00BA5FB4">
        <w:rPr>
          <w:rFonts w:ascii="Times" w:hAnsi="Times"/>
          <w:szCs w:val="22"/>
        </w:rPr>
        <w:t>email</w:t>
      </w:r>
      <w:r w:rsidRPr="00DA0F8F">
        <w:rPr>
          <w:rFonts w:ascii="Times" w:hAnsi="Times"/>
        </w:rPr>
        <w:t xml:space="preserve"> to: </w:t>
      </w:r>
      <w:r w:rsidRPr="00EB01B0">
        <w:rPr>
          <w:rFonts w:ascii="Times" w:hAnsi="Times"/>
        </w:rPr>
        <w:t xml:space="preserve">fcc504@fcc.gov </w:t>
      </w:r>
      <w:r w:rsidRPr="00DA0F8F">
        <w:rPr>
          <w:rFonts w:ascii="Times" w:hAnsi="Times"/>
        </w:rPr>
        <w:t>or call the Consumer &amp; Governmental Affairs Bureau at 202-418-0530 (voice), 202-418-0432 (tty).</w:t>
      </w:r>
    </w:p>
    <w:p w:rsidR="00941061" w:rsidRPr="00DA0F8F" w:rsidRDefault="004E5650" w:rsidP="00283B11">
      <w:pPr>
        <w:widowControl/>
        <w:spacing w:after="240"/>
        <w:ind w:firstLine="720"/>
        <w:rPr>
          <w:color w:val="0000FF"/>
        </w:rPr>
      </w:pPr>
      <w:r w:rsidRPr="00B443DC">
        <w:rPr>
          <w:b/>
          <w:szCs w:val="22"/>
          <w:u w:val="single"/>
        </w:rPr>
        <w:t>Contact</w:t>
      </w:r>
      <w:r w:rsidRPr="00DA0F8F">
        <w:rPr>
          <w:b/>
        </w:rPr>
        <w:t>:</w:t>
      </w:r>
      <w:r w:rsidRPr="00B443DC">
        <w:rPr>
          <w:szCs w:val="22"/>
        </w:rPr>
        <w:t xml:space="preserve">  </w:t>
      </w:r>
      <w:r>
        <w:rPr>
          <w:szCs w:val="22"/>
        </w:rPr>
        <w:t>Robert Cannon</w:t>
      </w:r>
      <w:r w:rsidR="00A77DB3" w:rsidRPr="00A77DB3">
        <w:rPr>
          <w:szCs w:val="22"/>
        </w:rPr>
        <w:t>, Office of Strategic Planning and Policy Analysis,</w:t>
      </w:r>
      <w:r w:rsidR="00A77DB3">
        <w:rPr>
          <w:szCs w:val="22"/>
        </w:rPr>
        <w:t xml:space="preserve"> </w:t>
      </w:r>
      <w:r w:rsidRPr="00EB01B0">
        <w:rPr>
          <w:szCs w:val="22"/>
        </w:rPr>
        <w:t>Robert.Cannon@fcc.gov</w:t>
      </w:r>
      <w:r>
        <w:rPr>
          <w:szCs w:val="22"/>
        </w:rPr>
        <w:t xml:space="preserve">, </w:t>
      </w:r>
      <w:r w:rsidRPr="00B443DC">
        <w:rPr>
          <w:szCs w:val="22"/>
        </w:rPr>
        <w:t>(202) 418-</w:t>
      </w:r>
      <w:r>
        <w:rPr>
          <w:szCs w:val="22"/>
        </w:rPr>
        <w:t>2421</w:t>
      </w:r>
      <w:r w:rsidRPr="00B443DC">
        <w:rPr>
          <w:szCs w:val="22"/>
        </w:rPr>
        <w:t xml:space="preserve">.  </w:t>
      </w:r>
    </w:p>
    <w:p w:rsidR="00941061" w:rsidRPr="006216D7" w:rsidRDefault="00941061" w:rsidP="00DD0FF6">
      <w:pPr>
        <w:widowControl/>
        <w:jc w:val="center"/>
        <w:rPr>
          <w:b/>
          <w:color w:val="000000"/>
        </w:rPr>
      </w:pPr>
      <w:r w:rsidRPr="00D14D90">
        <w:rPr>
          <w:b/>
        </w:rPr>
        <w:t>-FCC-</w:t>
      </w:r>
    </w:p>
    <w:p w:rsidR="00941061" w:rsidRPr="00741DE6" w:rsidRDefault="00941061" w:rsidP="00DD0FF6">
      <w:pPr>
        <w:widowControl/>
        <w:spacing w:after="240"/>
        <w:ind w:firstLine="720"/>
      </w:pPr>
    </w:p>
    <w:p w:rsidR="00941061" w:rsidRPr="00741DE6" w:rsidRDefault="00941061" w:rsidP="00DD0FF6">
      <w:pPr>
        <w:widowControl/>
        <w:ind w:firstLine="720"/>
      </w:pPr>
    </w:p>
    <w:p w:rsidR="00941061" w:rsidRPr="00741DE6" w:rsidRDefault="00941061" w:rsidP="00DA0F8F">
      <w:pPr>
        <w:widowControl/>
        <w:ind w:firstLine="720"/>
      </w:pPr>
    </w:p>
    <w:p w:rsidR="00941061" w:rsidRPr="00741DE6" w:rsidRDefault="00941061" w:rsidP="00DA0F8F">
      <w:pPr>
        <w:widowControl/>
        <w:ind w:firstLine="720"/>
      </w:pPr>
    </w:p>
    <w:p w:rsidR="00941061" w:rsidRPr="00DA0F8F" w:rsidRDefault="00941061" w:rsidP="00DA0F8F">
      <w:pPr>
        <w:widowControl/>
      </w:pPr>
    </w:p>
    <w:sectPr w:rsidR="00941061" w:rsidRPr="00DA0F8F" w:rsidSect="00DA0F8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52" w:rsidRDefault="00C91F52" w:rsidP="000250E4">
      <w:pPr>
        <w:spacing w:line="20" w:lineRule="exact"/>
      </w:pPr>
    </w:p>
  </w:endnote>
  <w:endnote w:type="continuationSeparator" w:id="0">
    <w:p w:rsidR="00C91F52" w:rsidRDefault="00C91F52">
      <w:r>
        <w:t xml:space="preserve"> </w:t>
      </w:r>
    </w:p>
  </w:endnote>
  <w:endnote w:type="continuationNotice" w:id="1">
    <w:p w:rsidR="00C91F52" w:rsidRDefault="00C91F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1" w:rsidRPr="000250E4" w:rsidRDefault="00CA2AA5" w:rsidP="0055614C">
    <w:pPr>
      <w:pStyle w:val="Footer"/>
      <w:framePr w:wrap="around" w:vAnchor="text" w:hAnchor="margin" w:xAlign="center" w:y="1"/>
    </w:pPr>
    <w:r w:rsidRPr="000250E4">
      <w:fldChar w:fldCharType="begin"/>
    </w:r>
    <w:r w:rsidR="00941061" w:rsidRPr="000250E4">
      <w:instrText xml:space="preserve">PAGE  </w:instrText>
    </w:r>
    <w:r w:rsidRPr="000250E4">
      <w:fldChar w:fldCharType="end"/>
    </w:r>
  </w:p>
  <w:p w:rsidR="00941061" w:rsidRDefault="00941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050204"/>
      <w:docPartObj>
        <w:docPartGallery w:val="Page Numbers (Bottom of Page)"/>
        <w:docPartUnique/>
      </w:docPartObj>
    </w:sdtPr>
    <w:sdtEndPr>
      <w:rPr>
        <w:noProof/>
      </w:rPr>
    </w:sdtEndPr>
    <w:sdtContent>
      <w:p w:rsidR="006216D7" w:rsidRDefault="006216D7">
        <w:pPr>
          <w:pStyle w:val="Footer"/>
          <w:jc w:val="center"/>
        </w:pPr>
        <w:r>
          <w:fldChar w:fldCharType="begin"/>
        </w:r>
        <w:r>
          <w:instrText xml:space="preserve"> PAGE   \* MERGEFORMAT </w:instrText>
        </w:r>
        <w:r>
          <w:fldChar w:fldCharType="separate"/>
        </w:r>
        <w:r w:rsidR="005301D5">
          <w:rPr>
            <w:noProof/>
          </w:rPr>
          <w:t>2</w:t>
        </w:r>
        <w:r>
          <w:rPr>
            <w:noProof/>
          </w:rPr>
          <w:fldChar w:fldCharType="end"/>
        </w:r>
      </w:p>
    </w:sdtContent>
  </w:sdt>
  <w:p w:rsidR="00941061" w:rsidRDefault="00DA0F8F" w:rsidP="00DA0F8F">
    <w:pPr>
      <w:tabs>
        <w:tab w:val="left" w:pos="760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1" w:rsidRDefault="00941061" w:rsidP="0038341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52" w:rsidRDefault="00C91F52">
      <w:r>
        <w:separator/>
      </w:r>
    </w:p>
  </w:footnote>
  <w:footnote w:type="continuationSeparator" w:id="0">
    <w:p w:rsidR="00C91F52" w:rsidRPr="000250E4" w:rsidRDefault="00C91F52">
      <w:pPr>
        <w:rPr>
          <w:sz w:val="20"/>
        </w:rPr>
      </w:pPr>
      <w:r>
        <w:rPr>
          <w:sz w:val="20"/>
        </w:rPr>
        <w:t xml:space="preserve">(Continued from previous page)  </w:t>
      </w:r>
      <w:r>
        <w:rPr>
          <w:sz w:val="20"/>
        </w:rPr>
        <w:separator/>
      </w:r>
    </w:p>
  </w:footnote>
  <w:footnote w:type="continuationNotice" w:id="1">
    <w:p w:rsidR="00C91F52" w:rsidRPr="000250E4" w:rsidRDefault="00C91F52">
      <w:pPr>
        <w:rPr>
          <w:sz w:val="20"/>
        </w:rPr>
      </w:pPr>
      <w:r>
        <w:rPr>
          <w:sz w:val="20"/>
        </w:rPr>
        <w:t>(continued….)</w:t>
      </w:r>
    </w:p>
  </w:footnote>
  <w:footnote w:id="2">
    <w:p w:rsidR="00A77DB3" w:rsidRDefault="00A77DB3">
      <w:pPr>
        <w:pStyle w:val="FootnoteText"/>
      </w:pPr>
      <w:r>
        <w:rPr>
          <w:rStyle w:val="FootnoteReference"/>
        </w:rPr>
        <w:footnoteRef/>
      </w:r>
      <w:r>
        <w:t xml:space="preserve"> </w:t>
      </w:r>
      <w:r w:rsidRPr="00BA5FB4">
        <w:rPr>
          <w:i/>
        </w:rPr>
        <w:t>See Technology Transitions et al.</w:t>
      </w:r>
      <w:r w:rsidRPr="00BA5FB4">
        <w:t>, GN Docket No. 13-5 et al., Order, Report and Order and Further Notice of Proposed Rulemaking, Report and Order, Order and Further Notice of Proposed Rulemaking, Proposal for Ongoing Data Initiative, FCC 14-5, para. 152 (rel. Jan. 31, 2014) (</w:t>
      </w:r>
      <w:r w:rsidRPr="00BA5FB4">
        <w:rPr>
          <w:i/>
        </w:rPr>
        <w:t>Technology Transitions Order</w:t>
      </w:r>
      <w:r w:rsidRPr="00BA5FB4">
        <w:t>)</w:t>
      </w:r>
      <w:r>
        <w:t xml:space="preserve"> (delegating authority to “facilitate the development of a telephony numbering testbed for collaborative, multi-stakeholder research and exploration of technical options and opportunities for telephone numbering in an all-IP network”)</w:t>
      </w:r>
      <w:r w:rsidRPr="00BA5FB4">
        <w:t>.</w:t>
      </w:r>
      <w:r>
        <w:t xml:space="preserve">  Developing ideas in a testbed avoids disrupting current systems and allows interested parties to work through technical feasibility constraints to allow for the broadest range of policy options and outcomes.  </w:t>
      </w:r>
      <w:r>
        <w:rPr>
          <w:i/>
        </w:rPr>
        <w:t>Id.</w:t>
      </w:r>
    </w:p>
  </w:footnote>
  <w:footnote w:id="3">
    <w:p w:rsidR="00A77DB3" w:rsidRDefault="00A77DB3">
      <w:pPr>
        <w:pStyle w:val="FootnoteText"/>
      </w:pPr>
      <w:r>
        <w:rPr>
          <w:rStyle w:val="FootnoteReference"/>
        </w:rPr>
        <w:footnoteRef/>
      </w:r>
      <w:r>
        <w:t xml:space="preserve"> </w:t>
      </w:r>
      <w:r w:rsidRPr="00BA5FB4">
        <w:rPr>
          <w:i/>
        </w:rPr>
        <w:t>See id.</w:t>
      </w:r>
      <w:r w:rsidRPr="00BA5FB4">
        <w:t xml:space="preserve"> at para. 168 (encouraging the CTO to collaborate with experts within the Commission, the NANC and other Commission advisory committees, industry standards organizations, academic institutions, and others with numbering management expertise).</w:t>
      </w:r>
    </w:p>
  </w:footnote>
  <w:footnote w:id="4">
    <w:p w:rsidR="004E5650" w:rsidRPr="00BA5FB4" w:rsidRDefault="004E5650" w:rsidP="004E5650">
      <w:pPr>
        <w:pStyle w:val="FootnoteText"/>
      </w:pPr>
      <w:r w:rsidRPr="00BA5FB4">
        <w:rPr>
          <w:rStyle w:val="FootnoteReference"/>
          <w:sz w:val="20"/>
        </w:rPr>
        <w:footnoteRef/>
      </w:r>
      <w:r w:rsidRPr="00BA5FB4">
        <w:t xml:space="preserve"> </w:t>
      </w:r>
      <w:r>
        <w:rPr>
          <w:i/>
        </w:rPr>
        <w:t>See i</w:t>
      </w:r>
      <w:r w:rsidRPr="00BA5FB4">
        <w:rPr>
          <w:i/>
        </w:rPr>
        <w:t>d.</w:t>
      </w:r>
      <w:r w:rsidRPr="00BA5FB4">
        <w:t xml:space="preserve"> at para.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E1" w:rsidRDefault="00DC1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E1" w:rsidRDefault="00DC1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61" w:rsidRPr="00383414" w:rsidRDefault="0020710B" w:rsidP="00DA0F8F">
    <w:pPr>
      <w:pStyle w:val="Header"/>
    </w:pPr>
    <w:r>
      <w:rPr>
        <w:noProof/>
      </w:rPr>
      <w:drawing>
        <wp:anchor distT="0" distB="0" distL="114300" distR="114300" simplePos="0" relativeHeight="251659264" behindDoc="0" locked="0" layoutInCell="0" allowOverlap="1" wp14:anchorId="0B9D1F18" wp14:editId="25BE9351">
          <wp:simplePos x="0" y="0"/>
          <wp:positionH relativeFrom="column">
            <wp:posOffset>30480</wp:posOffset>
          </wp:positionH>
          <wp:positionV relativeFrom="paragraph">
            <wp:posOffset>107950</wp:posOffset>
          </wp:positionV>
          <wp:extent cx="530225" cy="530225"/>
          <wp:effectExtent l="0" t="0" r="3175" b="3175"/>
          <wp:wrapTopAndBottom/>
          <wp:docPr id="4"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941061" w:rsidRPr="00383414">
      <w:t>PUBLIC NOTICE</w:t>
    </w:r>
  </w:p>
  <w:p w:rsidR="00941061" w:rsidRDefault="00E12DED" w:rsidP="00DD0FF6">
    <w:pPr>
      <w:pStyle w:val="Header"/>
      <w:rPr>
        <w:sz w:val="28"/>
      </w:rPr>
    </w:pPr>
    <w:r>
      <w:rPr>
        <w:noProof/>
      </w:rPr>
      <mc:AlternateContent>
        <mc:Choice Requires="wps">
          <w:drawing>
            <wp:anchor distT="0" distB="0" distL="114300" distR="114300" simplePos="0" relativeHeight="251656192" behindDoc="0" locked="0" layoutInCell="0" allowOverlap="1" wp14:anchorId="0ED52F42" wp14:editId="2382A3A3">
              <wp:simplePos x="0" y="0"/>
              <wp:positionH relativeFrom="column">
                <wp:posOffset>-34290</wp:posOffset>
              </wp:positionH>
              <wp:positionV relativeFrom="paragraph">
                <wp:posOffset>30480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061" w:rsidRPr="00C953DE" w:rsidRDefault="00941061" w:rsidP="00C82B6B">
                          <w:pPr>
                            <w:rPr>
                              <w:rFonts w:ascii="Arial" w:hAnsi="Arial" w:cs="Arial"/>
                              <w:b/>
                            </w:rPr>
                          </w:pPr>
                          <w:r w:rsidRPr="00D14D90">
                            <w:rPr>
                              <w:rFonts w:ascii="Arial" w:hAnsi="Arial" w:cs="Arial"/>
                              <w:b/>
                            </w:rPr>
                            <w:t>Federal Communications Commission</w:t>
                          </w:r>
                        </w:p>
                        <w:p w:rsidR="00941061" w:rsidRPr="00C953DE" w:rsidRDefault="00941061" w:rsidP="00C82B6B">
                          <w:pPr>
                            <w:rPr>
                              <w:rFonts w:ascii="Arial" w:hAnsi="Arial" w:cs="Arial"/>
                              <w:b/>
                            </w:rPr>
                          </w:pPr>
                          <w:r w:rsidRPr="00D14D90">
                            <w:rPr>
                              <w:rFonts w:ascii="Arial" w:hAnsi="Arial" w:cs="Arial"/>
                              <w:b/>
                            </w:rPr>
                            <w:t>445 12</w:t>
                          </w:r>
                          <w:r w:rsidRPr="00C953DE">
                            <w:rPr>
                              <w:rFonts w:ascii="Arial" w:hAnsi="Arial" w:cs="Arial"/>
                              <w:b/>
                              <w:vertAlign w:val="superscript"/>
                            </w:rPr>
                            <w:t>th</w:t>
                          </w:r>
                          <w:r w:rsidRPr="00C953DE">
                            <w:rPr>
                              <w:rFonts w:ascii="Arial" w:hAnsi="Arial" w:cs="Arial"/>
                              <w:b/>
                            </w:rPr>
                            <w:t xml:space="preserve"> St., S.W.</w:t>
                          </w:r>
                        </w:p>
                        <w:p w:rsidR="00941061" w:rsidRPr="00C953DE" w:rsidRDefault="00941061" w:rsidP="00C82B6B">
                          <w:pPr>
                            <w:rPr>
                              <w:rFonts w:ascii="Arial" w:hAnsi="Arial" w:cs="Arial"/>
                              <w:sz w:val="24"/>
                            </w:rPr>
                          </w:pPr>
                          <w:r w:rsidRPr="00C953DE">
                            <w:rPr>
                              <w:rFonts w:ascii="Arial" w:hAnsi="Arial" w:cs="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941061" w:rsidRPr="00C953DE" w:rsidRDefault="00941061" w:rsidP="00C82B6B">
                    <w:pPr>
                      <w:rPr>
                        <w:rFonts w:ascii="Arial" w:hAnsi="Arial" w:cs="Arial"/>
                        <w:b/>
                      </w:rPr>
                    </w:pPr>
                    <w:r w:rsidRPr="00D14D90">
                      <w:rPr>
                        <w:rFonts w:ascii="Arial" w:hAnsi="Arial" w:cs="Arial"/>
                        <w:b/>
                      </w:rPr>
                      <w:t>Federal Communications Commission</w:t>
                    </w:r>
                  </w:p>
                  <w:p w:rsidR="00941061" w:rsidRPr="00C953DE" w:rsidRDefault="00941061" w:rsidP="00C82B6B">
                    <w:pPr>
                      <w:rPr>
                        <w:rFonts w:ascii="Arial" w:hAnsi="Arial" w:cs="Arial"/>
                        <w:b/>
                      </w:rPr>
                    </w:pPr>
                    <w:r w:rsidRPr="00D14D90">
                      <w:rPr>
                        <w:rFonts w:ascii="Arial" w:hAnsi="Arial" w:cs="Arial"/>
                        <w:b/>
                      </w:rPr>
                      <w:t>445 12</w:t>
                    </w:r>
                    <w:r w:rsidRPr="00C953DE">
                      <w:rPr>
                        <w:rFonts w:ascii="Arial" w:hAnsi="Arial" w:cs="Arial"/>
                        <w:b/>
                        <w:vertAlign w:val="superscript"/>
                      </w:rPr>
                      <w:t>th</w:t>
                    </w:r>
                    <w:r w:rsidRPr="00C953DE">
                      <w:rPr>
                        <w:rFonts w:ascii="Arial" w:hAnsi="Arial" w:cs="Arial"/>
                        <w:b/>
                      </w:rPr>
                      <w:t xml:space="preserve"> St., S.W.</w:t>
                    </w:r>
                  </w:p>
                  <w:p w:rsidR="00941061" w:rsidRPr="00C953DE" w:rsidRDefault="00941061" w:rsidP="00C82B6B">
                    <w:pPr>
                      <w:rPr>
                        <w:rFonts w:ascii="Arial" w:hAnsi="Arial" w:cs="Arial"/>
                        <w:sz w:val="24"/>
                      </w:rPr>
                    </w:pPr>
                    <w:r w:rsidRPr="00C953DE">
                      <w:rPr>
                        <w:rFonts w:ascii="Arial" w:hAnsi="Arial" w:cs="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8FBCD1F" wp14:editId="2EF8FF4C">
              <wp:simplePos x="0" y="0"/>
              <wp:positionH relativeFrom="column">
                <wp:posOffset>3362960</wp:posOffset>
              </wp:positionH>
              <wp:positionV relativeFrom="paragraph">
                <wp:posOffset>130175</wp:posOffset>
              </wp:positionV>
              <wp:extent cx="2640965" cy="548640"/>
              <wp:effectExtent l="0" t="0" r="698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061" w:rsidRPr="00C953DE" w:rsidRDefault="00941061" w:rsidP="00C82B6B">
                          <w:pPr>
                            <w:spacing w:before="40"/>
                            <w:jc w:val="right"/>
                            <w:rPr>
                              <w:rFonts w:ascii="Arial" w:hAnsi="Arial" w:cs="Arial"/>
                              <w:b/>
                              <w:sz w:val="16"/>
                            </w:rPr>
                          </w:pPr>
                          <w:r w:rsidRPr="00D14D90">
                            <w:rPr>
                              <w:rFonts w:ascii="Arial" w:hAnsi="Arial" w:cs="Arial"/>
                              <w:b/>
                              <w:sz w:val="16"/>
                            </w:rPr>
                            <w:t>News Media Information 202 / 418-0500</w:t>
                          </w:r>
                        </w:p>
                        <w:p w:rsidR="00941061" w:rsidRPr="00C953DE" w:rsidRDefault="00941061" w:rsidP="00C82B6B">
                          <w:pPr>
                            <w:jc w:val="right"/>
                            <w:rPr>
                              <w:rFonts w:ascii="Arial" w:hAnsi="Arial" w:cs="Arial"/>
                              <w:b/>
                              <w:sz w:val="16"/>
                            </w:rPr>
                          </w:pPr>
                          <w:r w:rsidRPr="00C953DE">
                            <w:rPr>
                              <w:rFonts w:ascii="Arial" w:hAnsi="Arial" w:cs="Arial"/>
                              <w:b/>
                              <w:sz w:val="16"/>
                            </w:rPr>
                            <w:tab/>
                            <w:t xml:space="preserve">Internet: </w:t>
                          </w:r>
                          <w:bookmarkStart w:id="9" w:name="_Hlt233824"/>
                          <w:r w:rsidRPr="00C953DE">
                            <w:rPr>
                              <w:rFonts w:ascii="Arial" w:hAnsi="Arial" w:cs="Arial"/>
                              <w:b/>
                              <w:sz w:val="16"/>
                            </w:rPr>
                            <w:t>h</w:t>
                          </w:r>
                          <w:bookmarkEnd w:id="9"/>
                          <w:r w:rsidRPr="00C953DE">
                            <w:rPr>
                              <w:rFonts w:ascii="Arial" w:hAnsi="Arial" w:cs="Arial"/>
                              <w:b/>
                              <w:sz w:val="16"/>
                            </w:rPr>
                            <w:t>ttp://www.fcc.gov</w:t>
                          </w:r>
                        </w:p>
                        <w:p w:rsidR="00941061" w:rsidRPr="006216D7" w:rsidRDefault="00941061" w:rsidP="00C82B6B">
                          <w:pPr>
                            <w:jc w:val="right"/>
                            <w:rPr>
                              <w:rFonts w:ascii="Arial" w:hAnsi="Arial" w:cs="Arial"/>
                              <w:b/>
                              <w:sz w:val="16"/>
                            </w:rPr>
                          </w:pPr>
                          <w:r w:rsidRPr="006216D7">
                            <w:rPr>
                              <w:rFonts w:ascii="Arial" w:hAnsi="Arial" w:cs="Arial"/>
                              <w:b/>
                              <w:sz w:val="16"/>
                            </w:rPr>
                            <w:t>TTY: 1-888-835-5322</w:t>
                          </w:r>
                        </w:p>
                        <w:p w:rsidR="00941061" w:rsidRDefault="00941061"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941061" w:rsidRPr="00C953DE" w:rsidRDefault="00941061" w:rsidP="00C82B6B">
                    <w:pPr>
                      <w:spacing w:before="40"/>
                      <w:jc w:val="right"/>
                      <w:rPr>
                        <w:rFonts w:ascii="Arial" w:hAnsi="Arial" w:cs="Arial"/>
                        <w:b/>
                        <w:sz w:val="16"/>
                      </w:rPr>
                    </w:pPr>
                    <w:r w:rsidRPr="00D14D90">
                      <w:rPr>
                        <w:rFonts w:ascii="Arial" w:hAnsi="Arial" w:cs="Arial"/>
                        <w:b/>
                        <w:sz w:val="16"/>
                      </w:rPr>
                      <w:t>News Media Information 202 / 418-0500</w:t>
                    </w:r>
                  </w:p>
                  <w:p w:rsidR="00941061" w:rsidRPr="00C953DE" w:rsidRDefault="00941061" w:rsidP="00C82B6B">
                    <w:pPr>
                      <w:jc w:val="right"/>
                      <w:rPr>
                        <w:rFonts w:ascii="Arial" w:hAnsi="Arial" w:cs="Arial"/>
                        <w:b/>
                        <w:sz w:val="16"/>
                      </w:rPr>
                    </w:pPr>
                    <w:r w:rsidRPr="00C953DE">
                      <w:rPr>
                        <w:rFonts w:ascii="Arial" w:hAnsi="Arial" w:cs="Arial"/>
                        <w:b/>
                        <w:sz w:val="16"/>
                      </w:rPr>
                      <w:tab/>
                      <w:t xml:space="preserve">Internet: </w:t>
                    </w:r>
                    <w:bookmarkStart w:id="32" w:name="_Hlt233824"/>
                    <w:r w:rsidRPr="00C953DE">
                      <w:rPr>
                        <w:rFonts w:ascii="Arial" w:hAnsi="Arial" w:cs="Arial"/>
                        <w:b/>
                        <w:sz w:val="16"/>
                      </w:rPr>
                      <w:t>h</w:t>
                    </w:r>
                    <w:bookmarkEnd w:id="32"/>
                    <w:r w:rsidRPr="00C953DE">
                      <w:rPr>
                        <w:rFonts w:ascii="Arial" w:hAnsi="Arial" w:cs="Arial"/>
                        <w:b/>
                        <w:sz w:val="16"/>
                      </w:rPr>
                      <w:t>ttp://www.fcc.gov</w:t>
                    </w:r>
                  </w:p>
                  <w:p w:rsidR="00941061" w:rsidRPr="006216D7" w:rsidRDefault="00941061" w:rsidP="00C82B6B">
                    <w:pPr>
                      <w:jc w:val="right"/>
                      <w:rPr>
                        <w:rFonts w:ascii="Arial" w:hAnsi="Arial" w:cs="Arial"/>
                        <w:b/>
                        <w:sz w:val="16"/>
                      </w:rPr>
                    </w:pPr>
                    <w:r w:rsidRPr="006216D7">
                      <w:rPr>
                        <w:rFonts w:ascii="Arial" w:hAnsi="Arial" w:cs="Arial"/>
                        <w:b/>
                        <w:sz w:val="16"/>
                      </w:rPr>
                      <w:t>TTY: 1-888-835-5322</w:t>
                    </w:r>
                  </w:p>
                  <w:p w:rsidR="00941061" w:rsidRDefault="00941061" w:rsidP="00C82B6B">
                    <w:pPr>
                      <w:jc w:val="right"/>
                    </w:pPr>
                  </w:p>
                </w:txbxContent>
              </v:textbox>
            </v:shape>
          </w:pict>
        </mc:Fallback>
      </mc:AlternateContent>
    </w:r>
  </w:p>
  <w:p w:rsidR="00941061" w:rsidRPr="00DA0F8F" w:rsidRDefault="00E12DED" w:rsidP="00DA0F8F">
    <w:pPr>
      <w:pStyle w:val="Header"/>
    </w:pPr>
    <w:r>
      <w:rPr>
        <w:noProof/>
      </w:rPr>
      <mc:AlternateContent>
        <mc:Choice Requires="wps">
          <w:drawing>
            <wp:anchor distT="4294967293" distB="4294967293" distL="114300" distR="114300" simplePos="0" relativeHeight="251657216" behindDoc="0" locked="0" layoutInCell="0" allowOverlap="1" wp14:anchorId="34EA7793" wp14:editId="21FA155A">
              <wp:simplePos x="0" y="0"/>
              <wp:positionH relativeFrom="column">
                <wp:posOffset>30480</wp:posOffset>
              </wp:positionH>
              <wp:positionV relativeFrom="paragraph">
                <wp:posOffset>493394</wp:posOffset>
              </wp:positionV>
              <wp:extent cx="59131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firstLine="720"/>
      </w:pPr>
    </w:lvl>
  </w:abstractNum>
  <w:abstractNum w:abstractNumId="2">
    <w:nsid w:val="0A1E4C85"/>
    <w:multiLevelType w:val="hybridMultilevel"/>
    <w:tmpl w:val="C42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343E2"/>
    <w:multiLevelType w:val="hybridMultilevel"/>
    <w:tmpl w:val="EF809850"/>
    <w:lvl w:ilvl="0" w:tplc="253CBEC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E2FBF"/>
    <w:multiLevelType w:val="hybridMultilevel"/>
    <w:tmpl w:val="BB228748"/>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0647D"/>
    <w:multiLevelType w:val="hybridMultilevel"/>
    <w:tmpl w:val="970ADAE0"/>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C7D3B"/>
    <w:multiLevelType w:val="hybridMultilevel"/>
    <w:tmpl w:val="2870A5C0"/>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1">
    <w:nsid w:val="2CF156E3"/>
    <w:multiLevelType w:val="multilevel"/>
    <w:tmpl w:val="ABC67FCE"/>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900"/>
        </w:tabs>
        <w:ind w:left="900"/>
      </w:pPr>
      <w:rPr>
        <w:rFonts w:ascii="Times New Roman" w:hAnsi="Times New Roman" w:hint="default"/>
        <w:b w:val="0"/>
        <w:i w:val="0"/>
        <w:sz w:val="22"/>
      </w:rPr>
    </w:lvl>
    <w:lvl w:ilvl="2">
      <w:start w:val="1"/>
      <w:numFmt w:val="decimal"/>
      <w:lvlText w:val="%3."/>
      <w:lvlJc w:val="left"/>
      <w:pPr>
        <w:tabs>
          <w:tab w:val="num" w:pos="2160"/>
        </w:tabs>
        <w:ind w:left="2160" w:hanging="720"/>
      </w:pPr>
      <w:rPr>
        <w:rFonts w:ascii="Times New Roman" w:hAnsi="Times New Roman" w:hint="default"/>
        <w:b w:val="0"/>
        <w:i w:val="0"/>
        <w:color w:val="auto"/>
        <w:sz w:val="22"/>
      </w:rPr>
    </w:lvl>
    <w:lvl w:ilvl="3">
      <w:start w:val="1"/>
      <w:numFmt w:val="lowerLetter"/>
      <w:lvlText w:val="%4."/>
      <w:lvlJc w:val="left"/>
      <w:pPr>
        <w:tabs>
          <w:tab w:val="num" w:pos="2880"/>
        </w:tabs>
        <w:ind w:left="2880" w:hanging="720"/>
      </w:pPr>
      <w:rPr>
        <w:rFonts w:hint="default"/>
        <w:sz w:val="22"/>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480"/>
        </w:tabs>
        <w:ind w:left="5760"/>
      </w:pPr>
      <w:rPr>
        <w:rFonts w:hint="default"/>
        <w:b/>
        <w:i w:val="0"/>
        <w:sz w:val="22"/>
      </w:rPr>
    </w:lvl>
  </w:abstractNum>
  <w:abstractNum w:abstractNumId="12">
    <w:nsid w:val="2D16683D"/>
    <w:multiLevelType w:val="hybridMultilevel"/>
    <w:tmpl w:val="6FCA1F78"/>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E26BA3"/>
    <w:multiLevelType w:val="hybridMultilevel"/>
    <w:tmpl w:val="B71E9156"/>
    <w:lvl w:ilvl="0" w:tplc="253CBEC0">
      <w:start w:val="1"/>
      <w:numFmt w:val="decimal"/>
      <w:lvlText w:val="A.%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A5E37"/>
    <w:multiLevelType w:val="hybridMultilevel"/>
    <w:tmpl w:val="4C12C310"/>
    <w:lvl w:ilvl="0" w:tplc="A3765EA4">
      <w:start w:val="1"/>
      <w:numFmt w:val="decimal"/>
      <w:lvlText w:val="C.%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81D46"/>
    <w:multiLevelType w:val="hybridMultilevel"/>
    <w:tmpl w:val="891A1F8C"/>
    <w:lvl w:ilvl="0" w:tplc="253CBEC0">
      <w:start w:val="1"/>
      <w:numFmt w:val="decimal"/>
      <w:lvlText w:val="A.%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8">
    <w:nsid w:val="40094DAC"/>
    <w:multiLevelType w:val="hybridMultilevel"/>
    <w:tmpl w:val="1000517C"/>
    <w:lvl w:ilvl="0" w:tplc="37DC43FC">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D3A46"/>
    <w:multiLevelType w:val="hybridMultilevel"/>
    <w:tmpl w:val="B32AC3B8"/>
    <w:lvl w:ilvl="0" w:tplc="A3765EA4">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05DDF"/>
    <w:multiLevelType w:val="hybridMultilevel"/>
    <w:tmpl w:val="1E4A4536"/>
    <w:lvl w:ilvl="0" w:tplc="A3765EA4">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D5B7E"/>
    <w:multiLevelType w:val="hybridMultilevel"/>
    <w:tmpl w:val="890C30CA"/>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3">
    <w:nsid w:val="4E7F2A19"/>
    <w:multiLevelType w:val="hybridMultilevel"/>
    <w:tmpl w:val="13202C4C"/>
    <w:lvl w:ilvl="0" w:tplc="3F308F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9F1D61"/>
    <w:multiLevelType w:val="hybridMultilevel"/>
    <w:tmpl w:val="9B441542"/>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2A728C2"/>
    <w:multiLevelType w:val="hybridMultilevel"/>
    <w:tmpl w:val="A99A1302"/>
    <w:lvl w:ilvl="0" w:tplc="253CBEC0">
      <w:start w:val="1"/>
      <w:numFmt w:val="decimal"/>
      <w:lvlText w:val="A.%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8">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9">
    <w:nsid w:val="5884045F"/>
    <w:multiLevelType w:val="hybridMultilevel"/>
    <w:tmpl w:val="DF96FBE2"/>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31">
    <w:nsid w:val="5BBD1D75"/>
    <w:multiLevelType w:val="hybridMultilevel"/>
    <w:tmpl w:val="36FA81AC"/>
    <w:lvl w:ilvl="0" w:tplc="EEC49302">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627EB"/>
    <w:multiLevelType w:val="hybridMultilevel"/>
    <w:tmpl w:val="D332ADDA"/>
    <w:lvl w:ilvl="0" w:tplc="2B34B2D2">
      <w:numFmt w:val="bullet"/>
      <w:lvlText w:val="–"/>
      <w:lvlJc w:val="left"/>
      <w:pPr>
        <w:tabs>
          <w:tab w:val="num" w:pos="504"/>
        </w:tabs>
        <w:ind w:left="504" w:hanging="360"/>
      </w:pPr>
      <w:rPr>
        <w:rFonts w:ascii="Times New Roman" w:eastAsia="Times New Roman" w:hAnsi="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5D4C75C6"/>
    <w:multiLevelType w:val="hybridMultilevel"/>
    <w:tmpl w:val="FC340DBA"/>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182925"/>
    <w:multiLevelType w:val="singleLevel"/>
    <w:tmpl w:val="D180CED0"/>
    <w:lvl w:ilvl="0">
      <w:start w:val="1"/>
      <w:numFmt w:val="decimal"/>
      <w:pStyle w:val="ParaNum0"/>
      <w:lvlText w:val="%1."/>
      <w:lvlJc w:val="left"/>
      <w:pPr>
        <w:tabs>
          <w:tab w:val="num" w:pos="1080"/>
        </w:tabs>
        <w:ind w:firstLine="720"/>
      </w:pPr>
    </w:lvl>
  </w:abstractNum>
  <w:abstractNum w:abstractNumId="36">
    <w:nsid w:val="63753CC7"/>
    <w:multiLevelType w:val="hybridMultilevel"/>
    <w:tmpl w:val="0F7A2E78"/>
    <w:lvl w:ilvl="0" w:tplc="5AB2E8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FB700D"/>
    <w:multiLevelType w:val="hybridMultilevel"/>
    <w:tmpl w:val="D1DEA964"/>
    <w:lvl w:ilvl="0" w:tplc="253CBEC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2C783C"/>
    <w:multiLevelType w:val="hybridMultilevel"/>
    <w:tmpl w:val="B04A9780"/>
    <w:lvl w:ilvl="0" w:tplc="43A8EF06">
      <w:start w:val="1"/>
      <w:numFmt w:val="decimal"/>
      <w:lvlText w:val="B.%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DF3570"/>
    <w:multiLevelType w:val="hybridMultilevel"/>
    <w:tmpl w:val="9134E1F2"/>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876AE"/>
    <w:multiLevelType w:val="hybridMultilevel"/>
    <w:tmpl w:val="76E498AA"/>
    <w:lvl w:ilvl="0" w:tplc="37DC43FC">
      <w:start w:val="1"/>
      <w:numFmt w:val="decimal"/>
      <w:lvlText w:val="D.%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0F4DB9"/>
    <w:multiLevelType w:val="hybridMultilevel"/>
    <w:tmpl w:val="7F020A94"/>
    <w:lvl w:ilvl="0" w:tplc="7F10F966">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B37349"/>
    <w:multiLevelType w:val="hybridMultilevel"/>
    <w:tmpl w:val="31501192"/>
    <w:lvl w:ilvl="0" w:tplc="43A8EF06">
      <w:start w:val="1"/>
      <w:numFmt w:val="decimal"/>
      <w:lvlText w:val="B.%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E312C"/>
    <w:multiLevelType w:val="hybridMultilevel"/>
    <w:tmpl w:val="59209A1E"/>
    <w:lvl w:ilvl="0" w:tplc="43A8EF0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377A5E"/>
    <w:multiLevelType w:val="hybridMultilevel"/>
    <w:tmpl w:val="B71E9156"/>
    <w:lvl w:ilvl="0" w:tplc="253CBEC0">
      <w:start w:val="1"/>
      <w:numFmt w:val="decimal"/>
      <w:lvlText w:val="A.%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CC1B74"/>
    <w:multiLevelType w:val="hybridMultilevel"/>
    <w:tmpl w:val="D6A63028"/>
    <w:lvl w:ilvl="0" w:tplc="861C6DC2">
      <w:start w:val="1"/>
      <w:numFmt w:val="bullet"/>
      <w:pStyle w:val="Style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35"/>
  </w:num>
  <w:num w:numId="3">
    <w:abstractNumId w:val="9"/>
  </w:num>
  <w:num w:numId="4">
    <w:abstractNumId w:val="22"/>
  </w:num>
  <w:num w:numId="5">
    <w:abstractNumId w:val="8"/>
  </w:num>
  <w:num w:numId="6">
    <w:abstractNumId w:val="1"/>
  </w:num>
  <w:num w:numId="7">
    <w:abstractNumId w:val="11"/>
  </w:num>
  <w:num w:numId="8">
    <w:abstractNumId w:val="25"/>
  </w:num>
  <w:num w:numId="9">
    <w:abstractNumId w:val="0"/>
  </w:num>
  <w:num w:numId="10">
    <w:abstractNumId w:val="46"/>
  </w:num>
  <w:num w:numId="11">
    <w:abstractNumId w:val="16"/>
  </w:num>
  <w:num w:numId="12">
    <w:abstractNumId w:val="45"/>
  </w:num>
  <w:num w:numId="13">
    <w:abstractNumId w:val="36"/>
  </w:num>
  <w:num w:numId="14">
    <w:abstractNumId w:val="45"/>
  </w:num>
  <w:num w:numId="15">
    <w:abstractNumId w:val="45"/>
  </w:num>
  <w:num w:numId="16">
    <w:abstractNumId w:val="30"/>
  </w:num>
  <w:num w:numId="17">
    <w:abstractNumId w:val="28"/>
  </w:num>
  <w:num w:numId="18">
    <w:abstractNumId w:val="33"/>
  </w:num>
  <w:num w:numId="19">
    <w:abstractNumId w:val="10"/>
  </w:num>
  <w:num w:numId="20">
    <w:abstractNumId w:val="27"/>
  </w:num>
  <w:num w:numId="21">
    <w:abstractNumId w:val="17"/>
  </w:num>
  <w:num w:numId="22">
    <w:abstractNumId w:val="23"/>
  </w:num>
  <w:num w:numId="23">
    <w:abstractNumId w:val="32"/>
  </w:num>
  <w:num w:numId="24">
    <w:abstractNumId w:val="2"/>
  </w:num>
  <w:num w:numId="25">
    <w:abstractNumId w:val="41"/>
  </w:num>
  <w:num w:numId="26">
    <w:abstractNumId w:val="44"/>
  </w:num>
  <w:num w:numId="27">
    <w:abstractNumId w:val="13"/>
  </w:num>
  <w:num w:numId="28">
    <w:abstractNumId w:val="37"/>
  </w:num>
  <w:num w:numId="29">
    <w:abstractNumId w:val="31"/>
  </w:num>
  <w:num w:numId="30">
    <w:abstractNumId w:val="5"/>
  </w:num>
  <w:num w:numId="31">
    <w:abstractNumId w:val="29"/>
  </w:num>
  <w:num w:numId="32">
    <w:abstractNumId w:val="34"/>
  </w:num>
  <w:num w:numId="33">
    <w:abstractNumId w:val="42"/>
  </w:num>
  <w:num w:numId="34">
    <w:abstractNumId w:val="19"/>
  </w:num>
  <w:num w:numId="35">
    <w:abstractNumId w:val="18"/>
  </w:num>
  <w:num w:numId="36">
    <w:abstractNumId w:val="20"/>
  </w:num>
  <w:num w:numId="37">
    <w:abstractNumId w:val="39"/>
  </w:num>
  <w:num w:numId="38">
    <w:abstractNumId w:val="3"/>
  </w:num>
  <w:num w:numId="39">
    <w:abstractNumId w:val="43"/>
  </w:num>
  <w:num w:numId="40">
    <w:abstractNumId w:val="6"/>
  </w:num>
  <w:num w:numId="41">
    <w:abstractNumId w:val="21"/>
  </w:num>
  <w:num w:numId="42">
    <w:abstractNumId w:val="26"/>
  </w:num>
  <w:num w:numId="43">
    <w:abstractNumId w:val="24"/>
  </w:num>
  <w:num w:numId="44">
    <w:abstractNumId w:val="15"/>
  </w:num>
  <w:num w:numId="45">
    <w:abstractNumId w:val="38"/>
  </w:num>
  <w:num w:numId="46">
    <w:abstractNumId w:val="4"/>
  </w:num>
  <w:num w:numId="47">
    <w:abstractNumId w:val="14"/>
  </w:num>
  <w:num w:numId="48">
    <w:abstractNumId w:val="12"/>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004"/>
    <w:rsid w:val="00000131"/>
    <w:rsid w:val="00002083"/>
    <w:rsid w:val="000023F5"/>
    <w:rsid w:val="00002798"/>
    <w:rsid w:val="0000475A"/>
    <w:rsid w:val="00012A1B"/>
    <w:rsid w:val="000201B5"/>
    <w:rsid w:val="00021756"/>
    <w:rsid w:val="000224F5"/>
    <w:rsid w:val="0002256F"/>
    <w:rsid w:val="00023132"/>
    <w:rsid w:val="00024F42"/>
    <w:rsid w:val="000250E4"/>
    <w:rsid w:val="00026C94"/>
    <w:rsid w:val="0003130B"/>
    <w:rsid w:val="00033AC4"/>
    <w:rsid w:val="00036039"/>
    <w:rsid w:val="0003696A"/>
    <w:rsid w:val="00036B90"/>
    <w:rsid w:val="00037DF5"/>
    <w:rsid w:val="00037F90"/>
    <w:rsid w:val="000402DC"/>
    <w:rsid w:val="0004147C"/>
    <w:rsid w:val="000436E4"/>
    <w:rsid w:val="00043704"/>
    <w:rsid w:val="00046553"/>
    <w:rsid w:val="0005080A"/>
    <w:rsid w:val="00051F9B"/>
    <w:rsid w:val="00053553"/>
    <w:rsid w:val="00053668"/>
    <w:rsid w:val="00053A31"/>
    <w:rsid w:val="000577AD"/>
    <w:rsid w:val="0006101F"/>
    <w:rsid w:val="00061B3E"/>
    <w:rsid w:val="000637F6"/>
    <w:rsid w:val="00076D81"/>
    <w:rsid w:val="000831E3"/>
    <w:rsid w:val="00083B1C"/>
    <w:rsid w:val="00086C24"/>
    <w:rsid w:val="000875BF"/>
    <w:rsid w:val="00090C16"/>
    <w:rsid w:val="0009113A"/>
    <w:rsid w:val="00094B1B"/>
    <w:rsid w:val="00096CD2"/>
    <w:rsid w:val="00096D8C"/>
    <w:rsid w:val="00096EC6"/>
    <w:rsid w:val="000A7981"/>
    <w:rsid w:val="000B03DF"/>
    <w:rsid w:val="000B640E"/>
    <w:rsid w:val="000B689B"/>
    <w:rsid w:val="000C0B65"/>
    <w:rsid w:val="000C2FB0"/>
    <w:rsid w:val="000C4FCB"/>
    <w:rsid w:val="000C7F56"/>
    <w:rsid w:val="000D13AC"/>
    <w:rsid w:val="000D2B67"/>
    <w:rsid w:val="000D58D5"/>
    <w:rsid w:val="000D63E9"/>
    <w:rsid w:val="000E2657"/>
    <w:rsid w:val="000E3D42"/>
    <w:rsid w:val="000E4951"/>
    <w:rsid w:val="000E5632"/>
    <w:rsid w:val="000E5884"/>
    <w:rsid w:val="000E6526"/>
    <w:rsid w:val="000F11EC"/>
    <w:rsid w:val="00103762"/>
    <w:rsid w:val="00103D8E"/>
    <w:rsid w:val="001048A9"/>
    <w:rsid w:val="00106573"/>
    <w:rsid w:val="001100A7"/>
    <w:rsid w:val="001137A1"/>
    <w:rsid w:val="00113A62"/>
    <w:rsid w:val="00115931"/>
    <w:rsid w:val="00117E74"/>
    <w:rsid w:val="00120EBC"/>
    <w:rsid w:val="001220B6"/>
    <w:rsid w:val="00122BD5"/>
    <w:rsid w:val="00122E11"/>
    <w:rsid w:val="001236FA"/>
    <w:rsid w:val="001244F3"/>
    <w:rsid w:val="001257F3"/>
    <w:rsid w:val="0013170C"/>
    <w:rsid w:val="00133049"/>
    <w:rsid w:val="001349FA"/>
    <w:rsid w:val="00140BDA"/>
    <w:rsid w:val="00144380"/>
    <w:rsid w:val="00153997"/>
    <w:rsid w:val="00160BFA"/>
    <w:rsid w:val="0016371E"/>
    <w:rsid w:val="001637E6"/>
    <w:rsid w:val="00163AD2"/>
    <w:rsid w:val="00166FFC"/>
    <w:rsid w:val="00171A16"/>
    <w:rsid w:val="00172E72"/>
    <w:rsid w:val="00174619"/>
    <w:rsid w:val="0017580C"/>
    <w:rsid w:val="001764A6"/>
    <w:rsid w:val="00182FE8"/>
    <w:rsid w:val="001847A2"/>
    <w:rsid w:val="001850EE"/>
    <w:rsid w:val="00190230"/>
    <w:rsid w:val="00193CAA"/>
    <w:rsid w:val="00196DC3"/>
    <w:rsid w:val="001A12F8"/>
    <w:rsid w:val="001A65B0"/>
    <w:rsid w:val="001A690F"/>
    <w:rsid w:val="001A7B07"/>
    <w:rsid w:val="001A7D85"/>
    <w:rsid w:val="001B03D1"/>
    <w:rsid w:val="001B0F68"/>
    <w:rsid w:val="001B0F6E"/>
    <w:rsid w:val="001B18A2"/>
    <w:rsid w:val="001B1C11"/>
    <w:rsid w:val="001B1C77"/>
    <w:rsid w:val="001B6D34"/>
    <w:rsid w:val="001C0854"/>
    <w:rsid w:val="001C2741"/>
    <w:rsid w:val="001C4279"/>
    <w:rsid w:val="001D15E4"/>
    <w:rsid w:val="001D260C"/>
    <w:rsid w:val="001D5CB2"/>
    <w:rsid w:val="001D6BCF"/>
    <w:rsid w:val="001E01CA"/>
    <w:rsid w:val="001E04B2"/>
    <w:rsid w:val="001E4E71"/>
    <w:rsid w:val="001E65B6"/>
    <w:rsid w:val="001E7E08"/>
    <w:rsid w:val="001F00B5"/>
    <w:rsid w:val="001F213F"/>
    <w:rsid w:val="001F2799"/>
    <w:rsid w:val="001F3790"/>
    <w:rsid w:val="001F6BB0"/>
    <w:rsid w:val="00201280"/>
    <w:rsid w:val="00202FF8"/>
    <w:rsid w:val="0020710B"/>
    <w:rsid w:val="00212468"/>
    <w:rsid w:val="002154CE"/>
    <w:rsid w:val="002178C4"/>
    <w:rsid w:val="00221CFC"/>
    <w:rsid w:val="0022515A"/>
    <w:rsid w:val="00226822"/>
    <w:rsid w:val="00230CD3"/>
    <w:rsid w:val="002329CE"/>
    <w:rsid w:val="002336A5"/>
    <w:rsid w:val="00233ACF"/>
    <w:rsid w:val="0023429C"/>
    <w:rsid w:val="00235E7D"/>
    <w:rsid w:val="002372F7"/>
    <w:rsid w:val="00256690"/>
    <w:rsid w:val="0025682F"/>
    <w:rsid w:val="00256A8C"/>
    <w:rsid w:val="00261590"/>
    <w:rsid w:val="00262175"/>
    <w:rsid w:val="00263DD1"/>
    <w:rsid w:val="00264242"/>
    <w:rsid w:val="00277389"/>
    <w:rsid w:val="00282219"/>
    <w:rsid w:val="00282513"/>
    <w:rsid w:val="00282786"/>
    <w:rsid w:val="00283B11"/>
    <w:rsid w:val="00284247"/>
    <w:rsid w:val="00285017"/>
    <w:rsid w:val="00287000"/>
    <w:rsid w:val="00290BB4"/>
    <w:rsid w:val="00291AC5"/>
    <w:rsid w:val="002928E2"/>
    <w:rsid w:val="00295302"/>
    <w:rsid w:val="00297850"/>
    <w:rsid w:val="002A21CE"/>
    <w:rsid w:val="002A2D2E"/>
    <w:rsid w:val="002A49A1"/>
    <w:rsid w:val="002A49BB"/>
    <w:rsid w:val="002A58C9"/>
    <w:rsid w:val="002A5A48"/>
    <w:rsid w:val="002B2272"/>
    <w:rsid w:val="002B2663"/>
    <w:rsid w:val="002B55F5"/>
    <w:rsid w:val="002B5AE2"/>
    <w:rsid w:val="002C0A0B"/>
    <w:rsid w:val="002C333B"/>
    <w:rsid w:val="002C55F1"/>
    <w:rsid w:val="002C707D"/>
    <w:rsid w:val="002C7BC4"/>
    <w:rsid w:val="002D3857"/>
    <w:rsid w:val="002D74A8"/>
    <w:rsid w:val="002D7660"/>
    <w:rsid w:val="002D7815"/>
    <w:rsid w:val="002E56E9"/>
    <w:rsid w:val="002E5BF3"/>
    <w:rsid w:val="002E65A1"/>
    <w:rsid w:val="002F078D"/>
    <w:rsid w:val="002F4B45"/>
    <w:rsid w:val="002F7A24"/>
    <w:rsid w:val="00302E5C"/>
    <w:rsid w:val="0030542D"/>
    <w:rsid w:val="00311B58"/>
    <w:rsid w:val="00312A60"/>
    <w:rsid w:val="003142E8"/>
    <w:rsid w:val="0031473F"/>
    <w:rsid w:val="00320ABA"/>
    <w:rsid w:val="00321371"/>
    <w:rsid w:val="00325EF7"/>
    <w:rsid w:val="00327060"/>
    <w:rsid w:val="00330CD3"/>
    <w:rsid w:val="00330EE9"/>
    <w:rsid w:val="00334663"/>
    <w:rsid w:val="00335177"/>
    <w:rsid w:val="0034195D"/>
    <w:rsid w:val="00343749"/>
    <w:rsid w:val="0034503A"/>
    <w:rsid w:val="003456FA"/>
    <w:rsid w:val="00347649"/>
    <w:rsid w:val="00347E03"/>
    <w:rsid w:val="00350B8A"/>
    <w:rsid w:val="00352BD2"/>
    <w:rsid w:val="00355D86"/>
    <w:rsid w:val="00357D65"/>
    <w:rsid w:val="0036051A"/>
    <w:rsid w:val="00363F0A"/>
    <w:rsid w:val="00364A78"/>
    <w:rsid w:val="0037092A"/>
    <w:rsid w:val="00371F2E"/>
    <w:rsid w:val="003728E0"/>
    <w:rsid w:val="00373063"/>
    <w:rsid w:val="003730B2"/>
    <w:rsid w:val="00373C1A"/>
    <w:rsid w:val="003741AD"/>
    <w:rsid w:val="00374D38"/>
    <w:rsid w:val="00375284"/>
    <w:rsid w:val="00375A2C"/>
    <w:rsid w:val="00382714"/>
    <w:rsid w:val="00383414"/>
    <w:rsid w:val="00383ACC"/>
    <w:rsid w:val="00384CE0"/>
    <w:rsid w:val="00385A9C"/>
    <w:rsid w:val="00392E0A"/>
    <w:rsid w:val="003946C0"/>
    <w:rsid w:val="003A0F20"/>
    <w:rsid w:val="003A1BA7"/>
    <w:rsid w:val="003A30B3"/>
    <w:rsid w:val="003A370E"/>
    <w:rsid w:val="003A5ABF"/>
    <w:rsid w:val="003A74D0"/>
    <w:rsid w:val="003B0426"/>
    <w:rsid w:val="003B0550"/>
    <w:rsid w:val="003B3405"/>
    <w:rsid w:val="003B34B0"/>
    <w:rsid w:val="003B3DBF"/>
    <w:rsid w:val="003B694F"/>
    <w:rsid w:val="003C050F"/>
    <w:rsid w:val="003C0838"/>
    <w:rsid w:val="003C1582"/>
    <w:rsid w:val="003C1A9D"/>
    <w:rsid w:val="003C1AEC"/>
    <w:rsid w:val="003C1BFA"/>
    <w:rsid w:val="003C45B8"/>
    <w:rsid w:val="003C6EA6"/>
    <w:rsid w:val="003D6A3C"/>
    <w:rsid w:val="003D7455"/>
    <w:rsid w:val="003D79CE"/>
    <w:rsid w:val="003E09F1"/>
    <w:rsid w:val="003E1A08"/>
    <w:rsid w:val="003E3026"/>
    <w:rsid w:val="003E7765"/>
    <w:rsid w:val="003F1309"/>
    <w:rsid w:val="003F171C"/>
    <w:rsid w:val="003F322F"/>
    <w:rsid w:val="003F3902"/>
    <w:rsid w:val="003F3A7A"/>
    <w:rsid w:val="003F506D"/>
    <w:rsid w:val="0040140A"/>
    <w:rsid w:val="00401727"/>
    <w:rsid w:val="0040183B"/>
    <w:rsid w:val="004036D1"/>
    <w:rsid w:val="00404167"/>
    <w:rsid w:val="00406B6E"/>
    <w:rsid w:val="00406B82"/>
    <w:rsid w:val="00407F10"/>
    <w:rsid w:val="0041223B"/>
    <w:rsid w:val="00412AC1"/>
    <w:rsid w:val="00412FC5"/>
    <w:rsid w:val="004132F1"/>
    <w:rsid w:val="00416712"/>
    <w:rsid w:val="0041791B"/>
    <w:rsid w:val="00420DF7"/>
    <w:rsid w:val="0042225C"/>
    <w:rsid w:val="00422276"/>
    <w:rsid w:val="004230D2"/>
    <w:rsid w:val="0042366B"/>
    <w:rsid w:val="004242F1"/>
    <w:rsid w:val="004313EF"/>
    <w:rsid w:val="00432D31"/>
    <w:rsid w:val="00434306"/>
    <w:rsid w:val="00435552"/>
    <w:rsid w:val="0043701C"/>
    <w:rsid w:val="00437531"/>
    <w:rsid w:val="0044022C"/>
    <w:rsid w:val="004445EF"/>
    <w:rsid w:val="00445A00"/>
    <w:rsid w:val="00446B32"/>
    <w:rsid w:val="00451B0F"/>
    <w:rsid w:val="00452977"/>
    <w:rsid w:val="00452CE6"/>
    <w:rsid w:val="0045551C"/>
    <w:rsid w:val="00460D2A"/>
    <w:rsid w:val="00463190"/>
    <w:rsid w:val="00466AAE"/>
    <w:rsid w:val="00467C4D"/>
    <w:rsid w:val="004702C1"/>
    <w:rsid w:val="00470B52"/>
    <w:rsid w:val="00471CED"/>
    <w:rsid w:val="004744DA"/>
    <w:rsid w:val="00474B58"/>
    <w:rsid w:val="00475A3D"/>
    <w:rsid w:val="0047661F"/>
    <w:rsid w:val="00484B84"/>
    <w:rsid w:val="004855BF"/>
    <w:rsid w:val="004900ED"/>
    <w:rsid w:val="004918E3"/>
    <w:rsid w:val="00496106"/>
    <w:rsid w:val="0049635D"/>
    <w:rsid w:val="00497E8D"/>
    <w:rsid w:val="004A06F2"/>
    <w:rsid w:val="004A2881"/>
    <w:rsid w:val="004A2F21"/>
    <w:rsid w:val="004A56FB"/>
    <w:rsid w:val="004A7D69"/>
    <w:rsid w:val="004B130F"/>
    <w:rsid w:val="004B144C"/>
    <w:rsid w:val="004B2906"/>
    <w:rsid w:val="004B3896"/>
    <w:rsid w:val="004B39B4"/>
    <w:rsid w:val="004B4299"/>
    <w:rsid w:val="004B4D8F"/>
    <w:rsid w:val="004B5B8A"/>
    <w:rsid w:val="004B5EAA"/>
    <w:rsid w:val="004C0877"/>
    <w:rsid w:val="004C12D0"/>
    <w:rsid w:val="004C2EE3"/>
    <w:rsid w:val="004C32E9"/>
    <w:rsid w:val="004C4968"/>
    <w:rsid w:val="004C55CA"/>
    <w:rsid w:val="004C6FA0"/>
    <w:rsid w:val="004D3D85"/>
    <w:rsid w:val="004D4707"/>
    <w:rsid w:val="004D597C"/>
    <w:rsid w:val="004E4A22"/>
    <w:rsid w:val="004E5650"/>
    <w:rsid w:val="004E5B76"/>
    <w:rsid w:val="004F1B00"/>
    <w:rsid w:val="004F4C46"/>
    <w:rsid w:val="00501CA6"/>
    <w:rsid w:val="00503231"/>
    <w:rsid w:val="005035ED"/>
    <w:rsid w:val="00504825"/>
    <w:rsid w:val="0050558F"/>
    <w:rsid w:val="00505844"/>
    <w:rsid w:val="005072A0"/>
    <w:rsid w:val="00511968"/>
    <w:rsid w:val="00511F80"/>
    <w:rsid w:val="00512ABD"/>
    <w:rsid w:val="00512FFF"/>
    <w:rsid w:val="00520CDE"/>
    <w:rsid w:val="0052128A"/>
    <w:rsid w:val="00521689"/>
    <w:rsid w:val="005223CF"/>
    <w:rsid w:val="005262C8"/>
    <w:rsid w:val="00526EAF"/>
    <w:rsid w:val="005301D5"/>
    <w:rsid w:val="00530CD1"/>
    <w:rsid w:val="00533921"/>
    <w:rsid w:val="005341F1"/>
    <w:rsid w:val="00540DED"/>
    <w:rsid w:val="005436C9"/>
    <w:rsid w:val="005439A0"/>
    <w:rsid w:val="00543B09"/>
    <w:rsid w:val="00545931"/>
    <w:rsid w:val="005506DD"/>
    <w:rsid w:val="005523BF"/>
    <w:rsid w:val="00554144"/>
    <w:rsid w:val="005555C4"/>
    <w:rsid w:val="0055614C"/>
    <w:rsid w:val="00556A37"/>
    <w:rsid w:val="00557346"/>
    <w:rsid w:val="00557397"/>
    <w:rsid w:val="0056059C"/>
    <w:rsid w:val="005621C1"/>
    <w:rsid w:val="00566E34"/>
    <w:rsid w:val="005679E8"/>
    <w:rsid w:val="00570071"/>
    <w:rsid w:val="00571349"/>
    <w:rsid w:val="00572740"/>
    <w:rsid w:val="005740D2"/>
    <w:rsid w:val="00574980"/>
    <w:rsid w:val="00576119"/>
    <w:rsid w:val="00590EB1"/>
    <w:rsid w:val="00591965"/>
    <w:rsid w:val="00592E53"/>
    <w:rsid w:val="0059351B"/>
    <w:rsid w:val="005A0118"/>
    <w:rsid w:val="005A09A3"/>
    <w:rsid w:val="005A4CA9"/>
    <w:rsid w:val="005A6CE8"/>
    <w:rsid w:val="005A6D28"/>
    <w:rsid w:val="005A74AD"/>
    <w:rsid w:val="005B0AF6"/>
    <w:rsid w:val="005B1A98"/>
    <w:rsid w:val="005B24CC"/>
    <w:rsid w:val="005B2DDD"/>
    <w:rsid w:val="005B4D21"/>
    <w:rsid w:val="005B686E"/>
    <w:rsid w:val="005B7B64"/>
    <w:rsid w:val="005C5A2C"/>
    <w:rsid w:val="005D2A44"/>
    <w:rsid w:val="005D340C"/>
    <w:rsid w:val="005D51F5"/>
    <w:rsid w:val="005D6480"/>
    <w:rsid w:val="005D70F3"/>
    <w:rsid w:val="005E1ACC"/>
    <w:rsid w:val="005F1A77"/>
    <w:rsid w:val="005F1EA9"/>
    <w:rsid w:val="005F23A6"/>
    <w:rsid w:val="005F2FFD"/>
    <w:rsid w:val="005F3989"/>
    <w:rsid w:val="005F39FD"/>
    <w:rsid w:val="005F4C86"/>
    <w:rsid w:val="005F6C7E"/>
    <w:rsid w:val="005F6F59"/>
    <w:rsid w:val="005F726D"/>
    <w:rsid w:val="00604C52"/>
    <w:rsid w:val="00607BA5"/>
    <w:rsid w:val="006123EB"/>
    <w:rsid w:val="00614C00"/>
    <w:rsid w:val="0061556E"/>
    <w:rsid w:val="006216D7"/>
    <w:rsid w:val="00622B90"/>
    <w:rsid w:val="00623ACA"/>
    <w:rsid w:val="00624413"/>
    <w:rsid w:val="00626EB6"/>
    <w:rsid w:val="00631495"/>
    <w:rsid w:val="006323F8"/>
    <w:rsid w:val="00634998"/>
    <w:rsid w:val="00635683"/>
    <w:rsid w:val="00640DF1"/>
    <w:rsid w:val="00643029"/>
    <w:rsid w:val="00653710"/>
    <w:rsid w:val="00655D03"/>
    <w:rsid w:val="00657D29"/>
    <w:rsid w:val="00657F9A"/>
    <w:rsid w:val="00661057"/>
    <w:rsid w:val="00663C51"/>
    <w:rsid w:val="0066577F"/>
    <w:rsid w:val="00666D86"/>
    <w:rsid w:val="00667526"/>
    <w:rsid w:val="00667AD5"/>
    <w:rsid w:val="00667E29"/>
    <w:rsid w:val="006714A7"/>
    <w:rsid w:val="00675886"/>
    <w:rsid w:val="0067673E"/>
    <w:rsid w:val="00682750"/>
    <w:rsid w:val="0068309A"/>
    <w:rsid w:val="00683F84"/>
    <w:rsid w:val="0068577C"/>
    <w:rsid w:val="00685A26"/>
    <w:rsid w:val="006865D3"/>
    <w:rsid w:val="006903B1"/>
    <w:rsid w:val="006909BA"/>
    <w:rsid w:val="00691CE8"/>
    <w:rsid w:val="00691D9F"/>
    <w:rsid w:val="00692702"/>
    <w:rsid w:val="00692A91"/>
    <w:rsid w:val="006955AC"/>
    <w:rsid w:val="00696411"/>
    <w:rsid w:val="006967D4"/>
    <w:rsid w:val="006A08C9"/>
    <w:rsid w:val="006A0967"/>
    <w:rsid w:val="006A09D7"/>
    <w:rsid w:val="006A26A6"/>
    <w:rsid w:val="006A2FEA"/>
    <w:rsid w:val="006A6A81"/>
    <w:rsid w:val="006A7360"/>
    <w:rsid w:val="006B563D"/>
    <w:rsid w:val="006B7146"/>
    <w:rsid w:val="006C01C9"/>
    <w:rsid w:val="006C19FE"/>
    <w:rsid w:val="006C21C6"/>
    <w:rsid w:val="006C2C3B"/>
    <w:rsid w:val="006C3027"/>
    <w:rsid w:val="006C3529"/>
    <w:rsid w:val="006C60E8"/>
    <w:rsid w:val="006C7FE2"/>
    <w:rsid w:val="006D410F"/>
    <w:rsid w:val="006D5FAD"/>
    <w:rsid w:val="006D736B"/>
    <w:rsid w:val="006D7E40"/>
    <w:rsid w:val="006E1706"/>
    <w:rsid w:val="006E26AF"/>
    <w:rsid w:val="006E3CC3"/>
    <w:rsid w:val="006E6107"/>
    <w:rsid w:val="006E6A10"/>
    <w:rsid w:val="006E7623"/>
    <w:rsid w:val="006E7717"/>
    <w:rsid w:val="006F02BA"/>
    <w:rsid w:val="006F1F15"/>
    <w:rsid w:val="006F427E"/>
    <w:rsid w:val="006F5E8C"/>
    <w:rsid w:val="006F7393"/>
    <w:rsid w:val="006F7881"/>
    <w:rsid w:val="006F79BE"/>
    <w:rsid w:val="006F7C72"/>
    <w:rsid w:val="00700D31"/>
    <w:rsid w:val="0070224F"/>
    <w:rsid w:val="00704143"/>
    <w:rsid w:val="00706233"/>
    <w:rsid w:val="007115F7"/>
    <w:rsid w:val="0071289D"/>
    <w:rsid w:val="00713B68"/>
    <w:rsid w:val="00714F4F"/>
    <w:rsid w:val="007168F7"/>
    <w:rsid w:val="00717C86"/>
    <w:rsid w:val="00717CE0"/>
    <w:rsid w:val="0072023C"/>
    <w:rsid w:val="00721747"/>
    <w:rsid w:val="00722018"/>
    <w:rsid w:val="0072396B"/>
    <w:rsid w:val="00723AEE"/>
    <w:rsid w:val="00724F34"/>
    <w:rsid w:val="00730C83"/>
    <w:rsid w:val="00731AD0"/>
    <w:rsid w:val="00732D38"/>
    <w:rsid w:val="00735780"/>
    <w:rsid w:val="00735E9A"/>
    <w:rsid w:val="0073704B"/>
    <w:rsid w:val="007403C1"/>
    <w:rsid w:val="00741DE6"/>
    <w:rsid w:val="00744E07"/>
    <w:rsid w:val="00746564"/>
    <w:rsid w:val="0075188F"/>
    <w:rsid w:val="00756091"/>
    <w:rsid w:val="0075664C"/>
    <w:rsid w:val="007602ED"/>
    <w:rsid w:val="0076253A"/>
    <w:rsid w:val="0076325A"/>
    <w:rsid w:val="00770AC3"/>
    <w:rsid w:val="00771304"/>
    <w:rsid w:val="00771D40"/>
    <w:rsid w:val="007725EB"/>
    <w:rsid w:val="007740B8"/>
    <w:rsid w:val="00775391"/>
    <w:rsid w:val="00780046"/>
    <w:rsid w:val="00781A2E"/>
    <w:rsid w:val="00784EF4"/>
    <w:rsid w:val="00785689"/>
    <w:rsid w:val="0078622E"/>
    <w:rsid w:val="007869FA"/>
    <w:rsid w:val="00787D30"/>
    <w:rsid w:val="00795A28"/>
    <w:rsid w:val="00796BC5"/>
    <w:rsid w:val="0079754B"/>
    <w:rsid w:val="007A1E6D"/>
    <w:rsid w:val="007A4BA5"/>
    <w:rsid w:val="007B3563"/>
    <w:rsid w:val="007B4224"/>
    <w:rsid w:val="007B661E"/>
    <w:rsid w:val="007B7D2D"/>
    <w:rsid w:val="007B7D9B"/>
    <w:rsid w:val="007B7EEF"/>
    <w:rsid w:val="007C25FA"/>
    <w:rsid w:val="007C48A5"/>
    <w:rsid w:val="007C49B2"/>
    <w:rsid w:val="007C4D32"/>
    <w:rsid w:val="007C53CA"/>
    <w:rsid w:val="007C65DB"/>
    <w:rsid w:val="007D18D5"/>
    <w:rsid w:val="007D1A2B"/>
    <w:rsid w:val="007D239F"/>
    <w:rsid w:val="007D3111"/>
    <w:rsid w:val="007D45D5"/>
    <w:rsid w:val="007D4954"/>
    <w:rsid w:val="007D546F"/>
    <w:rsid w:val="007D6366"/>
    <w:rsid w:val="007D77C9"/>
    <w:rsid w:val="007E0F60"/>
    <w:rsid w:val="007E166A"/>
    <w:rsid w:val="007E3AE4"/>
    <w:rsid w:val="007E7F08"/>
    <w:rsid w:val="007F268A"/>
    <w:rsid w:val="007F3A6C"/>
    <w:rsid w:val="007F42A1"/>
    <w:rsid w:val="007F710E"/>
    <w:rsid w:val="007F790E"/>
    <w:rsid w:val="0080250D"/>
    <w:rsid w:val="00806432"/>
    <w:rsid w:val="00806B0C"/>
    <w:rsid w:val="00807215"/>
    <w:rsid w:val="008110FF"/>
    <w:rsid w:val="00811766"/>
    <w:rsid w:val="00812538"/>
    <w:rsid w:val="00813A87"/>
    <w:rsid w:val="00820ACA"/>
    <w:rsid w:val="00821768"/>
    <w:rsid w:val="00822CE0"/>
    <w:rsid w:val="008231FC"/>
    <w:rsid w:val="00823B24"/>
    <w:rsid w:val="00826FF5"/>
    <w:rsid w:val="0083230D"/>
    <w:rsid w:val="00836432"/>
    <w:rsid w:val="00836D9C"/>
    <w:rsid w:val="00837C62"/>
    <w:rsid w:val="00837C72"/>
    <w:rsid w:val="0084033A"/>
    <w:rsid w:val="00841356"/>
    <w:rsid w:val="008414D6"/>
    <w:rsid w:val="00841625"/>
    <w:rsid w:val="00841AB1"/>
    <w:rsid w:val="0084731F"/>
    <w:rsid w:val="008478A7"/>
    <w:rsid w:val="008510DF"/>
    <w:rsid w:val="00853282"/>
    <w:rsid w:val="00854B58"/>
    <w:rsid w:val="00855758"/>
    <w:rsid w:val="008610C6"/>
    <w:rsid w:val="00862EA3"/>
    <w:rsid w:val="008632DF"/>
    <w:rsid w:val="0086402E"/>
    <w:rsid w:val="008671E7"/>
    <w:rsid w:val="00867210"/>
    <w:rsid w:val="0087032D"/>
    <w:rsid w:val="00873FE5"/>
    <w:rsid w:val="00877A7D"/>
    <w:rsid w:val="00884865"/>
    <w:rsid w:val="00884F7B"/>
    <w:rsid w:val="00887E98"/>
    <w:rsid w:val="00891972"/>
    <w:rsid w:val="00891E30"/>
    <w:rsid w:val="008923AB"/>
    <w:rsid w:val="00897C2E"/>
    <w:rsid w:val="008A10AE"/>
    <w:rsid w:val="008A6593"/>
    <w:rsid w:val="008A68EB"/>
    <w:rsid w:val="008B046B"/>
    <w:rsid w:val="008B118E"/>
    <w:rsid w:val="008B28DB"/>
    <w:rsid w:val="008B2E27"/>
    <w:rsid w:val="008B308F"/>
    <w:rsid w:val="008B3861"/>
    <w:rsid w:val="008B4E0D"/>
    <w:rsid w:val="008B4E4C"/>
    <w:rsid w:val="008B5161"/>
    <w:rsid w:val="008B6226"/>
    <w:rsid w:val="008B65C3"/>
    <w:rsid w:val="008C37A0"/>
    <w:rsid w:val="008C3921"/>
    <w:rsid w:val="008C64DE"/>
    <w:rsid w:val="008C652E"/>
    <w:rsid w:val="008C6BFB"/>
    <w:rsid w:val="008D042A"/>
    <w:rsid w:val="008D0991"/>
    <w:rsid w:val="008D34FF"/>
    <w:rsid w:val="008D35BB"/>
    <w:rsid w:val="008D4DC8"/>
    <w:rsid w:val="008D53FF"/>
    <w:rsid w:val="008D65AE"/>
    <w:rsid w:val="008E2658"/>
    <w:rsid w:val="008E2E08"/>
    <w:rsid w:val="008F3850"/>
    <w:rsid w:val="008F40D1"/>
    <w:rsid w:val="008F7841"/>
    <w:rsid w:val="00903376"/>
    <w:rsid w:val="00904DA7"/>
    <w:rsid w:val="00907364"/>
    <w:rsid w:val="009102B9"/>
    <w:rsid w:val="00911A3F"/>
    <w:rsid w:val="00911F22"/>
    <w:rsid w:val="00912BE2"/>
    <w:rsid w:val="009142D3"/>
    <w:rsid w:val="00914F86"/>
    <w:rsid w:val="00920D29"/>
    <w:rsid w:val="00922FDB"/>
    <w:rsid w:val="0092320F"/>
    <w:rsid w:val="009234FB"/>
    <w:rsid w:val="00923A23"/>
    <w:rsid w:val="00925259"/>
    <w:rsid w:val="00926503"/>
    <w:rsid w:val="009331CB"/>
    <w:rsid w:val="00933BD0"/>
    <w:rsid w:val="00933EC7"/>
    <w:rsid w:val="00936D7C"/>
    <w:rsid w:val="00941061"/>
    <w:rsid w:val="00941CEB"/>
    <w:rsid w:val="00943F15"/>
    <w:rsid w:val="00944E72"/>
    <w:rsid w:val="0094520B"/>
    <w:rsid w:val="00945B4E"/>
    <w:rsid w:val="00947B7C"/>
    <w:rsid w:val="00950C66"/>
    <w:rsid w:val="00951FBC"/>
    <w:rsid w:val="009521D3"/>
    <w:rsid w:val="00953251"/>
    <w:rsid w:val="00953581"/>
    <w:rsid w:val="0095551E"/>
    <w:rsid w:val="0095621A"/>
    <w:rsid w:val="00957EF1"/>
    <w:rsid w:val="00960194"/>
    <w:rsid w:val="00960294"/>
    <w:rsid w:val="009605DB"/>
    <w:rsid w:val="0096080B"/>
    <w:rsid w:val="00961A8E"/>
    <w:rsid w:val="009641A3"/>
    <w:rsid w:val="0096732C"/>
    <w:rsid w:val="00967D24"/>
    <w:rsid w:val="0097249E"/>
    <w:rsid w:val="0097516C"/>
    <w:rsid w:val="00977C36"/>
    <w:rsid w:val="009825F0"/>
    <w:rsid w:val="00984434"/>
    <w:rsid w:val="00987F67"/>
    <w:rsid w:val="00990BD3"/>
    <w:rsid w:val="00994DB3"/>
    <w:rsid w:val="00996901"/>
    <w:rsid w:val="009A0B63"/>
    <w:rsid w:val="009A2614"/>
    <w:rsid w:val="009A4FAF"/>
    <w:rsid w:val="009A55CE"/>
    <w:rsid w:val="009A7483"/>
    <w:rsid w:val="009B1237"/>
    <w:rsid w:val="009B4932"/>
    <w:rsid w:val="009C54FF"/>
    <w:rsid w:val="009C7029"/>
    <w:rsid w:val="009D2404"/>
    <w:rsid w:val="009D3A62"/>
    <w:rsid w:val="009D3E48"/>
    <w:rsid w:val="009D491D"/>
    <w:rsid w:val="009D51FB"/>
    <w:rsid w:val="009E413F"/>
    <w:rsid w:val="009F0599"/>
    <w:rsid w:val="009F0EF8"/>
    <w:rsid w:val="009F25D4"/>
    <w:rsid w:val="009F30C3"/>
    <w:rsid w:val="009F3225"/>
    <w:rsid w:val="009F4B87"/>
    <w:rsid w:val="009F7299"/>
    <w:rsid w:val="009F75F2"/>
    <w:rsid w:val="009F7B06"/>
    <w:rsid w:val="00A0192E"/>
    <w:rsid w:val="00A02F24"/>
    <w:rsid w:val="00A030EE"/>
    <w:rsid w:val="00A060F1"/>
    <w:rsid w:val="00A228AB"/>
    <w:rsid w:val="00A24966"/>
    <w:rsid w:val="00A25465"/>
    <w:rsid w:val="00A3204A"/>
    <w:rsid w:val="00A34246"/>
    <w:rsid w:val="00A34C53"/>
    <w:rsid w:val="00A37E2A"/>
    <w:rsid w:val="00A40360"/>
    <w:rsid w:val="00A41110"/>
    <w:rsid w:val="00A41828"/>
    <w:rsid w:val="00A436FE"/>
    <w:rsid w:val="00A457CE"/>
    <w:rsid w:val="00A458D0"/>
    <w:rsid w:val="00A45F4F"/>
    <w:rsid w:val="00A474BE"/>
    <w:rsid w:val="00A4773A"/>
    <w:rsid w:val="00A51D20"/>
    <w:rsid w:val="00A51E45"/>
    <w:rsid w:val="00A529B2"/>
    <w:rsid w:val="00A52ED0"/>
    <w:rsid w:val="00A56007"/>
    <w:rsid w:val="00A600A9"/>
    <w:rsid w:val="00A6028C"/>
    <w:rsid w:val="00A61FE4"/>
    <w:rsid w:val="00A62382"/>
    <w:rsid w:val="00A62E84"/>
    <w:rsid w:val="00A63556"/>
    <w:rsid w:val="00A64EFF"/>
    <w:rsid w:val="00A654FE"/>
    <w:rsid w:val="00A669C3"/>
    <w:rsid w:val="00A6747D"/>
    <w:rsid w:val="00A7047E"/>
    <w:rsid w:val="00A714E5"/>
    <w:rsid w:val="00A715F4"/>
    <w:rsid w:val="00A743DA"/>
    <w:rsid w:val="00A75B1C"/>
    <w:rsid w:val="00A75F37"/>
    <w:rsid w:val="00A77DB3"/>
    <w:rsid w:val="00A81495"/>
    <w:rsid w:val="00A83FBF"/>
    <w:rsid w:val="00A853EC"/>
    <w:rsid w:val="00A8541A"/>
    <w:rsid w:val="00A85549"/>
    <w:rsid w:val="00A85947"/>
    <w:rsid w:val="00A859E5"/>
    <w:rsid w:val="00A86ACA"/>
    <w:rsid w:val="00A8768F"/>
    <w:rsid w:val="00A9329E"/>
    <w:rsid w:val="00A93700"/>
    <w:rsid w:val="00A94216"/>
    <w:rsid w:val="00A96A08"/>
    <w:rsid w:val="00A96B82"/>
    <w:rsid w:val="00AA14DE"/>
    <w:rsid w:val="00AA55B7"/>
    <w:rsid w:val="00AA5B9E"/>
    <w:rsid w:val="00AA5E6F"/>
    <w:rsid w:val="00AA62C1"/>
    <w:rsid w:val="00AA6F16"/>
    <w:rsid w:val="00AB1E85"/>
    <w:rsid w:val="00AB2407"/>
    <w:rsid w:val="00AB4D5F"/>
    <w:rsid w:val="00AB53DF"/>
    <w:rsid w:val="00AB5A4C"/>
    <w:rsid w:val="00AB659E"/>
    <w:rsid w:val="00AC0A2C"/>
    <w:rsid w:val="00AC1BB4"/>
    <w:rsid w:val="00AC42ED"/>
    <w:rsid w:val="00AC47BF"/>
    <w:rsid w:val="00AD0059"/>
    <w:rsid w:val="00AD0266"/>
    <w:rsid w:val="00AD1979"/>
    <w:rsid w:val="00AD1A82"/>
    <w:rsid w:val="00AD4C67"/>
    <w:rsid w:val="00AD55BD"/>
    <w:rsid w:val="00AD5773"/>
    <w:rsid w:val="00AE259A"/>
    <w:rsid w:val="00AE30BC"/>
    <w:rsid w:val="00AE4191"/>
    <w:rsid w:val="00AE6A87"/>
    <w:rsid w:val="00AE6D7D"/>
    <w:rsid w:val="00AF463C"/>
    <w:rsid w:val="00AF5BBD"/>
    <w:rsid w:val="00AF6F6E"/>
    <w:rsid w:val="00B04407"/>
    <w:rsid w:val="00B06EA4"/>
    <w:rsid w:val="00B07E5C"/>
    <w:rsid w:val="00B1353F"/>
    <w:rsid w:val="00B14AFE"/>
    <w:rsid w:val="00B15817"/>
    <w:rsid w:val="00B22EF1"/>
    <w:rsid w:val="00B254DD"/>
    <w:rsid w:val="00B26210"/>
    <w:rsid w:val="00B30C40"/>
    <w:rsid w:val="00B32253"/>
    <w:rsid w:val="00B33846"/>
    <w:rsid w:val="00B3510E"/>
    <w:rsid w:val="00B36E9D"/>
    <w:rsid w:val="00B412C6"/>
    <w:rsid w:val="00B41536"/>
    <w:rsid w:val="00B42AB2"/>
    <w:rsid w:val="00B443DC"/>
    <w:rsid w:val="00B45092"/>
    <w:rsid w:val="00B51E59"/>
    <w:rsid w:val="00B529DC"/>
    <w:rsid w:val="00B55CC6"/>
    <w:rsid w:val="00B56530"/>
    <w:rsid w:val="00B566A4"/>
    <w:rsid w:val="00B6408F"/>
    <w:rsid w:val="00B66DF0"/>
    <w:rsid w:val="00B67561"/>
    <w:rsid w:val="00B67BBA"/>
    <w:rsid w:val="00B71CE2"/>
    <w:rsid w:val="00B77695"/>
    <w:rsid w:val="00B7778C"/>
    <w:rsid w:val="00B811F7"/>
    <w:rsid w:val="00B812F5"/>
    <w:rsid w:val="00B814C3"/>
    <w:rsid w:val="00B848BC"/>
    <w:rsid w:val="00B85D3B"/>
    <w:rsid w:val="00B86BF3"/>
    <w:rsid w:val="00B87F6F"/>
    <w:rsid w:val="00B91AC5"/>
    <w:rsid w:val="00BA03BC"/>
    <w:rsid w:val="00BA03DB"/>
    <w:rsid w:val="00BA5DC6"/>
    <w:rsid w:val="00BA6196"/>
    <w:rsid w:val="00BA6508"/>
    <w:rsid w:val="00BA69A6"/>
    <w:rsid w:val="00BB3B16"/>
    <w:rsid w:val="00BB4552"/>
    <w:rsid w:val="00BB77AC"/>
    <w:rsid w:val="00BC4808"/>
    <w:rsid w:val="00BC6D8C"/>
    <w:rsid w:val="00BE094E"/>
    <w:rsid w:val="00BE0FB3"/>
    <w:rsid w:val="00BE10A9"/>
    <w:rsid w:val="00BE368A"/>
    <w:rsid w:val="00BE4ADA"/>
    <w:rsid w:val="00BE63C6"/>
    <w:rsid w:val="00BE6EAC"/>
    <w:rsid w:val="00BE778E"/>
    <w:rsid w:val="00BF16DD"/>
    <w:rsid w:val="00BF2556"/>
    <w:rsid w:val="00BF2FDE"/>
    <w:rsid w:val="00BF3DCB"/>
    <w:rsid w:val="00BF3F91"/>
    <w:rsid w:val="00BF4890"/>
    <w:rsid w:val="00BF4EC5"/>
    <w:rsid w:val="00BF65B0"/>
    <w:rsid w:val="00BF794A"/>
    <w:rsid w:val="00C01441"/>
    <w:rsid w:val="00C0217A"/>
    <w:rsid w:val="00C02B9C"/>
    <w:rsid w:val="00C04437"/>
    <w:rsid w:val="00C11DE5"/>
    <w:rsid w:val="00C125E8"/>
    <w:rsid w:val="00C1544C"/>
    <w:rsid w:val="00C158D9"/>
    <w:rsid w:val="00C1623B"/>
    <w:rsid w:val="00C20633"/>
    <w:rsid w:val="00C2074C"/>
    <w:rsid w:val="00C214E2"/>
    <w:rsid w:val="00C228FA"/>
    <w:rsid w:val="00C23B3D"/>
    <w:rsid w:val="00C2490C"/>
    <w:rsid w:val="00C27A6F"/>
    <w:rsid w:val="00C34006"/>
    <w:rsid w:val="00C35AE6"/>
    <w:rsid w:val="00C363ED"/>
    <w:rsid w:val="00C40EC6"/>
    <w:rsid w:val="00C426B1"/>
    <w:rsid w:val="00C4437D"/>
    <w:rsid w:val="00C46002"/>
    <w:rsid w:val="00C536A7"/>
    <w:rsid w:val="00C54AAA"/>
    <w:rsid w:val="00C55B45"/>
    <w:rsid w:val="00C56087"/>
    <w:rsid w:val="00C6182F"/>
    <w:rsid w:val="00C636A7"/>
    <w:rsid w:val="00C65412"/>
    <w:rsid w:val="00C66F8C"/>
    <w:rsid w:val="00C711C6"/>
    <w:rsid w:val="00C75358"/>
    <w:rsid w:val="00C75517"/>
    <w:rsid w:val="00C800A3"/>
    <w:rsid w:val="00C80838"/>
    <w:rsid w:val="00C82B6B"/>
    <w:rsid w:val="00C84537"/>
    <w:rsid w:val="00C84D05"/>
    <w:rsid w:val="00C85789"/>
    <w:rsid w:val="00C87789"/>
    <w:rsid w:val="00C87D59"/>
    <w:rsid w:val="00C904D3"/>
    <w:rsid w:val="00C9055E"/>
    <w:rsid w:val="00C90D6A"/>
    <w:rsid w:val="00C91F52"/>
    <w:rsid w:val="00C921B2"/>
    <w:rsid w:val="00C92CDB"/>
    <w:rsid w:val="00C93273"/>
    <w:rsid w:val="00C93458"/>
    <w:rsid w:val="00C946C1"/>
    <w:rsid w:val="00C953DE"/>
    <w:rsid w:val="00CA2AA5"/>
    <w:rsid w:val="00CA39E0"/>
    <w:rsid w:val="00CA42C5"/>
    <w:rsid w:val="00CB0BFA"/>
    <w:rsid w:val="00CB3B1E"/>
    <w:rsid w:val="00CB47E6"/>
    <w:rsid w:val="00CB7FEA"/>
    <w:rsid w:val="00CC02BE"/>
    <w:rsid w:val="00CC3644"/>
    <w:rsid w:val="00CC4116"/>
    <w:rsid w:val="00CC72B6"/>
    <w:rsid w:val="00CC77C6"/>
    <w:rsid w:val="00CD006B"/>
    <w:rsid w:val="00CD11DD"/>
    <w:rsid w:val="00CD12D0"/>
    <w:rsid w:val="00CD133B"/>
    <w:rsid w:val="00CD3F9A"/>
    <w:rsid w:val="00CD4175"/>
    <w:rsid w:val="00CD6107"/>
    <w:rsid w:val="00CD6FDD"/>
    <w:rsid w:val="00CD70DA"/>
    <w:rsid w:val="00CE0868"/>
    <w:rsid w:val="00CE0BC8"/>
    <w:rsid w:val="00CE349E"/>
    <w:rsid w:val="00CE7E15"/>
    <w:rsid w:val="00CF0C82"/>
    <w:rsid w:val="00CF2254"/>
    <w:rsid w:val="00CF2314"/>
    <w:rsid w:val="00CF2742"/>
    <w:rsid w:val="00CF44A0"/>
    <w:rsid w:val="00CF5888"/>
    <w:rsid w:val="00CF6025"/>
    <w:rsid w:val="00CF796B"/>
    <w:rsid w:val="00D00806"/>
    <w:rsid w:val="00D0218D"/>
    <w:rsid w:val="00D0227D"/>
    <w:rsid w:val="00D102D0"/>
    <w:rsid w:val="00D10AFF"/>
    <w:rsid w:val="00D14D90"/>
    <w:rsid w:val="00D16A4C"/>
    <w:rsid w:val="00D2091E"/>
    <w:rsid w:val="00D24C33"/>
    <w:rsid w:val="00D25BBE"/>
    <w:rsid w:val="00D30844"/>
    <w:rsid w:val="00D31D4D"/>
    <w:rsid w:val="00D33D83"/>
    <w:rsid w:val="00D360A7"/>
    <w:rsid w:val="00D3610A"/>
    <w:rsid w:val="00D402BE"/>
    <w:rsid w:val="00D40801"/>
    <w:rsid w:val="00D44FF5"/>
    <w:rsid w:val="00D45F1F"/>
    <w:rsid w:val="00D51DF4"/>
    <w:rsid w:val="00D52D7A"/>
    <w:rsid w:val="00D5730A"/>
    <w:rsid w:val="00D5788E"/>
    <w:rsid w:val="00D57BA0"/>
    <w:rsid w:val="00D609A3"/>
    <w:rsid w:val="00D626AB"/>
    <w:rsid w:val="00D634AE"/>
    <w:rsid w:val="00D640F4"/>
    <w:rsid w:val="00D65363"/>
    <w:rsid w:val="00D67216"/>
    <w:rsid w:val="00D705DC"/>
    <w:rsid w:val="00D70923"/>
    <w:rsid w:val="00D71556"/>
    <w:rsid w:val="00D72764"/>
    <w:rsid w:val="00D72FDC"/>
    <w:rsid w:val="00D74D6B"/>
    <w:rsid w:val="00D76AC1"/>
    <w:rsid w:val="00D8351F"/>
    <w:rsid w:val="00D867B2"/>
    <w:rsid w:val="00D90C5C"/>
    <w:rsid w:val="00D90DD0"/>
    <w:rsid w:val="00D94B2F"/>
    <w:rsid w:val="00DA0F8F"/>
    <w:rsid w:val="00DA2529"/>
    <w:rsid w:val="00DA3CF4"/>
    <w:rsid w:val="00DB130A"/>
    <w:rsid w:val="00DB2502"/>
    <w:rsid w:val="00DB3090"/>
    <w:rsid w:val="00DB5B37"/>
    <w:rsid w:val="00DB5F71"/>
    <w:rsid w:val="00DB7281"/>
    <w:rsid w:val="00DB75D2"/>
    <w:rsid w:val="00DC10A1"/>
    <w:rsid w:val="00DC14DE"/>
    <w:rsid w:val="00DC1FE1"/>
    <w:rsid w:val="00DC51FA"/>
    <w:rsid w:val="00DC655F"/>
    <w:rsid w:val="00DD0FF6"/>
    <w:rsid w:val="00DD21F1"/>
    <w:rsid w:val="00DD234C"/>
    <w:rsid w:val="00DD5326"/>
    <w:rsid w:val="00DD7EBD"/>
    <w:rsid w:val="00DE1F17"/>
    <w:rsid w:val="00DE3292"/>
    <w:rsid w:val="00DE56E1"/>
    <w:rsid w:val="00DE5BC7"/>
    <w:rsid w:val="00DF1F3C"/>
    <w:rsid w:val="00DF31B3"/>
    <w:rsid w:val="00DF62B6"/>
    <w:rsid w:val="00E00363"/>
    <w:rsid w:val="00E00978"/>
    <w:rsid w:val="00E013F8"/>
    <w:rsid w:val="00E01FBC"/>
    <w:rsid w:val="00E042F7"/>
    <w:rsid w:val="00E05A6A"/>
    <w:rsid w:val="00E07225"/>
    <w:rsid w:val="00E12DED"/>
    <w:rsid w:val="00E15A06"/>
    <w:rsid w:val="00E15B9F"/>
    <w:rsid w:val="00E20B60"/>
    <w:rsid w:val="00E2419D"/>
    <w:rsid w:val="00E264AC"/>
    <w:rsid w:val="00E30B4A"/>
    <w:rsid w:val="00E31A71"/>
    <w:rsid w:val="00E4763A"/>
    <w:rsid w:val="00E509CD"/>
    <w:rsid w:val="00E50D5F"/>
    <w:rsid w:val="00E5409F"/>
    <w:rsid w:val="00E542B0"/>
    <w:rsid w:val="00E60955"/>
    <w:rsid w:val="00E61DB2"/>
    <w:rsid w:val="00E6212D"/>
    <w:rsid w:val="00E667FC"/>
    <w:rsid w:val="00E672DD"/>
    <w:rsid w:val="00E67C9E"/>
    <w:rsid w:val="00E70C76"/>
    <w:rsid w:val="00E7587A"/>
    <w:rsid w:val="00E80339"/>
    <w:rsid w:val="00E826C2"/>
    <w:rsid w:val="00E84626"/>
    <w:rsid w:val="00E8582B"/>
    <w:rsid w:val="00E90D2E"/>
    <w:rsid w:val="00E91CA6"/>
    <w:rsid w:val="00E93485"/>
    <w:rsid w:val="00E970E1"/>
    <w:rsid w:val="00EA0692"/>
    <w:rsid w:val="00EA443C"/>
    <w:rsid w:val="00EB01B0"/>
    <w:rsid w:val="00EB2524"/>
    <w:rsid w:val="00EB28A2"/>
    <w:rsid w:val="00EB2BC8"/>
    <w:rsid w:val="00EB5BEA"/>
    <w:rsid w:val="00EC075F"/>
    <w:rsid w:val="00EC187F"/>
    <w:rsid w:val="00EC2CAF"/>
    <w:rsid w:val="00EC3418"/>
    <w:rsid w:val="00EC662A"/>
    <w:rsid w:val="00EC6FC4"/>
    <w:rsid w:val="00EC7C1F"/>
    <w:rsid w:val="00ED0168"/>
    <w:rsid w:val="00ED1D04"/>
    <w:rsid w:val="00ED3B60"/>
    <w:rsid w:val="00ED43E2"/>
    <w:rsid w:val="00ED5698"/>
    <w:rsid w:val="00ED5D20"/>
    <w:rsid w:val="00ED5E1D"/>
    <w:rsid w:val="00ED677A"/>
    <w:rsid w:val="00ED77E9"/>
    <w:rsid w:val="00EE0055"/>
    <w:rsid w:val="00EE3167"/>
    <w:rsid w:val="00EE6B62"/>
    <w:rsid w:val="00EF0178"/>
    <w:rsid w:val="00EF1D3F"/>
    <w:rsid w:val="00EF2F9A"/>
    <w:rsid w:val="00EF3F3B"/>
    <w:rsid w:val="00EF48C2"/>
    <w:rsid w:val="00EF5ACB"/>
    <w:rsid w:val="00F005F2"/>
    <w:rsid w:val="00F00AF8"/>
    <w:rsid w:val="00F00F1C"/>
    <w:rsid w:val="00F021FA"/>
    <w:rsid w:val="00F0360F"/>
    <w:rsid w:val="00F07BF1"/>
    <w:rsid w:val="00F100FD"/>
    <w:rsid w:val="00F1162B"/>
    <w:rsid w:val="00F11BE0"/>
    <w:rsid w:val="00F12906"/>
    <w:rsid w:val="00F13E45"/>
    <w:rsid w:val="00F1728A"/>
    <w:rsid w:val="00F21A93"/>
    <w:rsid w:val="00F22A6B"/>
    <w:rsid w:val="00F247D7"/>
    <w:rsid w:val="00F25467"/>
    <w:rsid w:val="00F33E7E"/>
    <w:rsid w:val="00F3410B"/>
    <w:rsid w:val="00F36210"/>
    <w:rsid w:val="00F4229C"/>
    <w:rsid w:val="00F551FA"/>
    <w:rsid w:val="00F5721C"/>
    <w:rsid w:val="00F57ACA"/>
    <w:rsid w:val="00F61642"/>
    <w:rsid w:val="00F62E74"/>
    <w:rsid w:val="00F62E97"/>
    <w:rsid w:val="00F64209"/>
    <w:rsid w:val="00F71A2C"/>
    <w:rsid w:val="00F73165"/>
    <w:rsid w:val="00F74459"/>
    <w:rsid w:val="00F74814"/>
    <w:rsid w:val="00F75898"/>
    <w:rsid w:val="00F76E25"/>
    <w:rsid w:val="00F80691"/>
    <w:rsid w:val="00F824E9"/>
    <w:rsid w:val="00F829F7"/>
    <w:rsid w:val="00F92168"/>
    <w:rsid w:val="00F93BF5"/>
    <w:rsid w:val="00F94D7E"/>
    <w:rsid w:val="00F97209"/>
    <w:rsid w:val="00FA06AD"/>
    <w:rsid w:val="00FA2075"/>
    <w:rsid w:val="00FA27AF"/>
    <w:rsid w:val="00FB54ED"/>
    <w:rsid w:val="00FB7BB2"/>
    <w:rsid w:val="00FC53A9"/>
    <w:rsid w:val="00FD06B5"/>
    <w:rsid w:val="00FD2564"/>
    <w:rsid w:val="00FD51BC"/>
    <w:rsid w:val="00FD585A"/>
    <w:rsid w:val="00FE35F3"/>
    <w:rsid w:val="00FE5174"/>
    <w:rsid w:val="00FE69D7"/>
    <w:rsid w:val="00FF0799"/>
    <w:rsid w:val="00FF2DA2"/>
    <w:rsid w:val="00FF33DF"/>
    <w:rsid w:val="00FF3424"/>
    <w:rsid w:val="00FF53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iPriority="0"/>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3414"/>
    <w:pPr>
      <w:widowControl w:val="0"/>
    </w:pPr>
    <w:rPr>
      <w:kern w:val="28"/>
      <w:sz w:val="22"/>
    </w:rPr>
  </w:style>
  <w:style w:type="paragraph" w:styleId="Heading1">
    <w:name w:val="heading 1"/>
    <w:basedOn w:val="Normal"/>
    <w:next w:val="ParaNum0"/>
    <w:link w:val="Heading1Char"/>
    <w:uiPriority w:val="99"/>
    <w:qFormat/>
    <w:rsid w:val="0038341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uiPriority w:val="99"/>
    <w:qFormat/>
    <w:rsid w:val="00383414"/>
    <w:pPr>
      <w:keepNext/>
      <w:numPr>
        <w:ilvl w:val="1"/>
        <w:numId w:val="3"/>
      </w:numPr>
      <w:spacing w:after="120"/>
      <w:outlineLvl w:val="1"/>
    </w:pPr>
    <w:rPr>
      <w:b/>
    </w:rPr>
  </w:style>
  <w:style w:type="paragraph" w:styleId="Heading3">
    <w:name w:val="heading 3"/>
    <w:basedOn w:val="Normal"/>
    <w:next w:val="ParaNum0"/>
    <w:link w:val="Heading3Char"/>
    <w:uiPriority w:val="99"/>
    <w:qFormat/>
    <w:rsid w:val="00383414"/>
    <w:pPr>
      <w:keepNext/>
      <w:numPr>
        <w:ilvl w:val="2"/>
        <w:numId w:val="3"/>
      </w:numPr>
      <w:tabs>
        <w:tab w:val="left" w:pos="2160"/>
      </w:tabs>
      <w:spacing w:after="120"/>
      <w:outlineLvl w:val="2"/>
    </w:pPr>
    <w:rPr>
      <w:b/>
    </w:rPr>
  </w:style>
  <w:style w:type="paragraph" w:styleId="Heading4">
    <w:name w:val="heading 4"/>
    <w:basedOn w:val="Normal"/>
    <w:next w:val="ParaNum0"/>
    <w:link w:val="Heading4Char"/>
    <w:uiPriority w:val="99"/>
    <w:qFormat/>
    <w:rsid w:val="00383414"/>
    <w:pPr>
      <w:keepNext/>
      <w:numPr>
        <w:ilvl w:val="3"/>
        <w:numId w:val="3"/>
      </w:numPr>
      <w:tabs>
        <w:tab w:val="left" w:pos="2880"/>
      </w:tabs>
      <w:spacing w:after="120"/>
      <w:outlineLvl w:val="3"/>
    </w:pPr>
    <w:rPr>
      <w:b/>
    </w:rPr>
  </w:style>
  <w:style w:type="paragraph" w:styleId="Heading5">
    <w:name w:val="heading 5"/>
    <w:basedOn w:val="Normal"/>
    <w:next w:val="ParaNum0"/>
    <w:link w:val="Heading5Char"/>
    <w:uiPriority w:val="99"/>
    <w:qFormat/>
    <w:rsid w:val="00383414"/>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uiPriority w:val="99"/>
    <w:qFormat/>
    <w:rsid w:val="00383414"/>
    <w:pPr>
      <w:numPr>
        <w:ilvl w:val="5"/>
        <w:numId w:val="3"/>
      </w:numPr>
      <w:tabs>
        <w:tab w:val="left" w:pos="4320"/>
      </w:tabs>
      <w:spacing w:after="120"/>
      <w:outlineLvl w:val="5"/>
    </w:pPr>
    <w:rPr>
      <w:b/>
    </w:rPr>
  </w:style>
  <w:style w:type="paragraph" w:styleId="Heading7">
    <w:name w:val="heading 7"/>
    <w:basedOn w:val="Normal"/>
    <w:next w:val="ParaNum0"/>
    <w:link w:val="Heading7Char"/>
    <w:uiPriority w:val="99"/>
    <w:qFormat/>
    <w:rsid w:val="00383414"/>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uiPriority w:val="99"/>
    <w:qFormat/>
    <w:rsid w:val="0038341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uiPriority w:val="99"/>
    <w:qFormat/>
    <w:rsid w:val="0038341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caps/>
      <w:kern w:val="28"/>
      <w:sz w:val="22"/>
    </w:rPr>
  </w:style>
  <w:style w:type="character" w:customStyle="1" w:styleId="Heading2Char">
    <w:name w:val="Heading 2 Char"/>
    <w:basedOn w:val="DefaultParagraphFont"/>
    <w:link w:val="Heading2"/>
    <w:uiPriority w:val="99"/>
    <w:rPr>
      <w:b/>
      <w:kern w:val="28"/>
      <w:sz w:val="22"/>
    </w:rPr>
  </w:style>
  <w:style w:type="character" w:customStyle="1" w:styleId="Heading3Char">
    <w:name w:val="Heading 3 Char"/>
    <w:basedOn w:val="DefaultParagraphFont"/>
    <w:link w:val="Heading3"/>
    <w:uiPriority w:val="99"/>
    <w:rPr>
      <w:b/>
      <w:kern w:val="28"/>
      <w:sz w:val="22"/>
    </w:rPr>
  </w:style>
  <w:style w:type="character" w:customStyle="1" w:styleId="Heading4Char">
    <w:name w:val="Heading 4 Char"/>
    <w:basedOn w:val="DefaultParagraphFont"/>
    <w:link w:val="Heading4"/>
    <w:uiPriority w:val="99"/>
    <w:rPr>
      <w:b/>
      <w:kern w:val="28"/>
      <w:sz w:val="22"/>
    </w:rPr>
  </w:style>
  <w:style w:type="character" w:customStyle="1" w:styleId="Heading5Char">
    <w:name w:val="Heading 5 Char"/>
    <w:basedOn w:val="DefaultParagraphFont"/>
    <w:link w:val="Heading5"/>
    <w:uiPriority w:val="99"/>
    <w:rPr>
      <w:b/>
      <w:kern w:val="28"/>
      <w:sz w:val="22"/>
    </w:rPr>
  </w:style>
  <w:style w:type="character" w:customStyle="1" w:styleId="Heading6Char">
    <w:name w:val="Heading 6 Char"/>
    <w:basedOn w:val="DefaultParagraphFont"/>
    <w:link w:val="Heading6"/>
    <w:uiPriority w:val="99"/>
    <w:rPr>
      <w:b/>
      <w:kern w:val="28"/>
      <w:sz w:val="22"/>
    </w:rPr>
  </w:style>
  <w:style w:type="character" w:customStyle="1" w:styleId="Heading7Char">
    <w:name w:val="Heading 7 Char"/>
    <w:basedOn w:val="DefaultParagraphFont"/>
    <w:link w:val="Heading7"/>
    <w:uiPriority w:val="99"/>
    <w:rPr>
      <w:b/>
      <w:kern w:val="28"/>
      <w:sz w:val="22"/>
    </w:rPr>
  </w:style>
  <w:style w:type="character" w:customStyle="1" w:styleId="Heading8Char">
    <w:name w:val="Heading 8 Char"/>
    <w:basedOn w:val="DefaultParagraphFont"/>
    <w:link w:val="Heading8"/>
    <w:uiPriority w:val="99"/>
    <w:rPr>
      <w:b/>
      <w:kern w:val="28"/>
      <w:sz w:val="22"/>
    </w:rPr>
  </w:style>
  <w:style w:type="character" w:customStyle="1" w:styleId="Heading9Char">
    <w:name w:val="Heading 9 Char"/>
    <w:basedOn w:val="DefaultParagraphFont"/>
    <w:link w:val="Heading9"/>
    <w:uiPriority w:val="99"/>
    <w:rPr>
      <w:b/>
      <w:kern w:val="28"/>
      <w:sz w:val="22"/>
    </w:rPr>
  </w:style>
  <w:style w:type="paragraph" w:styleId="BalloonText">
    <w:name w:val="Balloon Text"/>
    <w:basedOn w:val="Normal"/>
    <w:link w:val="BalloonTextChar"/>
    <w:uiPriority w:val="99"/>
    <w:semiHidden/>
    <w:rsid w:val="00383414"/>
    <w:rPr>
      <w:rFonts w:ascii="Tahoma" w:hAnsi="Tahoma" w:cs="Tahoma"/>
      <w:sz w:val="16"/>
      <w:szCs w:val="16"/>
    </w:rPr>
  </w:style>
  <w:style w:type="character" w:customStyle="1" w:styleId="BalloonTextChar">
    <w:name w:val="Balloon Text Char"/>
    <w:basedOn w:val="DefaultParagraphFont"/>
    <w:link w:val="BalloonText"/>
    <w:uiPriority w:val="99"/>
    <w:semiHidden/>
    <w:rsid w:val="00ED5D20"/>
    <w:rPr>
      <w:rFonts w:ascii="Tahoma" w:hAnsi="Tahoma" w:cs="Tahoma"/>
      <w:kern w:val="28"/>
      <w:sz w:val="16"/>
      <w:szCs w:val="16"/>
    </w:rPr>
  </w:style>
  <w:style w:type="paragraph" w:customStyle="1" w:styleId="ParaNum0">
    <w:name w:val="ParaNum"/>
    <w:basedOn w:val="Normal"/>
    <w:uiPriority w:val="99"/>
    <w:rsid w:val="00383414"/>
    <w:pPr>
      <w:numPr>
        <w:numId w:val="2"/>
      </w:numPr>
      <w:tabs>
        <w:tab w:val="clear" w:pos="1080"/>
        <w:tab w:val="num" w:pos="1440"/>
      </w:tabs>
      <w:spacing w:after="120"/>
    </w:pPr>
  </w:style>
  <w:style w:type="paragraph" w:styleId="EndnoteText">
    <w:name w:val="endnote text"/>
    <w:basedOn w:val="Normal"/>
    <w:link w:val="EndnoteTextChar"/>
    <w:uiPriority w:val="99"/>
    <w:semiHidden/>
    <w:rsid w:val="0080250D"/>
    <w:rPr>
      <w:sz w:val="20"/>
    </w:rPr>
  </w:style>
  <w:style w:type="character" w:customStyle="1" w:styleId="EndnoteTextChar">
    <w:name w:val="Endnote Text Char"/>
    <w:basedOn w:val="DefaultParagraphFont"/>
    <w:link w:val="EndnoteText"/>
    <w:uiPriority w:val="99"/>
    <w:semiHidden/>
    <w:rPr>
      <w:rFonts w:cs="Times New Roman"/>
      <w:kern w:val="28"/>
      <w:sz w:val="24"/>
    </w:rPr>
  </w:style>
  <w:style w:type="character" w:styleId="EndnoteReference">
    <w:name w:val="endnote reference"/>
    <w:basedOn w:val="DefaultParagraphFont"/>
    <w:uiPriority w:val="99"/>
    <w:semiHidden/>
    <w:rsid w:val="0080250D"/>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basedOn w:val="Normal"/>
    <w:link w:val="FootnoteTextChar"/>
    <w:semiHidden/>
    <w:rsid w:val="00383414"/>
    <w:pPr>
      <w:widowControl/>
      <w:spacing w:after="120"/>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semiHidden/>
    <w:rsid w:val="007C53CA"/>
  </w:style>
  <w:style w:type="character" w:styleId="FootnoteReference">
    <w:name w:val="footnote reference"/>
    <w:aliases w:val="Appel note de bas de p,Style 13,Style 12,(NECG) Footnote Reference,Style 124,Style 4"/>
    <w:basedOn w:val="DefaultParagraphFont"/>
    <w:semiHidden/>
    <w:rsid w:val="00383414"/>
    <w:rPr>
      <w:rFonts w:ascii="Times New Roman" w:hAnsi="Times New Roman" w:cs="Times New Roman"/>
      <w:color w:val="auto"/>
      <w:sz w:val="22"/>
      <w:vertAlign w:val="superscript"/>
    </w:rPr>
  </w:style>
  <w:style w:type="paragraph" w:styleId="TOC1">
    <w:name w:val="toc 1"/>
    <w:basedOn w:val="Normal"/>
    <w:next w:val="Normal"/>
    <w:uiPriority w:val="99"/>
    <w:semiHidden/>
    <w:rsid w:val="00383414"/>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80250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80250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80250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80250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80250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80250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80250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80250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80250D"/>
    <w:pPr>
      <w:tabs>
        <w:tab w:val="right" w:pos="9360"/>
      </w:tabs>
      <w:suppressAutoHyphens/>
    </w:pPr>
  </w:style>
  <w:style w:type="character" w:customStyle="1" w:styleId="EquationCaption">
    <w:name w:val="_Equation Caption"/>
    <w:uiPriority w:val="99"/>
    <w:rsid w:val="0080250D"/>
  </w:style>
  <w:style w:type="paragraph" w:styleId="Header">
    <w:name w:val="header"/>
    <w:basedOn w:val="Normal"/>
    <w:link w:val="HeaderChar"/>
    <w:uiPriority w:val="99"/>
    <w:rsid w:val="00383414"/>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uiPriority w:val="99"/>
    <w:rPr>
      <w:rFonts w:ascii="Arial" w:hAnsi="Arial" w:cs="Arial"/>
      <w:b/>
      <w:kern w:val="28"/>
      <w:sz w:val="96"/>
      <w:szCs w:val="96"/>
    </w:rPr>
  </w:style>
  <w:style w:type="paragraph" w:styleId="Footer">
    <w:name w:val="footer"/>
    <w:basedOn w:val="Normal"/>
    <w:link w:val="FooterChar"/>
    <w:uiPriority w:val="99"/>
    <w:rsid w:val="00383414"/>
    <w:pPr>
      <w:tabs>
        <w:tab w:val="center" w:pos="4320"/>
        <w:tab w:val="right" w:pos="8640"/>
      </w:tabs>
    </w:pPr>
  </w:style>
  <w:style w:type="character" w:customStyle="1" w:styleId="FooterChar">
    <w:name w:val="Footer Char"/>
    <w:basedOn w:val="DefaultParagraphFont"/>
    <w:link w:val="Footer"/>
    <w:uiPriority w:val="99"/>
    <w:rPr>
      <w:kern w:val="28"/>
      <w:sz w:val="22"/>
    </w:rPr>
  </w:style>
  <w:style w:type="character" w:styleId="PageNumber">
    <w:name w:val="page number"/>
    <w:basedOn w:val="DefaultParagraphFont"/>
    <w:uiPriority w:val="99"/>
    <w:rsid w:val="0080250D"/>
    <w:rPr>
      <w:rFonts w:cs="Times New Roman"/>
    </w:rPr>
  </w:style>
  <w:style w:type="paragraph" w:styleId="BlockText">
    <w:name w:val="Block Text"/>
    <w:basedOn w:val="Normal"/>
    <w:uiPriority w:val="99"/>
    <w:rsid w:val="00383414"/>
    <w:pPr>
      <w:spacing w:after="240"/>
      <w:ind w:left="1440" w:right="1440"/>
    </w:pPr>
  </w:style>
  <w:style w:type="paragraph" w:customStyle="1" w:styleId="Paratitle">
    <w:name w:val="Para title"/>
    <w:basedOn w:val="Normal"/>
    <w:uiPriority w:val="99"/>
    <w:rsid w:val="0080250D"/>
    <w:pPr>
      <w:tabs>
        <w:tab w:val="center" w:pos="9270"/>
      </w:tabs>
      <w:spacing w:after="240"/>
    </w:pPr>
    <w:rPr>
      <w:spacing w:val="-2"/>
    </w:rPr>
  </w:style>
  <w:style w:type="paragraph" w:customStyle="1" w:styleId="Bullet">
    <w:name w:val="Bullet"/>
    <w:basedOn w:val="Normal"/>
    <w:uiPriority w:val="99"/>
    <w:rsid w:val="00383414"/>
    <w:pPr>
      <w:numPr>
        <w:numId w:val="1"/>
      </w:numPr>
      <w:tabs>
        <w:tab w:val="clear" w:pos="360"/>
        <w:tab w:val="left" w:pos="2160"/>
      </w:tabs>
      <w:spacing w:after="220"/>
      <w:ind w:left="2160" w:hanging="720"/>
    </w:pPr>
  </w:style>
  <w:style w:type="paragraph" w:customStyle="1" w:styleId="TableFormat">
    <w:name w:val="TableFormat"/>
    <w:basedOn w:val="Bullet"/>
    <w:uiPriority w:val="99"/>
    <w:rsid w:val="0080250D"/>
    <w:pPr>
      <w:numPr>
        <w:numId w:val="0"/>
      </w:numPr>
      <w:tabs>
        <w:tab w:val="clear" w:pos="2160"/>
        <w:tab w:val="left" w:pos="5040"/>
      </w:tabs>
      <w:ind w:left="5040" w:hanging="3600"/>
    </w:pPr>
  </w:style>
  <w:style w:type="paragraph" w:customStyle="1" w:styleId="TOCTitle">
    <w:name w:val="TOC Title"/>
    <w:basedOn w:val="Normal"/>
    <w:uiPriority w:val="99"/>
    <w:rsid w:val="0080250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customStyle="1" w:styleId="Footnote">
    <w:name w:val="Footnote"/>
    <w:basedOn w:val="FootnoteText"/>
    <w:uiPriority w:val="99"/>
    <w:rsid w:val="007C53CA"/>
    <w:pPr>
      <w:tabs>
        <w:tab w:val="left" w:pos="360"/>
      </w:tabs>
      <w:spacing w:after="200"/>
    </w:pPr>
  </w:style>
  <w:style w:type="character" w:customStyle="1" w:styleId="ParaNumChar1">
    <w:name w:val="ParaNum Char1"/>
    <w:uiPriority w:val="99"/>
    <w:rsid w:val="001E65B6"/>
    <w:rPr>
      <w:snapToGrid w:val="0"/>
      <w:kern w:val="28"/>
      <w:sz w:val="22"/>
    </w:rPr>
  </w:style>
  <w:style w:type="paragraph" w:customStyle="1" w:styleId="Style1">
    <w:name w:val="Style1"/>
    <w:basedOn w:val="Normal"/>
    <w:uiPriority w:val="99"/>
    <w:rsid w:val="00BA69A6"/>
    <w:pPr>
      <w:numPr>
        <w:numId w:val="12"/>
      </w:numPr>
    </w:pPr>
  </w:style>
  <w:style w:type="character" w:styleId="CommentReference">
    <w:name w:val="annotation reference"/>
    <w:basedOn w:val="DefaultParagraphFont"/>
    <w:uiPriority w:val="99"/>
    <w:semiHidden/>
    <w:rsid w:val="00383414"/>
    <w:rPr>
      <w:rFonts w:cs="Times New Roman"/>
      <w:sz w:val="16"/>
    </w:rPr>
  </w:style>
  <w:style w:type="paragraph" w:styleId="CommentText">
    <w:name w:val="annotation text"/>
    <w:basedOn w:val="Normal"/>
    <w:link w:val="CommentTextChar"/>
    <w:uiPriority w:val="99"/>
    <w:semiHidden/>
    <w:rsid w:val="00383414"/>
    <w:rPr>
      <w:sz w:val="20"/>
    </w:rPr>
  </w:style>
  <w:style w:type="character" w:customStyle="1" w:styleId="CommentTextChar">
    <w:name w:val="Comment Text Char"/>
    <w:basedOn w:val="DefaultParagraphFont"/>
    <w:link w:val="CommentText"/>
    <w:uiPriority w:val="99"/>
    <w:semiHidden/>
    <w:rsid w:val="00ED5D20"/>
    <w:rPr>
      <w:kern w:val="28"/>
    </w:rPr>
  </w:style>
  <w:style w:type="paragraph" w:styleId="CommentSubject">
    <w:name w:val="annotation subject"/>
    <w:basedOn w:val="CommentText"/>
    <w:next w:val="CommentText"/>
    <w:link w:val="CommentSubjectChar"/>
    <w:uiPriority w:val="99"/>
    <w:semiHidden/>
    <w:rsid w:val="00383414"/>
    <w:rPr>
      <w:b/>
      <w:bCs/>
    </w:rPr>
  </w:style>
  <w:style w:type="character" w:customStyle="1" w:styleId="CommentSubjectChar">
    <w:name w:val="Comment Subject Char"/>
    <w:basedOn w:val="CommentTextChar"/>
    <w:link w:val="CommentSubject"/>
    <w:uiPriority w:val="99"/>
    <w:semiHidden/>
    <w:rsid w:val="00ED5D20"/>
    <w:rPr>
      <w:b/>
      <w:bCs/>
      <w:kern w:val="28"/>
    </w:rPr>
  </w:style>
  <w:style w:type="character" w:customStyle="1" w:styleId="FootnoteTextChar1">
    <w:name w:val="Footnote Text Char1"/>
    <w:aliases w:val="Footnote Text Char2 Char1 Char Char,Footnote Text Char Char Char Char Char Char,Footnote Text Char2 Char Char Char Char Char Char,f Char1"/>
    <w:basedOn w:val="DefaultParagraphFont"/>
    <w:uiPriority w:val="99"/>
    <w:locked/>
    <w:rsid w:val="004E5650"/>
    <w:rPr>
      <w:rFonts w:cs="Times New Roman"/>
      <w:sz w:val="22"/>
      <w:lang w:val="en-US" w:eastAsia="en-US" w:bidi="ar-SA"/>
    </w:rPr>
  </w:style>
  <w:style w:type="paragraph" w:styleId="Caption">
    <w:name w:val="caption"/>
    <w:basedOn w:val="Normal"/>
    <w:next w:val="Normal"/>
    <w:uiPriority w:val="99"/>
    <w:qFormat/>
    <w:rsid w:val="00383414"/>
    <w:pPr>
      <w:widowControl/>
      <w:spacing w:before="120" w:after="120"/>
    </w:pPr>
    <w:rPr>
      <w:b/>
      <w:kern w:val="0"/>
    </w:rPr>
  </w:style>
  <w:style w:type="paragraph" w:customStyle="1" w:styleId="NumberedList">
    <w:name w:val="Numbered List"/>
    <w:basedOn w:val="Normal"/>
    <w:uiPriority w:val="99"/>
    <w:rsid w:val="00383414"/>
    <w:pPr>
      <w:widowControl/>
      <w:numPr>
        <w:numId w:val="20"/>
      </w:numPr>
      <w:spacing w:before="120" w:after="220"/>
    </w:pPr>
    <w:rPr>
      <w:kern w:val="0"/>
    </w:rPr>
  </w:style>
  <w:style w:type="paragraph" w:customStyle="1" w:styleId="Paranum">
    <w:name w:val="Paranum"/>
    <w:basedOn w:val="Normal"/>
    <w:uiPriority w:val="99"/>
    <w:rsid w:val="00383414"/>
    <w:pPr>
      <w:numPr>
        <w:numId w:val="21"/>
      </w:numPr>
      <w:spacing w:before="120" w:after="220"/>
      <w:jc w:val="both"/>
    </w:pPr>
    <w:rPr>
      <w:kern w:val="0"/>
    </w:rPr>
  </w:style>
  <w:style w:type="paragraph" w:customStyle="1" w:styleId="TableFormat0">
    <w:name w:val="Table Format"/>
    <w:basedOn w:val="Normal"/>
    <w:uiPriority w:val="99"/>
    <w:rsid w:val="00383414"/>
    <w:pPr>
      <w:tabs>
        <w:tab w:val="left" w:pos="5040"/>
      </w:tabs>
      <w:spacing w:before="120" w:after="220"/>
      <w:ind w:left="5040" w:hanging="3600"/>
      <w:jc w:val="both"/>
    </w:pPr>
    <w:rPr>
      <w:kern w:val="0"/>
    </w:rPr>
  </w:style>
  <w:style w:type="character" w:styleId="FollowedHyperlink">
    <w:name w:val="FollowedHyperlink"/>
    <w:basedOn w:val="DefaultParagraphFont"/>
    <w:uiPriority w:val="99"/>
    <w:rsid w:val="00383414"/>
    <w:rPr>
      <w:rFonts w:cs="Times New Roman"/>
      <w:color w:val="800080"/>
      <w:u w:val="single"/>
    </w:rPr>
  </w:style>
  <w:style w:type="character" w:customStyle="1" w:styleId="FootnoteTextCharCharChar1CharCharChar">
    <w:name w:val="Footnote Text Char Char Char1 Char Char Char"/>
    <w:basedOn w:val="DefaultParagraphFont"/>
    <w:uiPriority w:val="99"/>
    <w:rsid w:val="00383414"/>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383414"/>
    <w:rPr>
      <w:rFonts w:cs="Times New Roman"/>
      <w:sz w:val="22"/>
      <w:lang w:val="en-US" w:eastAsia="en-US" w:bidi="ar-SA"/>
    </w:rPr>
  </w:style>
  <w:style w:type="table" w:styleId="TableGrid">
    <w:name w:val="Table Grid"/>
    <w:basedOn w:val="TableNormal"/>
    <w:uiPriority w:val="99"/>
    <w:rsid w:val="00383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414"/>
    <w:pPr>
      <w:widowControl/>
      <w:spacing w:before="120" w:after="120"/>
      <w:ind w:left="720"/>
      <w:contextualSpacing/>
    </w:pPr>
    <w:rPr>
      <w:kern w:val="0"/>
    </w:rPr>
  </w:style>
  <w:style w:type="paragraph" w:styleId="Revision">
    <w:name w:val="Revision"/>
    <w:hidden/>
    <w:uiPriority w:val="99"/>
    <w:semiHidden/>
    <w:rsid w:val="003834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iPriority="0"/>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0"/>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83414"/>
    <w:pPr>
      <w:widowControl w:val="0"/>
    </w:pPr>
    <w:rPr>
      <w:kern w:val="28"/>
      <w:sz w:val="22"/>
    </w:rPr>
  </w:style>
  <w:style w:type="paragraph" w:styleId="Heading1">
    <w:name w:val="heading 1"/>
    <w:basedOn w:val="Normal"/>
    <w:next w:val="ParaNum0"/>
    <w:link w:val="Heading1Char"/>
    <w:uiPriority w:val="99"/>
    <w:qFormat/>
    <w:rsid w:val="0038341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uiPriority w:val="99"/>
    <w:qFormat/>
    <w:rsid w:val="00383414"/>
    <w:pPr>
      <w:keepNext/>
      <w:numPr>
        <w:ilvl w:val="1"/>
        <w:numId w:val="3"/>
      </w:numPr>
      <w:spacing w:after="120"/>
      <w:outlineLvl w:val="1"/>
    </w:pPr>
    <w:rPr>
      <w:b/>
    </w:rPr>
  </w:style>
  <w:style w:type="paragraph" w:styleId="Heading3">
    <w:name w:val="heading 3"/>
    <w:basedOn w:val="Normal"/>
    <w:next w:val="ParaNum0"/>
    <w:link w:val="Heading3Char"/>
    <w:uiPriority w:val="99"/>
    <w:qFormat/>
    <w:rsid w:val="00383414"/>
    <w:pPr>
      <w:keepNext/>
      <w:numPr>
        <w:ilvl w:val="2"/>
        <w:numId w:val="3"/>
      </w:numPr>
      <w:tabs>
        <w:tab w:val="left" w:pos="2160"/>
      </w:tabs>
      <w:spacing w:after="120"/>
      <w:outlineLvl w:val="2"/>
    </w:pPr>
    <w:rPr>
      <w:b/>
    </w:rPr>
  </w:style>
  <w:style w:type="paragraph" w:styleId="Heading4">
    <w:name w:val="heading 4"/>
    <w:basedOn w:val="Normal"/>
    <w:next w:val="ParaNum0"/>
    <w:link w:val="Heading4Char"/>
    <w:uiPriority w:val="99"/>
    <w:qFormat/>
    <w:rsid w:val="00383414"/>
    <w:pPr>
      <w:keepNext/>
      <w:numPr>
        <w:ilvl w:val="3"/>
        <w:numId w:val="3"/>
      </w:numPr>
      <w:tabs>
        <w:tab w:val="left" w:pos="2880"/>
      </w:tabs>
      <w:spacing w:after="120"/>
      <w:outlineLvl w:val="3"/>
    </w:pPr>
    <w:rPr>
      <w:b/>
    </w:rPr>
  </w:style>
  <w:style w:type="paragraph" w:styleId="Heading5">
    <w:name w:val="heading 5"/>
    <w:basedOn w:val="Normal"/>
    <w:next w:val="ParaNum0"/>
    <w:link w:val="Heading5Char"/>
    <w:uiPriority w:val="99"/>
    <w:qFormat/>
    <w:rsid w:val="00383414"/>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uiPriority w:val="99"/>
    <w:qFormat/>
    <w:rsid w:val="00383414"/>
    <w:pPr>
      <w:numPr>
        <w:ilvl w:val="5"/>
        <w:numId w:val="3"/>
      </w:numPr>
      <w:tabs>
        <w:tab w:val="left" w:pos="4320"/>
      </w:tabs>
      <w:spacing w:after="120"/>
      <w:outlineLvl w:val="5"/>
    </w:pPr>
    <w:rPr>
      <w:b/>
    </w:rPr>
  </w:style>
  <w:style w:type="paragraph" w:styleId="Heading7">
    <w:name w:val="heading 7"/>
    <w:basedOn w:val="Normal"/>
    <w:next w:val="ParaNum0"/>
    <w:link w:val="Heading7Char"/>
    <w:uiPriority w:val="99"/>
    <w:qFormat/>
    <w:rsid w:val="00383414"/>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uiPriority w:val="99"/>
    <w:qFormat/>
    <w:rsid w:val="0038341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uiPriority w:val="99"/>
    <w:qFormat/>
    <w:rsid w:val="0038341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caps/>
      <w:kern w:val="28"/>
      <w:sz w:val="22"/>
    </w:rPr>
  </w:style>
  <w:style w:type="character" w:customStyle="1" w:styleId="Heading2Char">
    <w:name w:val="Heading 2 Char"/>
    <w:basedOn w:val="DefaultParagraphFont"/>
    <w:link w:val="Heading2"/>
    <w:uiPriority w:val="99"/>
    <w:rPr>
      <w:b/>
      <w:kern w:val="28"/>
      <w:sz w:val="22"/>
    </w:rPr>
  </w:style>
  <w:style w:type="character" w:customStyle="1" w:styleId="Heading3Char">
    <w:name w:val="Heading 3 Char"/>
    <w:basedOn w:val="DefaultParagraphFont"/>
    <w:link w:val="Heading3"/>
    <w:uiPriority w:val="99"/>
    <w:rPr>
      <w:b/>
      <w:kern w:val="28"/>
      <w:sz w:val="22"/>
    </w:rPr>
  </w:style>
  <w:style w:type="character" w:customStyle="1" w:styleId="Heading4Char">
    <w:name w:val="Heading 4 Char"/>
    <w:basedOn w:val="DefaultParagraphFont"/>
    <w:link w:val="Heading4"/>
    <w:uiPriority w:val="99"/>
    <w:rPr>
      <w:b/>
      <w:kern w:val="28"/>
      <w:sz w:val="22"/>
    </w:rPr>
  </w:style>
  <w:style w:type="character" w:customStyle="1" w:styleId="Heading5Char">
    <w:name w:val="Heading 5 Char"/>
    <w:basedOn w:val="DefaultParagraphFont"/>
    <w:link w:val="Heading5"/>
    <w:uiPriority w:val="99"/>
    <w:rPr>
      <w:b/>
      <w:kern w:val="28"/>
      <w:sz w:val="22"/>
    </w:rPr>
  </w:style>
  <w:style w:type="character" w:customStyle="1" w:styleId="Heading6Char">
    <w:name w:val="Heading 6 Char"/>
    <w:basedOn w:val="DefaultParagraphFont"/>
    <w:link w:val="Heading6"/>
    <w:uiPriority w:val="99"/>
    <w:rPr>
      <w:b/>
      <w:kern w:val="28"/>
      <w:sz w:val="22"/>
    </w:rPr>
  </w:style>
  <w:style w:type="character" w:customStyle="1" w:styleId="Heading7Char">
    <w:name w:val="Heading 7 Char"/>
    <w:basedOn w:val="DefaultParagraphFont"/>
    <w:link w:val="Heading7"/>
    <w:uiPriority w:val="99"/>
    <w:rPr>
      <w:b/>
      <w:kern w:val="28"/>
      <w:sz w:val="22"/>
    </w:rPr>
  </w:style>
  <w:style w:type="character" w:customStyle="1" w:styleId="Heading8Char">
    <w:name w:val="Heading 8 Char"/>
    <w:basedOn w:val="DefaultParagraphFont"/>
    <w:link w:val="Heading8"/>
    <w:uiPriority w:val="99"/>
    <w:rPr>
      <w:b/>
      <w:kern w:val="28"/>
      <w:sz w:val="22"/>
    </w:rPr>
  </w:style>
  <w:style w:type="character" w:customStyle="1" w:styleId="Heading9Char">
    <w:name w:val="Heading 9 Char"/>
    <w:basedOn w:val="DefaultParagraphFont"/>
    <w:link w:val="Heading9"/>
    <w:uiPriority w:val="99"/>
    <w:rPr>
      <w:b/>
      <w:kern w:val="28"/>
      <w:sz w:val="22"/>
    </w:rPr>
  </w:style>
  <w:style w:type="paragraph" w:styleId="BalloonText">
    <w:name w:val="Balloon Text"/>
    <w:basedOn w:val="Normal"/>
    <w:link w:val="BalloonTextChar"/>
    <w:uiPriority w:val="99"/>
    <w:semiHidden/>
    <w:rsid w:val="00383414"/>
    <w:rPr>
      <w:rFonts w:ascii="Tahoma" w:hAnsi="Tahoma" w:cs="Tahoma"/>
      <w:sz w:val="16"/>
      <w:szCs w:val="16"/>
    </w:rPr>
  </w:style>
  <w:style w:type="character" w:customStyle="1" w:styleId="BalloonTextChar">
    <w:name w:val="Balloon Text Char"/>
    <w:basedOn w:val="DefaultParagraphFont"/>
    <w:link w:val="BalloonText"/>
    <w:uiPriority w:val="99"/>
    <w:semiHidden/>
    <w:rsid w:val="00ED5D20"/>
    <w:rPr>
      <w:rFonts w:ascii="Tahoma" w:hAnsi="Tahoma" w:cs="Tahoma"/>
      <w:kern w:val="28"/>
      <w:sz w:val="16"/>
      <w:szCs w:val="16"/>
    </w:rPr>
  </w:style>
  <w:style w:type="paragraph" w:customStyle="1" w:styleId="ParaNum0">
    <w:name w:val="ParaNum"/>
    <w:basedOn w:val="Normal"/>
    <w:uiPriority w:val="99"/>
    <w:rsid w:val="00383414"/>
    <w:pPr>
      <w:numPr>
        <w:numId w:val="2"/>
      </w:numPr>
      <w:tabs>
        <w:tab w:val="clear" w:pos="1080"/>
        <w:tab w:val="num" w:pos="1440"/>
      </w:tabs>
      <w:spacing w:after="120"/>
    </w:pPr>
  </w:style>
  <w:style w:type="paragraph" w:styleId="EndnoteText">
    <w:name w:val="endnote text"/>
    <w:basedOn w:val="Normal"/>
    <w:link w:val="EndnoteTextChar"/>
    <w:uiPriority w:val="99"/>
    <w:semiHidden/>
    <w:rsid w:val="0080250D"/>
    <w:rPr>
      <w:sz w:val="20"/>
    </w:rPr>
  </w:style>
  <w:style w:type="character" w:customStyle="1" w:styleId="EndnoteTextChar">
    <w:name w:val="Endnote Text Char"/>
    <w:basedOn w:val="DefaultParagraphFont"/>
    <w:link w:val="EndnoteText"/>
    <w:uiPriority w:val="99"/>
    <w:semiHidden/>
    <w:rPr>
      <w:rFonts w:cs="Times New Roman"/>
      <w:kern w:val="28"/>
      <w:sz w:val="24"/>
    </w:rPr>
  </w:style>
  <w:style w:type="character" w:styleId="EndnoteReference">
    <w:name w:val="endnote reference"/>
    <w:basedOn w:val="DefaultParagraphFont"/>
    <w:uiPriority w:val="99"/>
    <w:semiHidden/>
    <w:rsid w:val="0080250D"/>
    <w:rPr>
      <w:rFonts w:cs="Times New Roman"/>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basedOn w:val="Normal"/>
    <w:link w:val="FootnoteTextChar"/>
    <w:semiHidden/>
    <w:rsid w:val="00383414"/>
    <w:pPr>
      <w:widowControl/>
      <w:spacing w:after="120"/>
    </w:pPr>
    <w:rPr>
      <w:kern w:val="0"/>
      <w:sz w:val="20"/>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semiHidden/>
    <w:rsid w:val="007C53CA"/>
  </w:style>
  <w:style w:type="character" w:styleId="FootnoteReference">
    <w:name w:val="footnote reference"/>
    <w:aliases w:val="Appel note de bas de p,Style 13,Style 12,(NECG) Footnote Reference,Style 124,Style 4"/>
    <w:basedOn w:val="DefaultParagraphFont"/>
    <w:semiHidden/>
    <w:rsid w:val="00383414"/>
    <w:rPr>
      <w:rFonts w:ascii="Times New Roman" w:hAnsi="Times New Roman" w:cs="Times New Roman"/>
      <w:color w:val="auto"/>
      <w:sz w:val="22"/>
      <w:vertAlign w:val="superscript"/>
    </w:rPr>
  </w:style>
  <w:style w:type="paragraph" w:styleId="TOC1">
    <w:name w:val="toc 1"/>
    <w:basedOn w:val="Normal"/>
    <w:next w:val="Normal"/>
    <w:uiPriority w:val="99"/>
    <w:semiHidden/>
    <w:rsid w:val="00383414"/>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80250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80250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80250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80250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80250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80250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80250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80250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80250D"/>
    <w:pPr>
      <w:tabs>
        <w:tab w:val="right" w:pos="9360"/>
      </w:tabs>
      <w:suppressAutoHyphens/>
    </w:pPr>
  </w:style>
  <w:style w:type="character" w:customStyle="1" w:styleId="EquationCaption">
    <w:name w:val="_Equation Caption"/>
    <w:uiPriority w:val="99"/>
    <w:rsid w:val="0080250D"/>
  </w:style>
  <w:style w:type="paragraph" w:styleId="Header">
    <w:name w:val="header"/>
    <w:basedOn w:val="Normal"/>
    <w:link w:val="HeaderChar"/>
    <w:uiPriority w:val="99"/>
    <w:rsid w:val="00383414"/>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uiPriority w:val="99"/>
    <w:rPr>
      <w:rFonts w:ascii="Arial" w:hAnsi="Arial" w:cs="Arial"/>
      <w:b/>
      <w:kern w:val="28"/>
      <w:sz w:val="96"/>
      <w:szCs w:val="96"/>
    </w:rPr>
  </w:style>
  <w:style w:type="paragraph" w:styleId="Footer">
    <w:name w:val="footer"/>
    <w:basedOn w:val="Normal"/>
    <w:link w:val="FooterChar"/>
    <w:uiPriority w:val="99"/>
    <w:rsid w:val="00383414"/>
    <w:pPr>
      <w:tabs>
        <w:tab w:val="center" w:pos="4320"/>
        <w:tab w:val="right" w:pos="8640"/>
      </w:tabs>
    </w:pPr>
  </w:style>
  <w:style w:type="character" w:customStyle="1" w:styleId="FooterChar">
    <w:name w:val="Footer Char"/>
    <w:basedOn w:val="DefaultParagraphFont"/>
    <w:link w:val="Footer"/>
    <w:uiPriority w:val="99"/>
    <w:rPr>
      <w:kern w:val="28"/>
      <w:sz w:val="22"/>
    </w:rPr>
  </w:style>
  <w:style w:type="character" w:styleId="PageNumber">
    <w:name w:val="page number"/>
    <w:basedOn w:val="DefaultParagraphFont"/>
    <w:uiPriority w:val="99"/>
    <w:rsid w:val="0080250D"/>
    <w:rPr>
      <w:rFonts w:cs="Times New Roman"/>
    </w:rPr>
  </w:style>
  <w:style w:type="paragraph" w:styleId="BlockText">
    <w:name w:val="Block Text"/>
    <w:basedOn w:val="Normal"/>
    <w:uiPriority w:val="99"/>
    <w:rsid w:val="00383414"/>
    <w:pPr>
      <w:spacing w:after="240"/>
      <w:ind w:left="1440" w:right="1440"/>
    </w:pPr>
  </w:style>
  <w:style w:type="paragraph" w:customStyle="1" w:styleId="Paratitle">
    <w:name w:val="Para title"/>
    <w:basedOn w:val="Normal"/>
    <w:uiPriority w:val="99"/>
    <w:rsid w:val="0080250D"/>
    <w:pPr>
      <w:tabs>
        <w:tab w:val="center" w:pos="9270"/>
      </w:tabs>
      <w:spacing w:after="240"/>
    </w:pPr>
    <w:rPr>
      <w:spacing w:val="-2"/>
    </w:rPr>
  </w:style>
  <w:style w:type="paragraph" w:customStyle="1" w:styleId="Bullet">
    <w:name w:val="Bullet"/>
    <w:basedOn w:val="Normal"/>
    <w:uiPriority w:val="99"/>
    <w:rsid w:val="00383414"/>
    <w:pPr>
      <w:numPr>
        <w:numId w:val="1"/>
      </w:numPr>
      <w:tabs>
        <w:tab w:val="clear" w:pos="360"/>
        <w:tab w:val="left" w:pos="2160"/>
      </w:tabs>
      <w:spacing w:after="220"/>
      <w:ind w:left="2160" w:hanging="720"/>
    </w:pPr>
  </w:style>
  <w:style w:type="paragraph" w:customStyle="1" w:styleId="TableFormat">
    <w:name w:val="TableFormat"/>
    <w:basedOn w:val="Bullet"/>
    <w:uiPriority w:val="99"/>
    <w:rsid w:val="0080250D"/>
    <w:pPr>
      <w:numPr>
        <w:numId w:val="0"/>
      </w:numPr>
      <w:tabs>
        <w:tab w:val="clear" w:pos="2160"/>
        <w:tab w:val="left" w:pos="5040"/>
      </w:tabs>
      <w:ind w:left="5040" w:hanging="3600"/>
    </w:pPr>
  </w:style>
  <w:style w:type="paragraph" w:customStyle="1" w:styleId="TOCTitle">
    <w:name w:val="TOC Title"/>
    <w:basedOn w:val="Normal"/>
    <w:uiPriority w:val="99"/>
    <w:rsid w:val="0080250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rFonts w:cs="Times New Roman"/>
      <w:color w:val="0000FF"/>
      <w:u w:val="single"/>
    </w:rPr>
  </w:style>
  <w:style w:type="paragraph" w:customStyle="1" w:styleId="Footnote">
    <w:name w:val="Footnote"/>
    <w:basedOn w:val="FootnoteText"/>
    <w:uiPriority w:val="99"/>
    <w:rsid w:val="007C53CA"/>
    <w:pPr>
      <w:tabs>
        <w:tab w:val="left" w:pos="360"/>
      </w:tabs>
      <w:spacing w:after="200"/>
    </w:pPr>
  </w:style>
  <w:style w:type="character" w:customStyle="1" w:styleId="ParaNumChar1">
    <w:name w:val="ParaNum Char1"/>
    <w:uiPriority w:val="99"/>
    <w:rsid w:val="001E65B6"/>
    <w:rPr>
      <w:snapToGrid w:val="0"/>
      <w:kern w:val="28"/>
      <w:sz w:val="22"/>
    </w:rPr>
  </w:style>
  <w:style w:type="paragraph" w:customStyle="1" w:styleId="Style1">
    <w:name w:val="Style1"/>
    <w:basedOn w:val="Normal"/>
    <w:uiPriority w:val="99"/>
    <w:rsid w:val="00BA69A6"/>
    <w:pPr>
      <w:numPr>
        <w:numId w:val="12"/>
      </w:numPr>
    </w:pPr>
  </w:style>
  <w:style w:type="character" w:styleId="CommentReference">
    <w:name w:val="annotation reference"/>
    <w:basedOn w:val="DefaultParagraphFont"/>
    <w:uiPriority w:val="99"/>
    <w:semiHidden/>
    <w:rsid w:val="00383414"/>
    <w:rPr>
      <w:rFonts w:cs="Times New Roman"/>
      <w:sz w:val="16"/>
    </w:rPr>
  </w:style>
  <w:style w:type="paragraph" w:styleId="CommentText">
    <w:name w:val="annotation text"/>
    <w:basedOn w:val="Normal"/>
    <w:link w:val="CommentTextChar"/>
    <w:uiPriority w:val="99"/>
    <w:semiHidden/>
    <w:rsid w:val="00383414"/>
    <w:rPr>
      <w:sz w:val="20"/>
    </w:rPr>
  </w:style>
  <w:style w:type="character" w:customStyle="1" w:styleId="CommentTextChar">
    <w:name w:val="Comment Text Char"/>
    <w:basedOn w:val="DefaultParagraphFont"/>
    <w:link w:val="CommentText"/>
    <w:uiPriority w:val="99"/>
    <w:semiHidden/>
    <w:rsid w:val="00ED5D20"/>
    <w:rPr>
      <w:kern w:val="28"/>
    </w:rPr>
  </w:style>
  <w:style w:type="paragraph" w:styleId="CommentSubject">
    <w:name w:val="annotation subject"/>
    <w:basedOn w:val="CommentText"/>
    <w:next w:val="CommentText"/>
    <w:link w:val="CommentSubjectChar"/>
    <w:uiPriority w:val="99"/>
    <w:semiHidden/>
    <w:rsid w:val="00383414"/>
    <w:rPr>
      <w:b/>
      <w:bCs/>
    </w:rPr>
  </w:style>
  <w:style w:type="character" w:customStyle="1" w:styleId="CommentSubjectChar">
    <w:name w:val="Comment Subject Char"/>
    <w:basedOn w:val="CommentTextChar"/>
    <w:link w:val="CommentSubject"/>
    <w:uiPriority w:val="99"/>
    <w:semiHidden/>
    <w:rsid w:val="00ED5D20"/>
    <w:rPr>
      <w:b/>
      <w:bCs/>
      <w:kern w:val="28"/>
    </w:rPr>
  </w:style>
  <w:style w:type="character" w:customStyle="1" w:styleId="FootnoteTextChar1">
    <w:name w:val="Footnote Text Char1"/>
    <w:aliases w:val="Footnote Text Char2 Char1 Char Char,Footnote Text Char Char Char Char Char Char,Footnote Text Char2 Char Char Char Char Char Char,f Char1"/>
    <w:basedOn w:val="DefaultParagraphFont"/>
    <w:uiPriority w:val="99"/>
    <w:locked/>
    <w:rsid w:val="004E5650"/>
    <w:rPr>
      <w:rFonts w:cs="Times New Roman"/>
      <w:sz w:val="22"/>
      <w:lang w:val="en-US" w:eastAsia="en-US" w:bidi="ar-SA"/>
    </w:rPr>
  </w:style>
  <w:style w:type="paragraph" w:styleId="Caption">
    <w:name w:val="caption"/>
    <w:basedOn w:val="Normal"/>
    <w:next w:val="Normal"/>
    <w:uiPriority w:val="99"/>
    <w:qFormat/>
    <w:rsid w:val="00383414"/>
    <w:pPr>
      <w:widowControl/>
      <w:spacing w:before="120" w:after="120"/>
    </w:pPr>
    <w:rPr>
      <w:b/>
      <w:kern w:val="0"/>
    </w:rPr>
  </w:style>
  <w:style w:type="paragraph" w:customStyle="1" w:styleId="NumberedList">
    <w:name w:val="Numbered List"/>
    <w:basedOn w:val="Normal"/>
    <w:uiPriority w:val="99"/>
    <w:rsid w:val="00383414"/>
    <w:pPr>
      <w:widowControl/>
      <w:numPr>
        <w:numId w:val="20"/>
      </w:numPr>
      <w:spacing w:before="120" w:after="220"/>
    </w:pPr>
    <w:rPr>
      <w:kern w:val="0"/>
    </w:rPr>
  </w:style>
  <w:style w:type="paragraph" w:customStyle="1" w:styleId="Paranum">
    <w:name w:val="Paranum"/>
    <w:basedOn w:val="Normal"/>
    <w:uiPriority w:val="99"/>
    <w:rsid w:val="00383414"/>
    <w:pPr>
      <w:numPr>
        <w:numId w:val="21"/>
      </w:numPr>
      <w:spacing w:before="120" w:after="220"/>
      <w:jc w:val="both"/>
    </w:pPr>
    <w:rPr>
      <w:kern w:val="0"/>
    </w:rPr>
  </w:style>
  <w:style w:type="paragraph" w:customStyle="1" w:styleId="TableFormat0">
    <w:name w:val="Table Format"/>
    <w:basedOn w:val="Normal"/>
    <w:uiPriority w:val="99"/>
    <w:rsid w:val="00383414"/>
    <w:pPr>
      <w:tabs>
        <w:tab w:val="left" w:pos="5040"/>
      </w:tabs>
      <w:spacing w:before="120" w:after="220"/>
      <w:ind w:left="5040" w:hanging="3600"/>
      <w:jc w:val="both"/>
    </w:pPr>
    <w:rPr>
      <w:kern w:val="0"/>
    </w:rPr>
  </w:style>
  <w:style w:type="character" w:styleId="FollowedHyperlink">
    <w:name w:val="FollowedHyperlink"/>
    <w:basedOn w:val="DefaultParagraphFont"/>
    <w:uiPriority w:val="99"/>
    <w:rsid w:val="00383414"/>
    <w:rPr>
      <w:rFonts w:cs="Times New Roman"/>
      <w:color w:val="800080"/>
      <w:u w:val="single"/>
    </w:rPr>
  </w:style>
  <w:style w:type="character" w:customStyle="1" w:styleId="FootnoteTextCharCharChar1CharCharChar">
    <w:name w:val="Footnote Text Char Char Char1 Char Char Char"/>
    <w:basedOn w:val="DefaultParagraphFont"/>
    <w:uiPriority w:val="99"/>
    <w:rsid w:val="00383414"/>
    <w:rPr>
      <w:rFonts w:cs="Times New Roman"/>
      <w:sz w:val="22"/>
      <w:lang w:val="en-US" w:eastAsia="en-US" w:bidi="ar-SA"/>
    </w:rPr>
  </w:style>
  <w:style w:type="character" w:customStyle="1" w:styleId="FootnoteTextChar1CharCharCharCharCharCharChar">
    <w:name w:val="Footnote Text Char1 Char Char Char Char Char Char Char"/>
    <w:basedOn w:val="DefaultParagraphFont"/>
    <w:uiPriority w:val="99"/>
    <w:rsid w:val="00383414"/>
    <w:rPr>
      <w:rFonts w:cs="Times New Roman"/>
      <w:sz w:val="22"/>
      <w:lang w:val="en-US" w:eastAsia="en-US" w:bidi="ar-SA"/>
    </w:rPr>
  </w:style>
  <w:style w:type="table" w:styleId="TableGrid">
    <w:name w:val="Table Grid"/>
    <w:basedOn w:val="TableNormal"/>
    <w:uiPriority w:val="99"/>
    <w:rsid w:val="00383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3414"/>
    <w:pPr>
      <w:widowControl/>
      <w:spacing w:before="120" w:after="120"/>
      <w:ind w:left="720"/>
      <w:contextualSpacing/>
    </w:pPr>
    <w:rPr>
      <w:kern w:val="0"/>
    </w:rPr>
  </w:style>
  <w:style w:type="paragraph" w:styleId="Revision">
    <w:name w:val="Revision"/>
    <w:hidden/>
    <w:uiPriority w:val="99"/>
    <w:semiHidden/>
    <w:rsid w:val="003834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6151">
      <w:bodyDiv w:val="1"/>
      <w:marLeft w:val="0"/>
      <w:marRight w:val="0"/>
      <w:marTop w:val="0"/>
      <w:marBottom w:val="0"/>
      <w:divBdr>
        <w:top w:val="none" w:sz="0" w:space="0" w:color="auto"/>
        <w:left w:val="none" w:sz="0" w:space="0" w:color="auto"/>
        <w:bottom w:val="none" w:sz="0" w:space="0" w:color="auto"/>
        <w:right w:val="none" w:sz="0" w:space="0" w:color="auto"/>
      </w:divBdr>
      <w:divsChild>
        <w:div w:id="572398143">
          <w:marLeft w:val="0"/>
          <w:marRight w:val="0"/>
          <w:marTop w:val="0"/>
          <w:marBottom w:val="0"/>
          <w:divBdr>
            <w:top w:val="none" w:sz="0" w:space="0" w:color="auto"/>
            <w:left w:val="none" w:sz="0" w:space="0" w:color="auto"/>
            <w:bottom w:val="none" w:sz="0" w:space="0" w:color="auto"/>
            <w:right w:val="none" w:sz="0" w:space="0" w:color="auto"/>
          </w:divBdr>
        </w:div>
        <w:div w:id="1131248170">
          <w:marLeft w:val="0"/>
          <w:marRight w:val="0"/>
          <w:marTop w:val="0"/>
          <w:marBottom w:val="0"/>
          <w:divBdr>
            <w:top w:val="none" w:sz="0" w:space="0" w:color="auto"/>
            <w:left w:val="none" w:sz="0" w:space="0" w:color="auto"/>
            <w:bottom w:val="none" w:sz="0" w:space="0" w:color="auto"/>
            <w:right w:val="none" w:sz="0" w:space="0" w:color="auto"/>
          </w:divBdr>
        </w:div>
        <w:div w:id="1513884098">
          <w:marLeft w:val="0"/>
          <w:marRight w:val="0"/>
          <w:marTop w:val="0"/>
          <w:marBottom w:val="0"/>
          <w:divBdr>
            <w:top w:val="none" w:sz="0" w:space="0" w:color="auto"/>
            <w:left w:val="none" w:sz="0" w:space="0" w:color="auto"/>
            <w:bottom w:val="none" w:sz="0" w:space="0" w:color="auto"/>
            <w:right w:val="none" w:sz="0" w:space="0" w:color="auto"/>
          </w:divBdr>
        </w:div>
        <w:div w:id="1769159127">
          <w:marLeft w:val="1080"/>
          <w:marRight w:val="0"/>
          <w:marTop w:val="0"/>
          <w:marBottom w:val="0"/>
          <w:divBdr>
            <w:top w:val="none" w:sz="0" w:space="0" w:color="auto"/>
            <w:left w:val="none" w:sz="0" w:space="0" w:color="auto"/>
            <w:bottom w:val="none" w:sz="0" w:space="0" w:color="auto"/>
            <w:right w:val="none" w:sz="0" w:space="0" w:color="auto"/>
          </w:divBdr>
        </w:div>
        <w:div w:id="1880700994">
          <w:marLeft w:val="0"/>
          <w:marRight w:val="0"/>
          <w:marTop w:val="0"/>
          <w:marBottom w:val="0"/>
          <w:divBdr>
            <w:top w:val="none" w:sz="0" w:space="0" w:color="auto"/>
            <w:left w:val="none" w:sz="0" w:space="0" w:color="auto"/>
            <w:bottom w:val="none" w:sz="0" w:space="0" w:color="auto"/>
            <w:right w:val="none" w:sz="0" w:space="0" w:color="auto"/>
          </w:divBdr>
        </w:div>
        <w:div w:id="1955945479">
          <w:marLeft w:val="0"/>
          <w:marRight w:val="0"/>
          <w:marTop w:val="0"/>
          <w:marBottom w:val="0"/>
          <w:divBdr>
            <w:top w:val="none" w:sz="0" w:space="0" w:color="auto"/>
            <w:left w:val="none" w:sz="0" w:space="0" w:color="auto"/>
            <w:bottom w:val="none" w:sz="0" w:space="0" w:color="auto"/>
            <w:right w:val="none" w:sz="0" w:space="0" w:color="auto"/>
          </w:divBdr>
        </w:div>
      </w:divsChild>
    </w:div>
    <w:div w:id="878782676">
      <w:bodyDiv w:val="1"/>
      <w:marLeft w:val="0"/>
      <w:marRight w:val="0"/>
      <w:marTop w:val="0"/>
      <w:marBottom w:val="0"/>
      <w:divBdr>
        <w:top w:val="none" w:sz="0" w:space="0" w:color="auto"/>
        <w:left w:val="none" w:sz="0" w:space="0" w:color="auto"/>
        <w:bottom w:val="none" w:sz="0" w:space="0" w:color="auto"/>
        <w:right w:val="none" w:sz="0" w:space="0" w:color="auto"/>
      </w:divBdr>
    </w:div>
    <w:div w:id="1284652262">
      <w:bodyDiv w:val="1"/>
      <w:marLeft w:val="0"/>
      <w:marRight w:val="0"/>
      <w:marTop w:val="0"/>
      <w:marBottom w:val="0"/>
      <w:divBdr>
        <w:top w:val="none" w:sz="0" w:space="0" w:color="auto"/>
        <w:left w:val="none" w:sz="0" w:space="0" w:color="auto"/>
        <w:bottom w:val="none" w:sz="0" w:space="0" w:color="auto"/>
        <w:right w:val="none" w:sz="0" w:space="0" w:color="auto"/>
      </w:divBdr>
    </w:div>
    <w:div w:id="1591430631">
      <w:bodyDiv w:val="1"/>
      <w:marLeft w:val="0"/>
      <w:marRight w:val="0"/>
      <w:marTop w:val="0"/>
      <w:marBottom w:val="0"/>
      <w:divBdr>
        <w:top w:val="none" w:sz="0" w:space="0" w:color="auto"/>
        <w:left w:val="none" w:sz="0" w:space="0" w:color="auto"/>
        <w:bottom w:val="none" w:sz="0" w:space="0" w:color="auto"/>
        <w:right w:val="none" w:sz="0" w:space="0" w:color="auto"/>
      </w:divBdr>
    </w:div>
    <w:div w:id="2014187363">
      <w:marLeft w:val="0"/>
      <w:marRight w:val="0"/>
      <w:marTop w:val="0"/>
      <w:marBottom w:val="0"/>
      <w:divBdr>
        <w:top w:val="none" w:sz="0" w:space="0" w:color="auto"/>
        <w:left w:val="none" w:sz="0" w:space="0" w:color="auto"/>
        <w:bottom w:val="none" w:sz="0" w:space="0" w:color="auto"/>
        <w:right w:val="none" w:sz="0" w:space="0" w:color="auto"/>
      </w:divBdr>
      <w:divsChild>
        <w:div w:id="2014187361">
          <w:marLeft w:val="0"/>
          <w:marRight w:val="0"/>
          <w:marTop w:val="0"/>
          <w:marBottom w:val="0"/>
          <w:divBdr>
            <w:top w:val="none" w:sz="0" w:space="0" w:color="auto"/>
            <w:left w:val="none" w:sz="0" w:space="0" w:color="auto"/>
            <w:bottom w:val="none" w:sz="0" w:space="0" w:color="auto"/>
            <w:right w:val="none" w:sz="0" w:space="0" w:color="auto"/>
          </w:divBdr>
        </w:div>
      </w:divsChild>
    </w:div>
    <w:div w:id="2014187364">
      <w:marLeft w:val="0"/>
      <w:marRight w:val="0"/>
      <w:marTop w:val="0"/>
      <w:marBottom w:val="0"/>
      <w:divBdr>
        <w:top w:val="none" w:sz="0" w:space="0" w:color="auto"/>
        <w:left w:val="none" w:sz="0" w:space="0" w:color="auto"/>
        <w:bottom w:val="none" w:sz="0" w:space="0" w:color="auto"/>
        <w:right w:val="none" w:sz="0" w:space="0" w:color="auto"/>
      </w:divBdr>
      <w:divsChild>
        <w:div w:id="2014187362">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3182</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2014-02-28T21:30:00Z</dcterms:created>
  <dcterms:modified xsi:type="dcterms:W3CDTF">2014-02-28T21:30:00Z</dcterms:modified>
  <cp:category> </cp:category>
  <cp:contentStatus> </cp:contentStatus>
</cp:coreProperties>
</file>