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2049" w:rsidRDefault="000779C7" w:rsidP="000779C7">
      <w:pPr>
        <w:widowControl/>
        <w:autoSpaceDE w:val="0"/>
        <w:autoSpaceDN w:val="0"/>
        <w:adjustRightInd w:val="0"/>
        <w:ind w:left="6480" w:firstLine="720"/>
        <w:rPr>
          <w:b/>
          <w:bCs/>
          <w:snapToGrid/>
          <w:color w:val="010101"/>
          <w:szCs w:val="24"/>
        </w:rPr>
      </w:pPr>
      <w:bookmarkStart w:id="0" w:name="_GoBack"/>
      <w:bookmarkEnd w:id="0"/>
      <w:r>
        <w:rPr>
          <w:b/>
          <w:bCs/>
          <w:snapToGrid/>
          <w:color w:val="010101"/>
          <w:szCs w:val="24"/>
        </w:rPr>
        <w:t xml:space="preserve">          </w:t>
      </w:r>
      <w:r w:rsidR="007B1177">
        <w:rPr>
          <w:b/>
          <w:bCs/>
          <w:snapToGrid/>
          <w:color w:val="010101"/>
          <w:szCs w:val="24"/>
        </w:rPr>
        <w:t xml:space="preserve">  </w:t>
      </w:r>
      <w:r w:rsidR="006D2049">
        <w:rPr>
          <w:b/>
          <w:bCs/>
          <w:snapToGrid/>
          <w:color w:val="010101"/>
          <w:szCs w:val="24"/>
        </w:rPr>
        <w:t xml:space="preserve">DA </w:t>
      </w:r>
      <w:r w:rsidR="009E012D">
        <w:rPr>
          <w:b/>
          <w:bCs/>
          <w:snapToGrid/>
          <w:color w:val="010101"/>
          <w:szCs w:val="24"/>
        </w:rPr>
        <w:t>1</w:t>
      </w:r>
      <w:r w:rsidR="00626657">
        <w:rPr>
          <w:b/>
          <w:bCs/>
          <w:snapToGrid/>
          <w:color w:val="010101"/>
          <w:szCs w:val="24"/>
        </w:rPr>
        <w:t>4</w:t>
      </w:r>
      <w:r w:rsidR="00F948A1">
        <w:rPr>
          <w:b/>
          <w:bCs/>
          <w:snapToGrid/>
          <w:color w:val="010101"/>
          <w:szCs w:val="24"/>
        </w:rPr>
        <w:t>-</w:t>
      </w:r>
      <w:r w:rsidR="0007009B">
        <w:rPr>
          <w:b/>
          <w:bCs/>
          <w:snapToGrid/>
          <w:color w:val="010101"/>
          <w:szCs w:val="24"/>
        </w:rPr>
        <w:t>1471</w:t>
      </w:r>
    </w:p>
    <w:p w:rsidR="006D2049" w:rsidRDefault="006D2049">
      <w:pPr>
        <w:widowControl/>
        <w:autoSpaceDE w:val="0"/>
        <w:autoSpaceDN w:val="0"/>
        <w:adjustRightInd w:val="0"/>
        <w:ind w:left="5760"/>
        <w:rPr>
          <w:b/>
          <w:bCs/>
          <w:snapToGrid/>
          <w:color w:val="010101"/>
          <w:szCs w:val="24"/>
        </w:rPr>
      </w:pPr>
      <w:r>
        <w:rPr>
          <w:b/>
          <w:bCs/>
          <w:snapToGrid/>
          <w:color w:val="010101"/>
          <w:szCs w:val="24"/>
        </w:rPr>
        <w:t xml:space="preserve">        Released:  </w:t>
      </w:r>
      <w:r w:rsidR="00A3679B">
        <w:rPr>
          <w:b/>
          <w:bCs/>
          <w:snapToGrid/>
          <w:color w:val="010101"/>
          <w:szCs w:val="24"/>
        </w:rPr>
        <w:t>Octo</w:t>
      </w:r>
      <w:r w:rsidR="00BA5249">
        <w:rPr>
          <w:b/>
          <w:bCs/>
          <w:snapToGrid/>
          <w:color w:val="010101"/>
          <w:szCs w:val="24"/>
        </w:rPr>
        <w:t>b</w:t>
      </w:r>
      <w:r w:rsidR="00055E18">
        <w:rPr>
          <w:b/>
          <w:bCs/>
          <w:snapToGrid/>
          <w:color w:val="010101"/>
          <w:szCs w:val="24"/>
        </w:rPr>
        <w:t>e</w:t>
      </w:r>
      <w:r>
        <w:rPr>
          <w:b/>
          <w:bCs/>
          <w:snapToGrid/>
          <w:color w:val="010101"/>
          <w:szCs w:val="24"/>
        </w:rPr>
        <w:t xml:space="preserve">r </w:t>
      </w:r>
      <w:r w:rsidR="0007009B">
        <w:rPr>
          <w:b/>
          <w:bCs/>
          <w:snapToGrid/>
          <w:color w:val="010101"/>
          <w:szCs w:val="24"/>
        </w:rPr>
        <w:t>9</w:t>
      </w:r>
      <w:r w:rsidR="009E012D">
        <w:rPr>
          <w:b/>
          <w:bCs/>
          <w:snapToGrid/>
          <w:color w:val="010101"/>
          <w:szCs w:val="24"/>
        </w:rPr>
        <w:t>, 201</w:t>
      </w:r>
      <w:r w:rsidR="00626657">
        <w:rPr>
          <w:b/>
          <w:bCs/>
          <w:snapToGrid/>
          <w:color w:val="010101"/>
          <w:szCs w:val="24"/>
        </w:rPr>
        <w:t>4</w:t>
      </w:r>
    </w:p>
    <w:p w:rsidR="006D2049" w:rsidRDefault="006D2049">
      <w:pPr>
        <w:widowControl/>
        <w:autoSpaceDE w:val="0"/>
        <w:autoSpaceDN w:val="0"/>
        <w:adjustRightInd w:val="0"/>
        <w:rPr>
          <w:b/>
          <w:bCs/>
          <w:snapToGrid/>
          <w:color w:val="010101"/>
          <w:szCs w:val="24"/>
        </w:rPr>
      </w:pPr>
    </w:p>
    <w:p w:rsidR="006D2049" w:rsidRDefault="006D2049">
      <w:pPr>
        <w:widowControl/>
        <w:autoSpaceDE w:val="0"/>
        <w:autoSpaceDN w:val="0"/>
        <w:adjustRightInd w:val="0"/>
        <w:rPr>
          <w:b/>
          <w:bCs/>
          <w:snapToGrid/>
          <w:color w:val="010101"/>
          <w:szCs w:val="24"/>
        </w:rPr>
      </w:pPr>
    </w:p>
    <w:p w:rsidR="006D2049" w:rsidRDefault="006D2049">
      <w:pPr>
        <w:widowControl/>
        <w:autoSpaceDE w:val="0"/>
        <w:autoSpaceDN w:val="0"/>
        <w:adjustRightInd w:val="0"/>
        <w:rPr>
          <w:b/>
          <w:bCs/>
          <w:snapToGrid/>
          <w:color w:val="010101"/>
          <w:szCs w:val="24"/>
        </w:rPr>
      </w:pPr>
    </w:p>
    <w:p w:rsidR="006D2049" w:rsidRDefault="006D2049">
      <w:pPr>
        <w:widowControl/>
        <w:autoSpaceDE w:val="0"/>
        <w:autoSpaceDN w:val="0"/>
        <w:adjustRightInd w:val="0"/>
        <w:rPr>
          <w:b/>
          <w:bCs/>
          <w:snapToGrid/>
          <w:color w:val="010101"/>
          <w:szCs w:val="24"/>
        </w:rPr>
      </w:pPr>
      <w:r>
        <w:rPr>
          <w:b/>
          <w:bCs/>
          <w:snapToGrid/>
          <w:color w:val="010101"/>
          <w:szCs w:val="24"/>
        </w:rPr>
        <w:t xml:space="preserve">                                      FCC CONTINUES EEO AUDITS</w:t>
      </w:r>
    </w:p>
    <w:p w:rsidR="006D2049" w:rsidRDefault="006D2049">
      <w:pPr>
        <w:widowControl/>
        <w:autoSpaceDE w:val="0"/>
        <w:autoSpaceDN w:val="0"/>
        <w:adjustRightInd w:val="0"/>
        <w:rPr>
          <w:snapToGrid/>
          <w:color w:val="010101"/>
          <w:szCs w:val="24"/>
        </w:rPr>
      </w:pPr>
    </w:p>
    <w:p w:rsidR="006D2049" w:rsidRDefault="006D2049">
      <w:pPr>
        <w:widowControl/>
        <w:autoSpaceDE w:val="0"/>
        <w:autoSpaceDN w:val="0"/>
        <w:adjustRightInd w:val="0"/>
        <w:rPr>
          <w:snapToGrid/>
          <w:color w:val="010101"/>
          <w:szCs w:val="24"/>
        </w:rPr>
      </w:pPr>
    </w:p>
    <w:p w:rsidR="006D2049" w:rsidRDefault="006D2049">
      <w:pPr>
        <w:widowControl/>
        <w:autoSpaceDE w:val="0"/>
        <w:autoSpaceDN w:val="0"/>
        <w:adjustRightInd w:val="0"/>
        <w:rPr>
          <w:snapToGrid/>
          <w:color w:val="010101"/>
          <w:szCs w:val="24"/>
        </w:rPr>
      </w:pPr>
    </w:p>
    <w:p w:rsidR="006D2049" w:rsidRDefault="006D2049">
      <w:pPr>
        <w:widowControl/>
        <w:autoSpaceDE w:val="0"/>
        <w:autoSpaceDN w:val="0"/>
        <w:adjustRightInd w:val="0"/>
        <w:rPr>
          <w:snapToGrid/>
          <w:color w:val="010101"/>
          <w:szCs w:val="24"/>
        </w:rPr>
      </w:pPr>
      <w:r>
        <w:rPr>
          <w:snapToGrid/>
          <w:color w:val="010101"/>
          <w:szCs w:val="24"/>
        </w:rPr>
        <w:t xml:space="preserve">On </w:t>
      </w:r>
      <w:r w:rsidR="00A3679B">
        <w:rPr>
          <w:snapToGrid/>
          <w:color w:val="010101"/>
          <w:szCs w:val="24"/>
        </w:rPr>
        <w:t xml:space="preserve">October </w:t>
      </w:r>
      <w:r w:rsidR="00626657">
        <w:rPr>
          <w:snapToGrid/>
          <w:color w:val="010101"/>
          <w:szCs w:val="24"/>
        </w:rPr>
        <w:t>7</w:t>
      </w:r>
      <w:r w:rsidR="00A3679B">
        <w:rPr>
          <w:snapToGrid/>
          <w:color w:val="010101"/>
          <w:szCs w:val="24"/>
        </w:rPr>
        <w:t>, 201</w:t>
      </w:r>
      <w:r w:rsidR="00626657">
        <w:rPr>
          <w:snapToGrid/>
          <w:color w:val="010101"/>
          <w:szCs w:val="24"/>
        </w:rPr>
        <w:t>4</w:t>
      </w:r>
      <w:r>
        <w:rPr>
          <w:snapToGrid/>
          <w:color w:val="010101"/>
          <w:szCs w:val="24"/>
        </w:rPr>
        <w:t xml:space="preserve">, the Federal Communications Commission mailed the </w:t>
      </w:r>
      <w:r w:rsidR="00C124CC">
        <w:rPr>
          <w:snapToGrid/>
          <w:color w:val="010101"/>
          <w:szCs w:val="24"/>
        </w:rPr>
        <w:t>third</w:t>
      </w:r>
      <w:r>
        <w:rPr>
          <w:snapToGrid/>
          <w:color w:val="010101"/>
          <w:szCs w:val="24"/>
        </w:rPr>
        <w:t xml:space="preserve"> set of its Equal Employment Opportunity (EEO) audit letters for 20</w:t>
      </w:r>
      <w:r w:rsidR="009E012D">
        <w:rPr>
          <w:snapToGrid/>
          <w:color w:val="010101"/>
          <w:szCs w:val="24"/>
        </w:rPr>
        <w:t>1</w:t>
      </w:r>
      <w:r w:rsidR="00626657">
        <w:rPr>
          <w:snapToGrid/>
          <w:color w:val="010101"/>
          <w:szCs w:val="24"/>
        </w:rPr>
        <w:t>4</w:t>
      </w:r>
      <w:r>
        <w:rPr>
          <w:snapToGrid/>
          <w:color w:val="010101"/>
          <w:szCs w:val="24"/>
        </w:rPr>
        <w:t xml:space="preserve">.  This mailing was sent to randomly selected multi-channel video programming distributors (MVPDs).  In accordance with the provisions of Sections 73.2080(f)(4) and 76.77(d) of the Commission’s Rules, 47 C.F.R. §§ 73.2080(f)(4), 76.77(d), the FCC annually audits the EEO programs of randomly selected broadcast licensees and MVPDs.  Each year, approximately five percent of all broadcast stations and MVPDs are selected for these random EEO audits.  By Public Notice DA </w:t>
      </w:r>
      <w:r w:rsidR="009E012D">
        <w:rPr>
          <w:snapToGrid/>
          <w:color w:val="010101"/>
          <w:szCs w:val="24"/>
        </w:rPr>
        <w:t>1</w:t>
      </w:r>
      <w:r w:rsidR="00626657">
        <w:rPr>
          <w:snapToGrid/>
          <w:color w:val="010101"/>
          <w:szCs w:val="24"/>
        </w:rPr>
        <w:t>4-206</w:t>
      </w:r>
      <w:r>
        <w:rPr>
          <w:snapToGrid/>
          <w:color w:val="010101"/>
          <w:szCs w:val="24"/>
        </w:rPr>
        <w:t xml:space="preserve">, released </w:t>
      </w:r>
      <w:r w:rsidR="00A3679B">
        <w:rPr>
          <w:snapToGrid/>
          <w:color w:val="010101"/>
          <w:szCs w:val="24"/>
        </w:rPr>
        <w:t xml:space="preserve">February </w:t>
      </w:r>
      <w:r w:rsidR="00626657">
        <w:rPr>
          <w:snapToGrid/>
          <w:color w:val="010101"/>
          <w:szCs w:val="24"/>
        </w:rPr>
        <w:t>1</w:t>
      </w:r>
      <w:r w:rsidR="002057CF">
        <w:rPr>
          <w:snapToGrid/>
          <w:color w:val="010101"/>
          <w:szCs w:val="24"/>
        </w:rPr>
        <w:t>8</w:t>
      </w:r>
      <w:r w:rsidR="00A3679B">
        <w:rPr>
          <w:snapToGrid/>
          <w:color w:val="010101"/>
          <w:szCs w:val="24"/>
        </w:rPr>
        <w:t>, 201</w:t>
      </w:r>
      <w:r w:rsidR="00626657">
        <w:rPr>
          <w:snapToGrid/>
          <w:color w:val="010101"/>
          <w:szCs w:val="24"/>
        </w:rPr>
        <w:t>4</w:t>
      </w:r>
      <w:r>
        <w:rPr>
          <w:snapToGrid/>
          <w:color w:val="010101"/>
          <w:szCs w:val="24"/>
        </w:rPr>
        <w:t xml:space="preserve">, </w:t>
      </w:r>
      <w:r w:rsidR="00C124CC">
        <w:rPr>
          <w:snapToGrid/>
          <w:color w:val="010101"/>
          <w:szCs w:val="24"/>
        </w:rPr>
        <w:t xml:space="preserve">and Public Notice DA </w:t>
      </w:r>
      <w:r w:rsidR="009E012D">
        <w:rPr>
          <w:snapToGrid/>
          <w:color w:val="010101"/>
          <w:szCs w:val="24"/>
        </w:rPr>
        <w:t>1</w:t>
      </w:r>
      <w:r w:rsidR="00626657">
        <w:rPr>
          <w:snapToGrid/>
          <w:color w:val="010101"/>
          <w:szCs w:val="24"/>
        </w:rPr>
        <w:t>4-</w:t>
      </w:r>
      <w:r w:rsidR="0088059B">
        <w:rPr>
          <w:snapToGrid/>
          <w:color w:val="010101"/>
          <w:szCs w:val="24"/>
        </w:rPr>
        <w:t>810</w:t>
      </w:r>
      <w:r w:rsidR="00C124CC">
        <w:rPr>
          <w:snapToGrid/>
          <w:color w:val="010101"/>
          <w:szCs w:val="24"/>
        </w:rPr>
        <w:t xml:space="preserve">, released </w:t>
      </w:r>
      <w:r w:rsidR="00A3679B">
        <w:rPr>
          <w:snapToGrid/>
          <w:color w:val="010101"/>
          <w:szCs w:val="24"/>
        </w:rPr>
        <w:t xml:space="preserve">June </w:t>
      </w:r>
      <w:r w:rsidR="0088059B">
        <w:rPr>
          <w:snapToGrid/>
          <w:color w:val="010101"/>
          <w:szCs w:val="24"/>
        </w:rPr>
        <w:t>11, 2014</w:t>
      </w:r>
      <w:r w:rsidR="00C124CC">
        <w:rPr>
          <w:snapToGrid/>
          <w:color w:val="010101"/>
          <w:szCs w:val="24"/>
        </w:rPr>
        <w:t xml:space="preserve">, </w:t>
      </w:r>
      <w:r>
        <w:rPr>
          <w:snapToGrid/>
          <w:color w:val="010101"/>
          <w:szCs w:val="24"/>
        </w:rPr>
        <w:t>the Media Bureau announced its mailing of similar audit letters to the broadcast stations listed in the attachment</w:t>
      </w:r>
      <w:r w:rsidR="00C124CC">
        <w:rPr>
          <w:snapToGrid/>
          <w:color w:val="010101"/>
          <w:szCs w:val="24"/>
        </w:rPr>
        <w:t>s</w:t>
      </w:r>
      <w:r>
        <w:rPr>
          <w:snapToGrid/>
          <w:color w:val="010101"/>
          <w:szCs w:val="24"/>
        </w:rPr>
        <w:t xml:space="preserve"> to th</w:t>
      </w:r>
      <w:r w:rsidR="00C124CC">
        <w:rPr>
          <w:snapToGrid/>
          <w:color w:val="010101"/>
          <w:szCs w:val="24"/>
        </w:rPr>
        <w:t>ose</w:t>
      </w:r>
      <w:r>
        <w:rPr>
          <w:snapToGrid/>
          <w:color w:val="010101"/>
          <w:szCs w:val="24"/>
        </w:rPr>
        <w:t xml:space="preserve"> Public Notice</w:t>
      </w:r>
      <w:r w:rsidR="00C124CC">
        <w:rPr>
          <w:snapToGrid/>
          <w:color w:val="010101"/>
          <w:szCs w:val="24"/>
        </w:rPr>
        <w:t>s</w:t>
      </w:r>
      <w:r>
        <w:rPr>
          <w:snapToGrid/>
          <w:color w:val="010101"/>
          <w:szCs w:val="24"/>
        </w:rPr>
        <w:t xml:space="preserve">. </w:t>
      </w:r>
    </w:p>
    <w:p w:rsidR="006D2049" w:rsidRDefault="006D2049">
      <w:pPr>
        <w:widowControl/>
        <w:autoSpaceDE w:val="0"/>
        <w:autoSpaceDN w:val="0"/>
        <w:adjustRightInd w:val="0"/>
        <w:rPr>
          <w:snapToGrid/>
          <w:color w:val="010101"/>
          <w:szCs w:val="24"/>
        </w:rPr>
      </w:pPr>
    </w:p>
    <w:p w:rsidR="006D2049" w:rsidRDefault="006D2049">
      <w:pPr>
        <w:widowControl/>
        <w:autoSpaceDE w:val="0"/>
        <w:autoSpaceDN w:val="0"/>
        <w:adjustRightInd w:val="0"/>
        <w:rPr>
          <w:snapToGrid/>
          <w:color w:val="010101"/>
          <w:szCs w:val="24"/>
        </w:rPr>
      </w:pPr>
      <w:r>
        <w:rPr>
          <w:snapToGrid/>
          <w:color w:val="010101"/>
          <w:szCs w:val="24"/>
        </w:rPr>
        <w:t xml:space="preserve">A list of the MVPD units to which these </w:t>
      </w:r>
      <w:r w:rsidR="00A3679B">
        <w:rPr>
          <w:snapToGrid/>
          <w:color w:val="010101"/>
          <w:szCs w:val="24"/>
        </w:rPr>
        <w:t xml:space="preserve">October </w:t>
      </w:r>
      <w:r w:rsidR="00626657">
        <w:rPr>
          <w:snapToGrid/>
          <w:color w:val="010101"/>
          <w:szCs w:val="24"/>
        </w:rPr>
        <w:t>7</w:t>
      </w:r>
      <w:r w:rsidR="00A3679B">
        <w:rPr>
          <w:snapToGrid/>
          <w:color w:val="010101"/>
          <w:szCs w:val="24"/>
        </w:rPr>
        <w:t>, 201</w:t>
      </w:r>
      <w:r w:rsidR="00626657">
        <w:rPr>
          <w:snapToGrid/>
          <w:color w:val="010101"/>
          <w:szCs w:val="24"/>
        </w:rPr>
        <w:t>4</w:t>
      </w:r>
      <w:r>
        <w:rPr>
          <w:snapToGrid/>
          <w:color w:val="010101"/>
          <w:szCs w:val="24"/>
        </w:rPr>
        <w:t xml:space="preserve"> audit letters were sent is attached</w:t>
      </w:r>
      <w:r w:rsidR="002057CF">
        <w:rPr>
          <w:snapToGrid/>
          <w:color w:val="010101"/>
          <w:szCs w:val="24"/>
        </w:rPr>
        <w:t>, along with a copy of the audit letter</w:t>
      </w:r>
      <w:r>
        <w:rPr>
          <w:snapToGrid/>
          <w:color w:val="010101"/>
          <w:szCs w:val="24"/>
        </w:rPr>
        <w:t>.</w:t>
      </w:r>
    </w:p>
    <w:p w:rsidR="006D2049" w:rsidRDefault="006D2049">
      <w:pPr>
        <w:jc w:val="center"/>
        <w:rPr>
          <w:snapToGrid/>
          <w:color w:val="010101"/>
          <w:szCs w:val="24"/>
        </w:rPr>
      </w:pPr>
    </w:p>
    <w:p w:rsidR="006D2049" w:rsidRDefault="006D2049">
      <w:pPr>
        <w:jc w:val="center"/>
        <w:rPr>
          <w:snapToGrid/>
          <w:color w:val="010101"/>
          <w:szCs w:val="24"/>
        </w:rPr>
      </w:pPr>
    </w:p>
    <w:p w:rsidR="006D2049" w:rsidRDefault="006D2049" w:rsidP="00FA465B">
      <w:pPr>
        <w:rPr>
          <w:rFonts w:ascii="TimesNewRoman,Bold" w:hAnsi="TimesNewRoman,Bold" w:cs="TimesNewRoman,Bold"/>
          <w:b/>
          <w:bCs/>
          <w:snapToGrid/>
          <w:color w:val="010101"/>
          <w:szCs w:val="24"/>
        </w:rPr>
      </w:pPr>
      <w:r>
        <w:rPr>
          <w:snapToGrid/>
          <w:color w:val="010101"/>
          <w:szCs w:val="24"/>
        </w:rPr>
        <w:t>Media Bureau Contact: EEO Staff at 202-418-1450.</w:t>
      </w:r>
    </w:p>
    <w:p w:rsidR="006F2540" w:rsidRDefault="006D2049" w:rsidP="006F2540">
      <w:pPr>
        <w:suppressAutoHyphens/>
        <w:spacing w:line="240" w:lineRule="atLeast"/>
        <w:rPr>
          <w:rFonts w:ascii="TimesNewRoman,Bold" w:hAnsi="TimesNewRoman,Bold" w:cs="TimesNewRoman,Bold"/>
          <w:b/>
          <w:bCs/>
          <w:color w:val="010101"/>
          <w:szCs w:val="24"/>
        </w:rPr>
      </w:pPr>
      <w:r>
        <w:rPr>
          <w:rFonts w:ascii="TimesNewRoman,Bold" w:hAnsi="TimesNewRoman,Bold" w:cs="TimesNewRoman,Bold"/>
          <w:b/>
          <w:bCs/>
          <w:color w:val="010101"/>
          <w:szCs w:val="24"/>
        </w:rPr>
        <w:br w:type="page"/>
      </w:r>
    </w:p>
    <w:p w:rsidR="006F2540" w:rsidRDefault="006F2540" w:rsidP="006F2540">
      <w:pPr>
        <w:suppressAutoHyphens/>
        <w:spacing w:line="240" w:lineRule="atLeast"/>
        <w:rPr>
          <w:rFonts w:ascii="TimesNewRoman,Bold" w:hAnsi="TimesNewRoman,Bold" w:cs="TimesNewRoman,Bold"/>
          <w:b/>
          <w:bCs/>
          <w:color w:val="010101"/>
          <w:szCs w:val="24"/>
        </w:rPr>
      </w:pPr>
    </w:p>
    <w:p w:rsidR="006F2540" w:rsidRDefault="006F2540" w:rsidP="006F2540">
      <w:pPr>
        <w:suppressAutoHyphens/>
        <w:spacing w:line="240" w:lineRule="atLeast"/>
        <w:rPr>
          <w:rFonts w:ascii="TimesNewRoman,Bold" w:hAnsi="TimesNewRoman,Bold" w:cs="TimesNewRoman,Bold"/>
          <w:b/>
          <w:bCs/>
          <w:color w:val="010101"/>
          <w:szCs w:val="24"/>
        </w:rPr>
      </w:pPr>
    </w:p>
    <w:p w:rsidR="006F2540" w:rsidRDefault="006F2540" w:rsidP="006F2540">
      <w:pPr>
        <w:suppressAutoHyphens/>
        <w:spacing w:line="240" w:lineRule="atLeast"/>
        <w:rPr>
          <w:szCs w:val="24"/>
        </w:rPr>
      </w:pPr>
    </w:p>
    <w:p w:rsidR="006F2540" w:rsidRPr="006F2540" w:rsidRDefault="006F2540" w:rsidP="006F2540">
      <w:pPr>
        <w:suppressAutoHyphens/>
        <w:spacing w:line="240" w:lineRule="atLeast"/>
        <w:ind w:left="6480" w:firstLine="720"/>
        <w:rPr>
          <w:sz w:val="22"/>
          <w:szCs w:val="22"/>
        </w:rPr>
      </w:pPr>
      <w:r w:rsidRPr="006F2540">
        <w:rPr>
          <w:sz w:val="22"/>
          <w:szCs w:val="22"/>
        </w:rPr>
        <w:t>October 7, 2014</w:t>
      </w:r>
    </w:p>
    <w:p w:rsidR="006F2540" w:rsidRPr="006F2540" w:rsidRDefault="006F2540" w:rsidP="006F2540">
      <w:pPr>
        <w:suppressAutoHyphens/>
        <w:spacing w:line="240" w:lineRule="atLeast"/>
        <w:rPr>
          <w:sz w:val="22"/>
          <w:szCs w:val="22"/>
        </w:rPr>
      </w:pPr>
      <w:r w:rsidRPr="006F2540">
        <w:rPr>
          <w:sz w:val="22"/>
          <w:szCs w:val="22"/>
        </w:rPr>
        <w:t>Dear Manager:</w:t>
      </w:r>
    </w:p>
    <w:p w:rsidR="006F2540" w:rsidRPr="006F2540" w:rsidRDefault="006F2540" w:rsidP="006F2540">
      <w:pPr>
        <w:suppressAutoHyphens/>
        <w:spacing w:line="240" w:lineRule="atLeast"/>
        <w:rPr>
          <w:sz w:val="22"/>
          <w:szCs w:val="22"/>
        </w:rPr>
      </w:pPr>
    </w:p>
    <w:p w:rsidR="006F2540" w:rsidRPr="006F2540" w:rsidRDefault="006F2540" w:rsidP="006F2540">
      <w:pPr>
        <w:suppressAutoHyphens/>
        <w:spacing w:line="240" w:lineRule="atLeast"/>
        <w:rPr>
          <w:sz w:val="22"/>
          <w:szCs w:val="22"/>
        </w:rPr>
      </w:pPr>
      <w:r w:rsidRPr="006F2540">
        <w:rPr>
          <w:sz w:val="22"/>
          <w:szCs w:val="22"/>
        </w:rPr>
        <w:t>1.  In accordance with the provisions of 47 C.F.R. § 76.77(d) of the Commission’s Equal Employment Opportunity (“EEO”) rules, your employment unit has been randomly selected for an audit of its EEO program.  (A copy of 47 C.F.R. § 76.77 and the other rules referred to in this letter are enclosed for your reference.)</w:t>
      </w:r>
    </w:p>
    <w:p w:rsidR="006F2540" w:rsidRPr="006F2540" w:rsidRDefault="006F2540" w:rsidP="006F2540">
      <w:pPr>
        <w:suppressAutoHyphens/>
        <w:spacing w:line="240" w:lineRule="atLeast"/>
        <w:rPr>
          <w:sz w:val="22"/>
          <w:szCs w:val="22"/>
        </w:rPr>
      </w:pPr>
    </w:p>
    <w:p w:rsidR="006F2540" w:rsidRPr="006F2540" w:rsidRDefault="006F2540" w:rsidP="006F2540">
      <w:pPr>
        <w:suppressAutoHyphens/>
        <w:spacing w:line="240" w:lineRule="atLeast"/>
        <w:rPr>
          <w:sz w:val="22"/>
          <w:szCs w:val="22"/>
        </w:rPr>
      </w:pPr>
      <w:r w:rsidRPr="006F2540">
        <w:rPr>
          <w:sz w:val="22"/>
          <w:szCs w:val="22"/>
        </w:rPr>
        <w:t xml:space="preserve">2.  If the unit is not required under our rules to have an EEO recruitment program due to the size of its full-time workforce (having fewer than six full-time employees, defined as employees regularly assigned to work 30 hours a week or more), you still must respond to this audit letter.  In your response, however, you must provide only a list of the unit’s full-time employees, identified only by job title (no names should be provided) and the number of hours each is regularly assigned to work per week, </w:t>
      </w:r>
      <w:r w:rsidRPr="006F2540">
        <w:rPr>
          <w:b/>
          <w:sz w:val="22"/>
          <w:szCs w:val="22"/>
        </w:rPr>
        <w:t>and a response to question 3(e) below</w:t>
      </w:r>
      <w:r w:rsidRPr="006F2540">
        <w:rPr>
          <w:sz w:val="22"/>
          <w:szCs w:val="22"/>
        </w:rPr>
        <w:t xml:space="preserve">.    </w:t>
      </w:r>
    </w:p>
    <w:p w:rsidR="006F2540" w:rsidRPr="006F2540" w:rsidRDefault="006F2540" w:rsidP="006F2540">
      <w:pPr>
        <w:suppressAutoHyphens/>
        <w:spacing w:line="240" w:lineRule="atLeast"/>
        <w:rPr>
          <w:sz w:val="22"/>
          <w:szCs w:val="22"/>
        </w:rPr>
      </w:pPr>
    </w:p>
    <w:p w:rsidR="006F2540" w:rsidRPr="006F2540" w:rsidRDefault="006F2540" w:rsidP="006F2540">
      <w:pPr>
        <w:suppressAutoHyphens/>
        <w:spacing w:line="240" w:lineRule="atLeast"/>
        <w:rPr>
          <w:sz w:val="22"/>
          <w:szCs w:val="22"/>
        </w:rPr>
      </w:pPr>
      <w:r w:rsidRPr="006F2540">
        <w:rPr>
          <w:sz w:val="22"/>
          <w:szCs w:val="22"/>
        </w:rPr>
        <w:t xml:space="preserve">3.  </w:t>
      </w:r>
      <w:r w:rsidRPr="006F2540">
        <w:rPr>
          <w:b/>
          <w:sz w:val="22"/>
          <w:szCs w:val="22"/>
        </w:rPr>
        <w:t xml:space="preserve">Audit Data Requested.  </w:t>
      </w:r>
      <w:r w:rsidRPr="006F2540">
        <w:rPr>
          <w:sz w:val="22"/>
          <w:szCs w:val="22"/>
        </w:rPr>
        <w:t>If the unit employs six or more full-time employees (as defined above), provide the following information in your response to this letter, including an explanation regarding any requested information that you are unable to provide:</w:t>
      </w:r>
    </w:p>
    <w:p w:rsidR="006F2540" w:rsidRPr="006F2540" w:rsidRDefault="006F2540" w:rsidP="006F2540">
      <w:pPr>
        <w:suppressAutoHyphens/>
        <w:spacing w:line="240" w:lineRule="atLeast"/>
        <w:rPr>
          <w:sz w:val="22"/>
          <w:szCs w:val="22"/>
        </w:rPr>
      </w:pPr>
    </w:p>
    <w:p w:rsidR="006F2540" w:rsidRPr="006F2540" w:rsidRDefault="006F2540" w:rsidP="006F2540">
      <w:pPr>
        <w:spacing w:line="240" w:lineRule="atLeast"/>
        <w:ind w:firstLine="720"/>
        <w:rPr>
          <w:sz w:val="22"/>
          <w:szCs w:val="22"/>
        </w:rPr>
      </w:pPr>
      <w:r w:rsidRPr="006F2540">
        <w:rPr>
          <w:sz w:val="22"/>
          <w:szCs w:val="22"/>
        </w:rPr>
        <w:t xml:space="preserve">(a)  The employment unit’s most recent EEO program information, described in 47 C.F.R. § 76.1702(b), which should have been placed in the unit’s public file by October 1, 2013.  If the unit has a website, provide its web address.  If the unit’s most recent (2012) EEO public file report is not included on or linked to by the website, in violation of 47 C.F.R. § 76.1702(b), provide an explanation of why the report is not so posted or linked to.  </w:t>
      </w:r>
      <w:r w:rsidRPr="006F2540">
        <w:rPr>
          <w:bCs/>
          <w:sz w:val="22"/>
          <w:szCs w:val="22"/>
        </w:rPr>
        <w:t xml:space="preserve">If the unit does not have its own website, but its corporate site contains a link to a site pertaining to the unit, then the unit's most recent EEO public file report must be linked to either the unit's site or the general corporate site, pursuant to 47 C.F.R.  § 76.1702(b).    </w:t>
      </w:r>
      <w:r w:rsidRPr="006F2540">
        <w:rPr>
          <w:sz w:val="22"/>
          <w:szCs w:val="22"/>
        </w:rPr>
        <w:t xml:space="preserve">    </w:t>
      </w:r>
    </w:p>
    <w:p w:rsidR="006F2540" w:rsidRPr="006F2540" w:rsidRDefault="006F2540" w:rsidP="006F2540">
      <w:pPr>
        <w:suppressAutoHyphens/>
        <w:spacing w:line="240" w:lineRule="atLeast"/>
        <w:rPr>
          <w:sz w:val="22"/>
          <w:szCs w:val="22"/>
        </w:rPr>
      </w:pPr>
    </w:p>
    <w:p w:rsidR="006F2540" w:rsidRPr="006F2540" w:rsidRDefault="006F2540" w:rsidP="006F2540">
      <w:pPr>
        <w:suppressAutoHyphens/>
        <w:spacing w:line="240" w:lineRule="atLeast"/>
        <w:ind w:firstLine="720"/>
        <w:rPr>
          <w:sz w:val="22"/>
          <w:szCs w:val="22"/>
        </w:rPr>
      </w:pPr>
      <w:r w:rsidRPr="006F2540">
        <w:rPr>
          <w:sz w:val="22"/>
          <w:szCs w:val="22"/>
        </w:rPr>
        <w:t>(b)  For each full-time position filled during the period covered by the above EEO program information, or since your acquisition of the unit, if after that period, dated copies of all advertisements, bulletins, letters, faxes, e-mails, or other communications announcing the position, as described in 47 C.F.R. § 76.75(c)(3)</w:t>
      </w:r>
      <w:r w:rsidRPr="006F2540">
        <w:rPr>
          <w:b/>
          <w:sz w:val="22"/>
          <w:szCs w:val="22"/>
        </w:rPr>
        <w:t>.</w:t>
      </w:r>
      <w:r w:rsidRPr="006F2540">
        <w:rPr>
          <w:sz w:val="22"/>
          <w:szCs w:val="22"/>
        </w:rPr>
        <w:t xml:space="preserve">  Include copies of all job announcements sent to any organization (identified separately from other sources) that has notified the unit that it wants to be notified of unit job openings, as described in 47 C.F.R. § 76.75(b)(1)(ii).  Also include the date that each position was filled and the recruitment source that referred the hiree, as described in 47 C.F.R. § 76.75(c)(6).  </w:t>
      </w:r>
    </w:p>
    <w:p w:rsidR="006F2540" w:rsidRPr="006F2540" w:rsidRDefault="006F2540" w:rsidP="006F2540">
      <w:pPr>
        <w:suppressAutoHyphens/>
        <w:spacing w:line="240" w:lineRule="atLeast"/>
        <w:ind w:firstLine="720"/>
        <w:rPr>
          <w:sz w:val="22"/>
          <w:szCs w:val="22"/>
        </w:rPr>
      </w:pPr>
    </w:p>
    <w:p w:rsidR="006F2540" w:rsidRPr="006F2540" w:rsidRDefault="006F2540" w:rsidP="006F2540">
      <w:pPr>
        <w:suppressAutoHyphens/>
        <w:spacing w:line="240" w:lineRule="atLeast"/>
        <w:rPr>
          <w:sz w:val="22"/>
          <w:szCs w:val="22"/>
        </w:rPr>
      </w:pPr>
      <w:r w:rsidRPr="006F2540">
        <w:rPr>
          <w:sz w:val="22"/>
          <w:szCs w:val="22"/>
        </w:rPr>
        <w:tab/>
        <w:t xml:space="preserve">(c)  In accordance with 47 C.F.R. § 76.75(c)(5), the total number of interviewees for each vacancy and the referral source for each interviewee for all full-time unit vacancies filled during the period covered by the above-noted EEO program information. </w:t>
      </w:r>
    </w:p>
    <w:p w:rsidR="006F2540" w:rsidRPr="006F2540" w:rsidRDefault="006F2540" w:rsidP="006F2540">
      <w:pPr>
        <w:suppressAutoHyphens/>
        <w:spacing w:line="240" w:lineRule="atLeast"/>
        <w:rPr>
          <w:sz w:val="22"/>
          <w:szCs w:val="22"/>
        </w:rPr>
      </w:pPr>
    </w:p>
    <w:p w:rsidR="006F2540" w:rsidRPr="006F2540" w:rsidRDefault="006F2540" w:rsidP="006F2540">
      <w:pPr>
        <w:suppressAutoHyphens/>
        <w:spacing w:line="240" w:lineRule="atLeast"/>
        <w:ind w:firstLine="720"/>
        <w:rPr>
          <w:b/>
          <w:sz w:val="22"/>
          <w:szCs w:val="22"/>
        </w:rPr>
      </w:pPr>
      <w:r w:rsidRPr="006F2540">
        <w:rPr>
          <w:sz w:val="22"/>
          <w:szCs w:val="22"/>
        </w:rPr>
        <w:t>(d)  Documentation demonstrating performance of unit recruitment initiatives described in 47 C.F.R. § 76.75(b)(2) during the time period covered by the above-noted EEO program information, such as participation at job fairs, engaging in mentoring programs, and providing training for staff.  Specify the unit personnel involved in each such recruitment initiative.  Also, provide the total number of full-time employees of the unit and state whether the population of the market in which the unit is located is 250,000 or more.  Based upon these two factors, determine and state whether the unit is required to perform one or two initiatives within a 12-month period, pursuant to 47 C.F.R. § 76.75(b)(2).</w:t>
      </w:r>
      <w:r w:rsidRPr="006F2540">
        <w:rPr>
          <w:b/>
          <w:sz w:val="22"/>
          <w:szCs w:val="22"/>
        </w:rPr>
        <w:t xml:space="preserve">   </w:t>
      </w:r>
    </w:p>
    <w:p w:rsidR="006F2540" w:rsidRPr="006F2540" w:rsidRDefault="006F2540" w:rsidP="006F2540">
      <w:pPr>
        <w:suppressAutoHyphens/>
        <w:spacing w:line="240" w:lineRule="atLeast"/>
        <w:ind w:firstLine="720"/>
        <w:rPr>
          <w:sz w:val="22"/>
          <w:szCs w:val="22"/>
        </w:rPr>
      </w:pPr>
    </w:p>
    <w:p w:rsidR="006F2540" w:rsidRDefault="006F2540" w:rsidP="006F2540">
      <w:pPr>
        <w:suppressAutoHyphens/>
        <w:spacing w:line="240" w:lineRule="atLeast"/>
        <w:ind w:firstLine="720"/>
        <w:rPr>
          <w:sz w:val="22"/>
          <w:szCs w:val="22"/>
        </w:rPr>
      </w:pPr>
    </w:p>
    <w:p w:rsidR="006F2540" w:rsidRDefault="006F2540" w:rsidP="006F2540">
      <w:pPr>
        <w:suppressAutoHyphens/>
        <w:spacing w:line="240" w:lineRule="atLeast"/>
        <w:ind w:firstLine="720"/>
        <w:rPr>
          <w:sz w:val="22"/>
          <w:szCs w:val="22"/>
        </w:rPr>
      </w:pPr>
    </w:p>
    <w:p w:rsidR="006F2540" w:rsidRDefault="006F2540" w:rsidP="006F2540">
      <w:pPr>
        <w:suppressAutoHyphens/>
        <w:spacing w:line="240" w:lineRule="atLeast"/>
        <w:ind w:firstLine="720"/>
        <w:rPr>
          <w:sz w:val="22"/>
          <w:szCs w:val="22"/>
        </w:rPr>
      </w:pPr>
    </w:p>
    <w:p w:rsidR="006F2540" w:rsidRDefault="006F2540" w:rsidP="006F2540">
      <w:pPr>
        <w:suppressAutoHyphens/>
        <w:spacing w:line="240" w:lineRule="atLeast"/>
        <w:ind w:firstLine="720"/>
        <w:rPr>
          <w:sz w:val="22"/>
          <w:szCs w:val="22"/>
        </w:rPr>
      </w:pPr>
    </w:p>
    <w:p w:rsidR="006F2540" w:rsidRDefault="006F2540" w:rsidP="006F2540">
      <w:pPr>
        <w:suppressAutoHyphens/>
        <w:spacing w:line="240" w:lineRule="atLeast"/>
        <w:ind w:firstLine="720"/>
        <w:rPr>
          <w:sz w:val="22"/>
          <w:szCs w:val="22"/>
        </w:rPr>
      </w:pPr>
    </w:p>
    <w:p w:rsidR="006F2540" w:rsidRPr="006F2540" w:rsidRDefault="006F2540" w:rsidP="006F2540">
      <w:pPr>
        <w:suppressAutoHyphens/>
        <w:spacing w:line="240" w:lineRule="atLeast"/>
        <w:ind w:firstLine="720"/>
        <w:rPr>
          <w:sz w:val="22"/>
          <w:szCs w:val="22"/>
        </w:rPr>
      </w:pPr>
      <w:r w:rsidRPr="006F2540">
        <w:rPr>
          <w:sz w:val="22"/>
          <w:szCs w:val="22"/>
        </w:rPr>
        <w:t>(e)  Disclose any pending or resolved complaints involving the unit filed during the past five years before any body having competent jurisdiction under federal, state, territorial or local law, alleging unlawful discrimination in the employment practices of the unit on the basis of race, color, religion, national origin, age, or sex.  For each such complaint, provide:  (1) a brief description of the allegations and issues involved; (2) the name(s) of the complainant and other persons involved; (3) the date of the complaint’s filing; (4) the court or agency before which it is pending or was resolved; (5) the file or case number; and (6) the disposition and date thereof or current status.  Note that all complaints must be reported, regardless of their status or disposition.</w:t>
      </w:r>
    </w:p>
    <w:p w:rsidR="006F2540" w:rsidRPr="006F2540" w:rsidRDefault="006F2540" w:rsidP="006F2540">
      <w:pPr>
        <w:suppressAutoHyphens/>
        <w:spacing w:line="240" w:lineRule="atLeast"/>
        <w:ind w:firstLine="720"/>
        <w:rPr>
          <w:sz w:val="22"/>
          <w:szCs w:val="22"/>
        </w:rPr>
      </w:pPr>
    </w:p>
    <w:p w:rsidR="006F2540" w:rsidRPr="006F2540" w:rsidRDefault="006F2540" w:rsidP="006F2540">
      <w:pPr>
        <w:suppressAutoHyphens/>
        <w:spacing w:line="240" w:lineRule="atLeast"/>
        <w:ind w:firstLine="720"/>
        <w:rPr>
          <w:sz w:val="22"/>
          <w:szCs w:val="22"/>
        </w:rPr>
      </w:pPr>
      <w:r w:rsidRPr="006F2540">
        <w:rPr>
          <w:sz w:val="22"/>
          <w:szCs w:val="22"/>
        </w:rPr>
        <w:t xml:space="preserve">(f)  In accordance with 47 C.F.R. § 76.75(f), describe the unit’s efforts to analyze its recruitment program to ensure that it is effective in achieving broad outreach and how the unit has addressed any problems found as a result of such analysis.  </w:t>
      </w:r>
    </w:p>
    <w:p w:rsidR="006F2540" w:rsidRPr="006F2540" w:rsidRDefault="006F2540" w:rsidP="006F2540">
      <w:pPr>
        <w:suppressAutoHyphens/>
        <w:spacing w:line="240" w:lineRule="atLeast"/>
        <w:ind w:firstLine="720"/>
        <w:rPr>
          <w:sz w:val="22"/>
          <w:szCs w:val="22"/>
        </w:rPr>
      </w:pPr>
    </w:p>
    <w:p w:rsidR="006F2540" w:rsidRPr="006F2540" w:rsidRDefault="006F2540" w:rsidP="006F2540">
      <w:pPr>
        <w:suppressAutoHyphens/>
        <w:spacing w:line="240" w:lineRule="atLeast"/>
        <w:ind w:firstLine="720"/>
        <w:rPr>
          <w:sz w:val="22"/>
          <w:szCs w:val="22"/>
        </w:rPr>
      </w:pPr>
      <w:r w:rsidRPr="006F2540">
        <w:rPr>
          <w:sz w:val="22"/>
          <w:szCs w:val="22"/>
        </w:rPr>
        <w:t xml:space="preserve">(g)  In accordance with 47 C.F.R. § 76.75(g), describe the unit’s efforts to analyze its EEO policies and employment practices to examine seniority, promotions, pay, benefits, selection techniques, and tests to ensure that they provide equal opportunity and do not have a discriminatory effect, and if the unit has one or more union agreements, describe how the unit cooperates with each union to ensure EEO policies are followed for the unit’s union-member employees and job applicants.  Address any problems found as a result of this 47 C.F.R. § 76.75(g) analysis and how the unit has resolved them. </w:t>
      </w:r>
    </w:p>
    <w:p w:rsidR="006F2540" w:rsidRPr="006F2540" w:rsidRDefault="006F2540" w:rsidP="006F2540">
      <w:pPr>
        <w:suppressAutoHyphens/>
        <w:spacing w:line="240" w:lineRule="atLeast"/>
        <w:ind w:left="720"/>
        <w:rPr>
          <w:sz w:val="22"/>
          <w:szCs w:val="22"/>
        </w:rPr>
      </w:pPr>
    </w:p>
    <w:p w:rsidR="006F2540" w:rsidRPr="006F2540" w:rsidRDefault="006F2540" w:rsidP="006F2540">
      <w:pPr>
        <w:suppressAutoHyphens/>
        <w:spacing w:line="240" w:lineRule="atLeast"/>
        <w:rPr>
          <w:sz w:val="22"/>
          <w:szCs w:val="22"/>
        </w:rPr>
      </w:pPr>
      <w:r w:rsidRPr="006F2540">
        <w:rPr>
          <w:sz w:val="22"/>
          <w:szCs w:val="22"/>
        </w:rPr>
        <w:t xml:space="preserve">4.  </w:t>
      </w:r>
      <w:r w:rsidRPr="006F2540">
        <w:rPr>
          <w:b/>
          <w:sz w:val="22"/>
          <w:szCs w:val="22"/>
        </w:rPr>
        <w:t xml:space="preserve">Procedures.  </w:t>
      </w:r>
      <w:r w:rsidRPr="006F2540">
        <w:rPr>
          <w:sz w:val="22"/>
          <w:szCs w:val="22"/>
        </w:rPr>
        <w:t>Direct your response to EEO Staff, Policy Division, Media Bureau, Federal Communications Commission, 445 12</w:t>
      </w:r>
      <w:r w:rsidRPr="006F2540">
        <w:rPr>
          <w:sz w:val="22"/>
          <w:szCs w:val="22"/>
          <w:vertAlign w:val="superscript"/>
        </w:rPr>
        <w:t>th</w:t>
      </w:r>
      <w:r w:rsidRPr="006F2540">
        <w:rPr>
          <w:sz w:val="22"/>
          <w:szCs w:val="22"/>
        </w:rPr>
        <w:t xml:space="preserve"> Street, S.W., Washington, DC  20554.  The response must be received by the Commission by November 21, 2014.  The accuracy and completeness of the response must be certified to by an authorized officer, partner or other principal of the owner of the unit.  The response may be in the form of a CD or other electronic medium, as long as the certification provided refers to the material submitted and is on paper with an original signature.  To knowingly and willfully make any false statement or conceal any material fact in response to this audit is punishable by fine or imprisonment (</w:t>
      </w:r>
      <w:r w:rsidRPr="006F2540">
        <w:rPr>
          <w:i/>
          <w:sz w:val="22"/>
          <w:szCs w:val="22"/>
        </w:rPr>
        <w:t>see</w:t>
      </w:r>
      <w:r w:rsidRPr="006F2540">
        <w:rPr>
          <w:sz w:val="22"/>
          <w:szCs w:val="22"/>
        </w:rPr>
        <w:t xml:space="preserve"> 18 U.S.C. § 1001; see also 47 C.F.R. § 1.17), and/or forfeiture (47 U.S.C. § 503).  Absent an extension of time, failure to respond to this audit letter by the above deadline is also punishable by sanctions in accordance with 47 C.F.R. § 76.77(f) and may result in a certification that the unit is not in compliance for 2013 with the Commission’s EEO rules.  Extensions of time must be requested in writing (or e-mail sent to </w:t>
      </w:r>
      <w:hyperlink r:id="rId7" w:history="1">
        <w:r w:rsidRPr="006F2540">
          <w:rPr>
            <w:rStyle w:val="Hyperlink"/>
            <w:sz w:val="22"/>
            <w:szCs w:val="22"/>
          </w:rPr>
          <w:t>lewis.pulley@fcc.gov</w:t>
        </w:r>
      </w:hyperlink>
      <w:r w:rsidRPr="006F2540">
        <w:rPr>
          <w:sz w:val="22"/>
          <w:szCs w:val="22"/>
        </w:rPr>
        <w:t xml:space="preserve">) and will be granted only upon a showing of extraordinary circumstances.  </w:t>
      </w:r>
    </w:p>
    <w:p w:rsidR="006F2540" w:rsidRPr="006F2540" w:rsidRDefault="006F2540" w:rsidP="006F2540">
      <w:pPr>
        <w:suppressAutoHyphens/>
        <w:spacing w:line="240" w:lineRule="atLeast"/>
        <w:rPr>
          <w:sz w:val="22"/>
          <w:szCs w:val="22"/>
        </w:rPr>
      </w:pPr>
    </w:p>
    <w:p w:rsidR="006F2540" w:rsidRPr="006F2540" w:rsidRDefault="006F2540" w:rsidP="006F2540">
      <w:pPr>
        <w:suppressAutoHyphens/>
        <w:spacing w:line="240" w:lineRule="atLeast"/>
        <w:rPr>
          <w:sz w:val="22"/>
          <w:szCs w:val="22"/>
        </w:rPr>
      </w:pPr>
      <w:r w:rsidRPr="006F2540">
        <w:rPr>
          <w:sz w:val="22"/>
          <w:szCs w:val="22"/>
        </w:rPr>
        <w:t>5.  In accordance with 47 C.F.R. § 76.79, a copy of this letter and your response will be placed in the Commission’s public file for the unit.  Consequently, your response should not include personal data about individuals, such as social security numbers, home addresses, or other personally identifiable information.  We do not require that units retain such information in their records, or that such information be provided in response to this audit letter.  Should you have any questions, please contact the EEO Staff at (202) 418-1450.  Thank you for your cooperation.</w:t>
      </w:r>
    </w:p>
    <w:p w:rsidR="006F2540" w:rsidRPr="006F2540" w:rsidRDefault="006F2540" w:rsidP="006F2540">
      <w:pPr>
        <w:suppressAutoHyphens/>
        <w:spacing w:line="240" w:lineRule="atLeast"/>
        <w:rPr>
          <w:sz w:val="22"/>
          <w:szCs w:val="22"/>
        </w:rPr>
      </w:pPr>
    </w:p>
    <w:p w:rsidR="006F2540" w:rsidRPr="006F2540" w:rsidRDefault="006F2540" w:rsidP="006F2540">
      <w:pPr>
        <w:suppressAutoHyphens/>
        <w:spacing w:line="240" w:lineRule="atLeast"/>
        <w:rPr>
          <w:sz w:val="22"/>
          <w:szCs w:val="22"/>
        </w:rPr>
      </w:pPr>
      <w:r w:rsidRPr="006F2540">
        <w:rPr>
          <w:sz w:val="22"/>
          <w:szCs w:val="22"/>
        </w:rPr>
        <w:tab/>
      </w:r>
      <w:r w:rsidRPr="006F2540">
        <w:rPr>
          <w:sz w:val="22"/>
          <w:szCs w:val="22"/>
        </w:rPr>
        <w:tab/>
      </w:r>
      <w:r w:rsidRPr="006F2540">
        <w:rPr>
          <w:sz w:val="22"/>
          <w:szCs w:val="22"/>
        </w:rPr>
        <w:tab/>
      </w:r>
      <w:r w:rsidRPr="006F2540">
        <w:rPr>
          <w:sz w:val="22"/>
          <w:szCs w:val="22"/>
        </w:rPr>
        <w:tab/>
      </w:r>
      <w:r w:rsidRPr="006F2540">
        <w:rPr>
          <w:sz w:val="22"/>
          <w:szCs w:val="22"/>
        </w:rPr>
        <w:tab/>
      </w:r>
      <w:r w:rsidRPr="006F2540">
        <w:rPr>
          <w:sz w:val="22"/>
          <w:szCs w:val="22"/>
        </w:rPr>
        <w:tab/>
      </w:r>
      <w:r w:rsidRPr="006F2540">
        <w:rPr>
          <w:sz w:val="22"/>
          <w:szCs w:val="22"/>
        </w:rPr>
        <w:tab/>
      </w:r>
      <w:r w:rsidRPr="006F2540">
        <w:rPr>
          <w:sz w:val="22"/>
          <w:szCs w:val="22"/>
        </w:rPr>
        <w:tab/>
        <w:t>Sincerely,</w:t>
      </w:r>
    </w:p>
    <w:p w:rsidR="006F2540" w:rsidRPr="006F2540" w:rsidRDefault="006F2540" w:rsidP="006F2540">
      <w:pPr>
        <w:suppressAutoHyphens/>
        <w:spacing w:line="240" w:lineRule="atLeast"/>
        <w:rPr>
          <w:sz w:val="22"/>
          <w:szCs w:val="22"/>
        </w:rPr>
      </w:pPr>
    </w:p>
    <w:p w:rsidR="006F2540" w:rsidRPr="006F2540" w:rsidRDefault="006F2540" w:rsidP="006F2540">
      <w:pPr>
        <w:suppressAutoHyphens/>
        <w:spacing w:line="240" w:lineRule="atLeast"/>
        <w:rPr>
          <w:sz w:val="22"/>
          <w:szCs w:val="22"/>
        </w:rPr>
      </w:pPr>
      <w:r w:rsidRPr="006F2540">
        <w:rPr>
          <w:sz w:val="22"/>
          <w:szCs w:val="22"/>
        </w:rPr>
        <w:tab/>
      </w:r>
      <w:r w:rsidRPr="006F2540">
        <w:rPr>
          <w:sz w:val="22"/>
          <w:szCs w:val="22"/>
        </w:rPr>
        <w:tab/>
      </w:r>
      <w:r w:rsidRPr="006F2540">
        <w:rPr>
          <w:sz w:val="22"/>
          <w:szCs w:val="22"/>
        </w:rPr>
        <w:tab/>
      </w:r>
      <w:r w:rsidRPr="006F2540">
        <w:rPr>
          <w:sz w:val="22"/>
          <w:szCs w:val="22"/>
        </w:rPr>
        <w:tab/>
      </w:r>
      <w:r w:rsidRPr="006F2540">
        <w:rPr>
          <w:sz w:val="22"/>
          <w:szCs w:val="22"/>
        </w:rPr>
        <w:tab/>
      </w:r>
      <w:r w:rsidRPr="006F2540">
        <w:rPr>
          <w:sz w:val="22"/>
          <w:szCs w:val="22"/>
        </w:rPr>
        <w:tab/>
      </w:r>
      <w:r w:rsidRPr="006F2540">
        <w:rPr>
          <w:sz w:val="22"/>
          <w:szCs w:val="22"/>
        </w:rPr>
        <w:tab/>
      </w:r>
      <w:r w:rsidRPr="006F2540">
        <w:rPr>
          <w:sz w:val="22"/>
          <w:szCs w:val="22"/>
        </w:rPr>
        <w:tab/>
        <w:t>Lewis C. Pulley</w:t>
      </w:r>
    </w:p>
    <w:p w:rsidR="006F2540" w:rsidRPr="006F2540" w:rsidRDefault="006F2540" w:rsidP="006F2540">
      <w:pPr>
        <w:suppressAutoHyphens/>
        <w:spacing w:line="240" w:lineRule="atLeast"/>
        <w:rPr>
          <w:sz w:val="22"/>
          <w:szCs w:val="22"/>
        </w:rPr>
      </w:pPr>
      <w:r w:rsidRPr="006F2540">
        <w:rPr>
          <w:sz w:val="22"/>
          <w:szCs w:val="22"/>
        </w:rPr>
        <w:tab/>
      </w:r>
      <w:r w:rsidRPr="006F2540">
        <w:rPr>
          <w:sz w:val="22"/>
          <w:szCs w:val="22"/>
        </w:rPr>
        <w:tab/>
      </w:r>
      <w:r w:rsidRPr="006F2540">
        <w:rPr>
          <w:sz w:val="22"/>
          <w:szCs w:val="22"/>
        </w:rPr>
        <w:tab/>
      </w:r>
      <w:r w:rsidRPr="006F2540">
        <w:rPr>
          <w:sz w:val="22"/>
          <w:szCs w:val="22"/>
        </w:rPr>
        <w:tab/>
      </w:r>
      <w:r w:rsidRPr="006F2540">
        <w:rPr>
          <w:sz w:val="22"/>
          <w:szCs w:val="22"/>
        </w:rPr>
        <w:tab/>
      </w:r>
      <w:r w:rsidRPr="006F2540">
        <w:rPr>
          <w:sz w:val="22"/>
          <w:szCs w:val="22"/>
        </w:rPr>
        <w:tab/>
      </w:r>
      <w:r w:rsidRPr="006F2540">
        <w:rPr>
          <w:sz w:val="22"/>
          <w:szCs w:val="22"/>
        </w:rPr>
        <w:tab/>
      </w:r>
      <w:r w:rsidRPr="006F2540">
        <w:rPr>
          <w:sz w:val="22"/>
          <w:szCs w:val="22"/>
        </w:rPr>
        <w:tab/>
        <w:t>Assistant Chief, Policy Division</w:t>
      </w:r>
    </w:p>
    <w:p w:rsidR="006F2540" w:rsidRPr="006F2540" w:rsidRDefault="006F2540" w:rsidP="006F2540">
      <w:pPr>
        <w:suppressAutoHyphens/>
        <w:spacing w:line="240" w:lineRule="atLeast"/>
        <w:rPr>
          <w:sz w:val="22"/>
          <w:szCs w:val="22"/>
        </w:rPr>
      </w:pPr>
      <w:r w:rsidRPr="006F2540">
        <w:rPr>
          <w:sz w:val="22"/>
          <w:szCs w:val="22"/>
        </w:rPr>
        <w:t>Enclosure</w:t>
      </w:r>
      <w:r w:rsidRPr="006F2540">
        <w:rPr>
          <w:sz w:val="22"/>
          <w:szCs w:val="22"/>
        </w:rPr>
        <w:tab/>
      </w:r>
      <w:r w:rsidRPr="006F2540">
        <w:rPr>
          <w:sz w:val="22"/>
          <w:szCs w:val="22"/>
        </w:rPr>
        <w:tab/>
      </w:r>
      <w:r w:rsidRPr="006F2540">
        <w:rPr>
          <w:sz w:val="22"/>
          <w:szCs w:val="22"/>
        </w:rPr>
        <w:tab/>
      </w:r>
      <w:r w:rsidRPr="006F2540">
        <w:rPr>
          <w:sz w:val="22"/>
          <w:szCs w:val="22"/>
        </w:rPr>
        <w:tab/>
      </w:r>
      <w:r w:rsidRPr="006F2540">
        <w:rPr>
          <w:sz w:val="22"/>
          <w:szCs w:val="22"/>
        </w:rPr>
        <w:tab/>
      </w:r>
      <w:r w:rsidRPr="006F2540">
        <w:rPr>
          <w:sz w:val="22"/>
          <w:szCs w:val="22"/>
        </w:rPr>
        <w:tab/>
      </w:r>
      <w:r w:rsidRPr="006F2540">
        <w:rPr>
          <w:sz w:val="22"/>
          <w:szCs w:val="22"/>
        </w:rPr>
        <w:tab/>
        <w:t>Media Bureau</w:t>
      </w:r>
    </w:p>
    <w:p w:rsidR="00DB24FC" w:rsidRDefault="00DB24FC" w:rsidP="00073254">
      <w:pPr>
        <w:pStyle w:val="PlainText"/>
        <w:rPr>
          <w:rFonts w:ascii="TimesNewRoman,Bold" w:hAnsi="TimesNewRoman,Bold" w:cs="TimesNewRoman,Bold"/>
          <w:b/>
          <w:bCs/>
          <w:color w:val="010101"/>
          <w:szCs w:val="24"/>
        </w:rPr>
      </w:pPr>
    </w:p>
    <w:p w:rsidR="00DB24FC" w:rsidRDefault="00DB24FC" w:rsidP="00073254">
      <w:pPr>
        <w:pStyle w:val="PlainText"/>
        <w:rPr>
          <w:rFonts w:ascii="TimesNewRoman,Bold" w:hAnsi="TimesNewRoman,Bold" w:cs="TimesNewRoman,Bold"/>
          <w:b/>
          <w:bCs/>
          <w:color w:val="010101"/>
          <w:szCs w:val="24"/>
        </w:rPr>
      </w:pPr>
    </w:p>
    <w:p w:rsidR="00DB24FC" w:rsidRDefault="00DB24FC" w:rsidP="00073254">
      <w:pPr>
        <w:pStyle w:val="PlainText"/>
        <w:rPr>
          <w:rFonts w:ascii="TimesNewRoman,Bold" w:hAnsi="TimesNewRoman,Bold" w:cs="TimesNewRoman,Bold"/>
          <w:b/>
          <w:bCs/>
          <w:color w:val="010101"/>
          <w:szCs w:val="24"/>
        </w:rPr>
      </w:pPr>
    </w:p>
    <w:p w:rsidR="0075710E" w:rsidRDefault="0075710E" w:rsidP="00073254">
      <w:pPr>
        <w:pStyle w:val="PlainText"/>
        <w:rPr>
          <w:rFonts w:ascii="TimesNewRoman,Bold" w:hAnsi="TimesNewRoman,Bold" w:cs="TimesNewRoman,Bold"/>
          <w:b/>
          <w:bCs/>
          <w:color w:val="010101"/>
          <w:szCs w:val="24"/>
        </w:rPr>
      </w:pPr>
    </w:p>
    <w:p w:rsidR="00DB24FC" w:rsidRDefault="00DB24FC" w:rsidP="00073254">
      <w:pPr>
        <w:pStyle w:val="PlainText"/>
      </w:pPr>
    </w:p>
    <w:tbl>
      <w:tblPr>
        <w:tblW w:w="9300" w:type="dxa"/>
        <w:tblInd w:w="93" w:type="dxa"/>
        <w:tblLook w:val="04A0" w:firstRow="1" w:lastRow="0" w:firstColumn="1" w:lastColumn="0" w:noHBand="0" w:noVBand="1"/>
      </w:tblPr>
      <w:tblGrid>
        <w:gridCol w:w="1000"/>
        <w:gridCol w:w="5200"/>
        <w:gridCol w:w="2160"/>
        <w:gridCol w:w="940"/>
      </w:tblGrid>
      <w:tr w:rsidR="003B3F5C" w:rsidRPr="003B3F5C" w:rsidTr="003B3F5C">
        <w:trPr>
          <w:trHeight w:val="288"/>
        </w:trPr>
        <w:tc>
          <w:tcPr>
            <w:tcW w:w="1000" w:type="dxa"/>
            <w:tcBorders>
              <w:top w:val="nil"/>
              <w:left w:val="nil"/>
              <w:bottom w:val="nil"/>
              <w:right w:val="nil"/>
            </w:tcBorders>
            <w:shd w:val="clear" w:color="auto" w:fill="auto"/>
            <w:noWrap/>
            <w:vAlign w:val="bottom"/>
            <w:hideMark/>
          </w:tcPr>
          <w:p w:rsidR="003B3F5C" w:rsidRPr="003B3F5C" w:rsidRDefault="003B3F5C" w:rsidP="003B3F5C">
            <w:pPr>
              <w:widowControl/>
              <w:jc w:val="center"/>
              <w:rPr>
                <w:rFonts w:ascii="Calibri" w:hAnsi="Calibri"/>
                <w:snapToGrid/>
                <w:color w:val="000000"/>
                <w:sz w:val="20"/>
              </w:rPr>
            </w:pPr>
            <w:r w:rsidRPr="003B3F5C">
              <w:rPr>
                <w:rFonts w:ascii="Calibri" w:hAnsi="Calibri"/>
                <w:snapToGrid/>
                <w:color w:val="000000"/>
                <w:sz w:val="20"/>
              </w:rPr>
              <w:t>Emp Unit</w:t>
            </w:r>
          </w:p>
        </w:tc>
        <w:tc>
          <w:tcPr>
            <w:tcW w:w="5200" w:type="dxa"/>
            <w:tcBorders>
              <w:top w:val="nil"/>
              <w:left w:val="nil"/>
              <w:bottom w:val="nil"/>
              <w:right w:val="nil"/>
            </w:tcBorders>
            <w:shd w:val="clear" w:color="auto" w:fill="auto"/>
            <w:noWrap/>
            <w:vAlign w:val="bottom"/>
            <w:hideMark/>
          </w:tcPr>
          <w:p w:rsidR="003B3F5C" w:rsidRPr="003B3F5C" w:rsidRDefault="0007009B" w:rsidP="006F4001">
            <w:pPr>
              <w:widowControl/>
              <w:jc w:val="center"/>
              <w:rPr>
                <w:rFonts w:ascii="Calibri" w:hAnsi="Calibri"/>
                <w:snapToGrid/>
                <w:color w:val="000000"/>
                <w:sz w:val="20"/>
              </w:rPr>
            </w:pPr>
            <w:r>
              <w:rPr>
                <w:rFonts w:ascii="Calibri" w:hAnsi="Calibri"/>
                <w:snapToGrid/>
                <w:color w:val="000000"/>
                <w:sz w:val="20"/>
              </w:rPr>
              <w:t>MSO/Ope</w:t>
            </w:r>
            <w:r w:rsidR="006F4001">
              <w:rPr>
                <w:rFonts w:ascii="Calibri" w:hAnsi="Calibri"/>
                <w:snapToGrid/>
                <w:color w:val="000000"/>
                <w:sz w:val="20"/>
              </w:rPr>
              <w:t>rator</w:t>
            </w:r>
            <w:r w:rsidR="003B3F5C" w:rsidRPr="003B3F5C">
              <w:rPr>
                <w:rFonts w:ascii="Calibri" w:hAnsi="Calibri"/>
                <w:snapToGrid/>
                <w:color w:val="000000"/>
                <w:sz w:val="20"/>
              </w:rPr>
              <w:t xml:space="preserve"> Name</w:t>
            </w:r>
          </w:p>
        </w:tc>
        <w:tc>
          <w:tcPr>
            <w:tcW w:w="2160" w:type="dxa"/>
            <w:tcBorders>
              <w:top w:val="nil"/>
              <w:left w:val="nil"/>
              <w:bottom w:val="nil"/>
              <w:right w:val="nil"/>
            </w:tcBorders>
            <w:shd w:val="clear" w:color="auto" w:fill="auto"/>
            <w:noWrap/>
            <w:vAlign w:val="bottom"/>
            <w:hideMark/>
          </w:tcPr>
          <w:p w:rsidR="003B3F5C" w:rsidRPr="003B3F5C" w:rsidRDefault="003B3F5C" w:rsidP="003B3F5C">
            <w:pPr>
              <w:widowControl/>
              <w:jc w:val="center"/>
              <w:rPr>
                <w:rFonts w:ascii="Calibri" w:hAnsi="Calibri"/>
                <w:snapToGrid/>
                <w:color w:val="000000"/>
                <w:sz w:val="20"/>
              </w:rPr>
            </w:pPr>
            <w:r w:rsidRPr="003B3F5C">
              <w:rPr>
                <w:rFonts w:ascii="Calibri" w:hAnsi="Calibri"/>
                <w:snapToGrid/>
                <w:color w:val="000000"/>
                <w:sz w:val="20"/>
              </w:rPr>
              <w:t xml:space="preserve">County </w:t>
            </w:r>
          </w:p>
        </w:tc>
        <w:tc>
          <w:tcPr>
            <w:tcW w:w="940" w:type="dxa"/>
            <w:tcBorders>
              <w:top w:val="nil"/>
              <w:left w:val="nil"/>
              <w:bottom w:val="nil"/>
              <w:right w:val="nil"/>
            </w:tcBorders>
            <w:shd w:val="clear" w:color="auto" w:fill="auto"/>
            <w:noWrap/>
            <w:vAlign w:val="bottom"/>
            <w:hideMark/>
          </w:tcPr>
          <w:p w:rsidR="003B3F5C" w:rsidRPr="003B3F5C" w:rsidRDefault="003B3F5C" w:rsidP="003B3F5C">
            <w:pPr>
              <w:widowControl/>
              <w:jc w:val="center"/>
              <w:rPr>
                <w:rFonts w:ascii="Calibri" w:hAnsi="Calibri"/>
                <w:snapToGrid/>
                <w:color w:val="000000"/>
                <w:sz w:val="20"/>
              </w:rPr>
            </w:pPr>
            <w:r w:rsidRPr="003B3F5C">
              <w:rPr>
                <w:rFonts w:ascii="Calibri" w:hAnsi="Calibri"/>
                <w:snapToGrid/>
                <w:color w:val="000000"/>
                <w:sz w:val="20"/>
              </w:rPr>
              <w:t>State</w:t>
            </w:r>
          </w:p>
        </w:tc>
      </w:tr>
      <w:tr w:rsidR="003B3F5C" w:rsidRPr="003B3F5C" w:rsidTr="003B3F5C">
        <w:trPr>
          <w:trHeight w:val="288"/>
        </w:trPr>
        <w:tc>
          <w:tcPr>
            <w:tcW w:w="1000" w:type="dxa"/>
            <w:tcBorders>
              <w:top w:val="nil"/>
              <w:left w:val="nil"/>
              <w:bottom w:val="nil"/>
              <w:right w:val="nil"/>
            </w:tcBorders>
            <w:shd w:val="clear" w:color="auto" w:fill="auto"/>
            <w:noWrap/>
            <w:vAlign w:val="bottom"/>
            <w:hideMark/>
          </w:tcPr>
          <w:p w:rsidR="003B3F5C" w:rsidRPr="003B3F5C" w:rsidRDefault="003B3F5C" w:rsidP="003B3F5C">
            <w:pPr>
              <w:widowControl/>
              <w:jc w:val="center"/>
              <w:rPr>
                <w:rFonts w:ascii="Calibri" w:hAnsi="Calibri"/>
                <w:snapToGrid/>
                <w:color w:val="000000"/>
                <w:sz w:val="20"/>
              </w:rPr>
            </w:pPr>
            <w:r w:rsidRPr="003B3F5C">
              <w:rPr>
                <w:rFonts w:ascii="Calibri" w:hAnsi="Calibri"/>
                <w:snapToGrid/>
                <w:color w:val="000000"/>
                <w:sz w:val="20"/>
              </w:rPr>
              <w:t>ID #</w:t>
            </w:r>
          </w:p>
        </w:tc>
        <w:tc>
          <w:tcPr>
            <w:tcW w:w="5200" w:type="dxa"/>
            <w:tcBorders>
              <w:top w:val="nil"/>
              <w:left w:val="nil"/>
              <w:bottom w:val="nil"/>
              <w:right w:val="nil"/>
            </w:tcBorders>
            <w:shd w:val="clear" w:color="auto" w:fill="auto"/>
            <w:noWrap/>
            <w:vAlign w:val="bottom"/>
            <w:hideMark/>
          </w:tcPr>
          <w:p w:rsidR="003B3F5C" w:rsidRPr="003B3F5C" w:rsidRDefault="003B3F5C" w:rsidP="003B3F5C">
            <w:pPr>
              <w:widowControl/>
              <w:jc w:val="center"/>
              <w:rPr>
                <w:rFonts w:ascii="Calibri" w:hAnsi="Calibri"/>
                <w:snapToGrid/>
                <w:color w:val="000000"/>
                <w:sz w:val="20"/>
              </w:rPr>
            </w:pPr>
          </w:p>
        </w:tc>
        <w:tc>
          <w:tcPr>
            <w:tcW w:w="2160" w:type="dxa"/>
            <w:tcBorders>
              <w:top w:val="nil"/>
              <w:left w:val="nil"/>
              <w:bottom w:val="nil"/>
              <w:right w:val="nil"/>
            </w:tcBorders>
            <w:shd w:val="clear" w:color="auto" w:fill="auto"/>
            <w:noWrap/>
            <w:vAlign w:val="bottom"/>
            <w:hideMark/>
          </w:tcPr>
          <w:p w:rsidR="003B3F5C" w:rsidRPr="003B3F5C" w:rsidRDefault="003B3F5C" w:rsidP="003B3F5C">
            <w:pPr>
              <w:widowControl/>
              <w:jc w:val="center"/>
              <w:rPr>
                <w:rFonts w:ascii="Calibri" w:hAnsi="Calibri"/>
                <w:snapToGrid/>
                <w:color w:val="000000"/>
                <w:sz w:val="20"/>
              </w:rPr>
            </w:pPr>
            <w:r w:rsidRPr="003B3F5C">
              <w:rPr>
                <w:rFonts w:ascii="Calibri" w:hAnsi="Calibri"/>
                <w:snapToGrid/>
                <w:color w:val="000000"/>
                <w:sz w:val="20"/>
              </w:rPr>
              <w:t>Location</w:t>
            </w:r>
          </w:p>
        </w:tc>
        <w:tc>
          <w:tcPr>
            <w:tcW w:w="940" w:type="dxa"/>
            <w:tcBorders>
              <w:top w:val="nil"/>
              <w:left w:val="nil"/>
              <w:bottom w:val="nil"/>
              <w:right w:val="nil"/>
            </w:tcBorders>
            <w:shd w:val="clear" w:color="auto" w:fill="auto"/>
            <w:noWrap/>
            <w:vAlign w:val="bottom"/>
            <w:hideMark/>
          </w:tcPr>
          <w:p w:rsidR="003B3F5C" w:rsidRPr="003B3F5C" w:rsidRDefault="003B3F5C" w:rsidP="003B3F5C">
            <w:pPr>
              <w:widowControl/>
              <w:jc w:val="center"/>
              <w:rPr>
                <w:rFonts w:ascii="Calibri" w:hAnsi="Calibri"/>
                <w:snapToGrid/>
                <w:color w:val="000000"/>
                <w:sz w:val="20"/>
              </w:rPr>
            </w:pPr>
            <w:r w:rsidRPr="003B3F5C">
              <w:rPr>
                <w:rFonts w:ascii="Calibri" w:hAnsi="Calibri"/>
                <w:snapToGrid/>
                <w:color w:val="000000"/>
                <w:sz w:val="20"/>
              </w:rPr>
              <w:t>Location</w:t>
            </w:r>
          </w:p>
        </w:tc>
      </w:tr>
      <w:tr w:rsidR="003B3F5C" w:rsidRPr="003B3F5C" w:rsidTr="003B3F5C">
        <w:trPr>
          <w:trHeight w:val="288"/>
        </w:trPr>
        <w:tc>
          <w:tcPr>
            <w:tcW w:w="1000" w:type="dxa"/>
            <w:tcBorders>
              <w:top w:val="nil"/>
              <w:left w:val="nil"/>
              <w:bottom w:val="nil"/>
              <w:right w:val="nil"/>
            </w:tcBorders>
            <w:shd w:val="clear" w:color="auto" w:fill="auto"/>
            <w:noWrap/>
            <w:vAlign w:val="bottom"/>
            <w:hideMark/>
          </w:tcPr>
          <w:p w:rsidR="003B3F5C" w:rsidRPr="003B3F5C" w:rsidRDefault="003B3F5C" w:rsidP="003B3F5C">
            <w:pPr>
              <w:widowControl/>
              <w:rPr>
                <w:rFonts w:ascii="Calibri" w:hAnsi="Calibri"/>
                <w:snapToGrid/>
                <w:color w:val="000000"/>
                <w:sz w:val="20"/>
              </w:rPr>
            </w:pPr>
          </w:p>
        </w:tc>
        <w:tc>
          <w:tcPr>
            <w:tcW w:w="5200" w:type="dxa"/>
            <w:tcBorders>
              <w:top w:val="nil"/>
              <w:left w:val="nil"/>
              <w:bottom w:val="nil"/>
              <w:right w:val="nil"/>
            </w:tcBorders>
            <w:shd w:val="clear" w:color="auto" w:fill="auto"/>
            <w:noWrap/>
            <w:vAlign w:val="bottom"/>
            <w:hideMark/>
          </w:tcPr>
          <w:p w:rsidR="003B3F5C" w:rsidRPr="003B3F5C" w:rsidRDefault="003B3F5C" w:rsidP="003B3F5C">
            <w:pPr>
              <w:widowControl/>
              <w:rPr>
                <w:rFonts w:ascii="Calibri" w:hAnsi="Calibri"/>
                <w:snapToGrid/>
                <w:color w:val="000000"/>
                <w:sz w:val="20"/>
              </w:rPr>
            </w:pPr>
          </w:p>
        </w:tc>
        <w:tc>
          <w:tcPr>
            <w:tcW w:w="2160" w:type="dxa"/>
            <w:tcBorders>
              <w:top w:val="nil"/>
              <w:left w:val="nil"/>
              <w:bottom w:val="nil"/>
              <w:right w:val="nil"/>
            </w:tcBorders>
            <w:shd w:val="clear" w:color="auto" w:fill="auto"/>
            <w:noWrap/>
            <w:vAlign w:val="bottom"/>
            <w:hideMark/>
          </w:tcPr>
          <w:p w:rsidR="003B3F5C" w:rsidRPr="003B3F5C" w:rsidRDefault="003B3F5C" w:rsidP="003B3F5C">
            <w:pPr>
              <w:widowControl/>
              <w:rPr>
                <w:rFonts w:ascii="Calibri" w:hAnsi="Calibri"/>
                <w:snapToGrid/>
                <w:color w:val="000000"/>
                <w:sz w:val="20"/>
              </w:rPr>
            </w:pPr>
          </w:p>
        </w:tc>
        <w:tc>
          <w:tcPr>
            <w:tcW w:w="940" w:type="dxa"/>
            <w:tcBorders>
              <w:top w:val="nil"/>
              <w:left w:val="nil"/>
              <w:bottom w:val="nil"/>
              <w:right w:val="nil"/>
            </w:tcBorders>
            <w:shd w:val="clear" w:color="auto" w:fill="auto"/>
            <w:noWrap/>
            <w:vAlign w:val="bottom"/>
            <w:hideMark/>
          </w:tcPr>
          <w:p w:rsidR="003B3F5C" w:rsidRPr="003B3F5C" w:rsidRDefault="003B3F5C" w:rsidP="003B3F5C">
            <w:pPr>
              <w:widowControl/>
              <w:jc w:val="center"/>
              <w:rPr>
                <w:rFonts w:ascii="Calibri" w:hAnsi="Calibri"/>
                <w:snapToGrid/>
                <w:color w:val="000000"/>
                <w:sz w:val="20"/>
              </w:rPr>
            </w:pPr>
          </w:p>
        </w:tc>
      </w:tr>
      <w:tr w:rsidR="003B3F5C" w:rsidRPr="003B3F5C" w:rsidTr="003B3F5C">
        <w:trPr>
          <w:trHeight w:val="288"/>
        </w:trPr>
        <w:tc>
          <w:tcPr>
            <w:tcW w:w="1000" w:type="dxa"/>
            <w:tcBorders>
              <w:top w:val="nil"/>
              <w:left w:val="nil"/>
              <w:bottom w:val="nil"/>
              <w:right w:val="nil"/>
            </w:tcBorders>
            <w:shd w:val="clear" w:color="auto" w:fill="auto"/>
            <w:noWrap/>
            <w:vAlign w:val="bottom"/>
            <w:hideMark/>
          </w:tcPr>
          <w:p w:rsidR="003B3F5C" w:rsidRPr="003B3F5C" w:rsidRDefault="003B3F5C" w:rsidP="003B3F5C">
            <w:pPr>
              <w:widowControl/>
              <w:rPr>
                <w:rFonts w:ascii="Calibri" w:hAnsi="Calibri"/>
                <w:snapToGrid/>
                <w:color w:val="000000"/>
                <w:sz w:val="20"/>
              </w:rPr>
            </w:pPr>
            <w:r w:rsidRPr="003B3F5C">
              <w:rPr>
                <w:rFonts w:ascii="Calibri" w:hAnsi="Calibri"/>
                <w:snapToGrid/>
                <w:color w:val="000000"/>
                <w:sz w:val="20"/>
              </w:rPr>
              <w:t>143204</w:t>
            </w:r>
          </w:p>
        </w:tc>
        <w:tc>
          <w:tcPr>
            <w:tcW w:w="5200" w:type="dxa"/>
            <w:tcBorders>
              <w:top w:val="nil"/>
              <w:left w:val="nil"/>
              <w:bottom w:val="nil"/>
              <w:right w:val="nil"/>
            </w:tcBorders>
            <w:shd w:val="clear" w:color="auto" w:fill="auto"/>
            <w:noWrap/>
            <w:vAlign w:val="bottom"/>
            <w:hideMark/>
          </w:tcPr>
          <w:p w:rsidR="003B3F5C" w:rsidRPr="003B3F5C" w:rsidRDefault="003B3F5C" w:rsidP="003B3F5C">
            <w:pPr>
              <w:widowControl/>
              <w:rPr>
                <w:rFonts w:ascii="Calibri" w:hAnsi="Calibri"/>
                <w:snapToGrid/>
                <w:color w:val="000000"/>
                <w:sz w:val="20"/>
              </w:rPr>
            </w:pPr>
            <w:r w:rsidRPr="003B3F5C">
              <w:rPr>
                <w:rFonts w:ascii="Calibri" w:hAnsi="Calibri"/>
                <w:snapToGrid/>
                <w:color w:val="000000"/>
                <w:sz w:val="20"/>
              </w:rPr>
              <w:t>ADVANCE NEWHOUSE PARTNERSHIP</w:t>
            </w:r>
          </w:p>
        </w:tc>
        <w:tc>
          <w:tcPr>
            <w:tcW w:w="2160" w:type="dxa"/>
            <w:tcBorders>
              <w:top w:val="nil"/>
              <w:left w:val="nil"/>
              <w:bottom w:val="nil"/>
              <w:right w:val="nil"/>
            </w:tcBorders>
            <w:shd w:val="clear" w:color="auto" w:fill="auto"/>
            <w:noWrap/>
            <w:vAlign w:val="bottom"/>
            <w:hideMark/>
          </w:tcPr>
          <w:p w:rsidR="003B3F5C" w:rsidRPr="003B3F5C" w:rsidRDefault="003B3F5C" w:rsidP="003B3F5C">
            <w:pPr>
              <w:widowControl/>
              <w:rPr>
                <w:rFonts w:ascii="Calibri" w:hAnsi="Calibri"/>
                <w:snapToGrid/>
                <w:color w:val="000000"/>
                <w:sz w:val="20"/>
              </w:rPr>
            </w:pPr>
            <w:r w:rsidRPr="003B3F5C">
              <w:rPr>
                <w:rFonts w:ascii="Calibri" w:hAnsi="Calibri"/>
                <w:snapToGrid/>
                <w:color w:val="000000"/>
                <w:sz w:val="20"/>
              </w:rPr>
              <w:t>SYRACUSE</w:t>
            </w:r>
          </w:p>
        </w:tc>
        <w:tc>
          <w:tcPr>
            <w:tcW w:w="940" w:type="dxa"/>
            <w:tcBorders>
              <w:top w:val="nil"/>
              <w:left w:val="nil"/>
              <w:bottom w:val="nil"/>
              <w:right w:val="nil"/>
            </w:tcBorders>
            <w:shd w:val="clear" w:color="auto" w:fill="auto"/>
            <w:noWrap/>
            <w:vAlign w:val="bottom"/>
            <w:hideMark/>
          </w:tcPr>
          <w:p w:rsidR="003B3F5C" w:rsidRPr="003B3F5C" w:rsidRDefault="003B3F5C" w:rsidP="003B3F5C">
            <w:pPr>
              <w:widowControl/>
              <w:jc w:val="center"/>
              <w:rPr>
                <w:rFonts w:ascii="Calibri" w:hAnsi="Calibri"/>
                <w:snapToGrid/>
                <w:color w:val="000000"/>
                <w:sz w:val="20"/>
              </w:rPr>
            </w:pPr>
            <w:r w:rsidRPr="003B3F5C">
              <w:rPr>
                <w:rFonts w:ascii="Calibri" w:hAnsi="Calibri"/>
                <w:snapToGrid/>
                <w:color w:val="000000"/>
                <w:sz w:val="20"/>
              </w:rPr>
              <w:t>NY</w:t>
            </w:r>
          </w:p>
        </w:tc>
      </w:tr>
      <w:tr w:rsidR="003B3F5C" w:rsidRPr="003B3F5C" w:rsidTr="003B3F5C">
        <w:trPr>
          <w:trHeight w:val="288"/>
        </w:trPr>
        <w:tc>
          <w:tcPr>
            <w:tcW w:w="1000" w:type="dxa"/>
            <w:tcBorders>
              <w:top w:val="nil"/>
              <w:left w:val="nil"/>
              <w:bottom w:val="nil"/>
              <w:right w:val="nil"/>
            </w:tcBorders>
            <w:shd w:val="clear" w:color="auto" w:fill="auto"/>
            <w:noWrap/>
            <w:vAlign w:val="bottom"/>
            <w:hideMark/>
          </w:tcPr>
          <w:p w:rsidR="003B3F5C" w:rsidRPr="003B3F5C" w:rsidRDefault="003B3F5C" w:rsidP="003B3F5C">
            <w:pPr>
              <w:widowControl/>
              <w:rPr>
                <w:rFonts w:ascii="Calibri" w:hAnsi="Calibri"/>
                <w:snapToGrid/>
                <w:color w:val="000000"/>
                <w:sz w:val="20"/>
              </w:rPr>
            </w:pPr>
            <w:r w:rsidRPr="003B3F5C">
              <w:rPr>
                <w:rFonts w:ascii="Calibri" w:hAnsi="Calibri"/>
                <w:snapToGrid/>
                <w:color w:val="000000"/>
                <w:sz w:val="20"/>
              </w:rPr>
              <w:t>16001</w:t>
            </w:r>
          </w:p>
        </w:tc>
        <w:tc>
          <w:tcPr>
            <w:tcW w:w="5200" w:type="dxa"/>
            <w:tcBorders>
              <w:top w:val="nil"/>
              <w:left w:val="nil"/>
              <w:bottom w:val="nil"/>
              <w:right w:val="nil"/>
            </w:tcBorders>
            <w:shd w:val="clear" w:color="auto" w:fill="auto"/>
            <w:noWrap/>
            <w:vAlign w:val="bottom"/>
            <w:hideMark/>
          </w:tcPr>
          <w:p w:rsidR="003B3F5C" w:rsidRPr="003B3F5C" w:rsidRDefault="003B3F5C" w:rsidP="003B3F5C">
            <w:pPr>
              <w:widowControl/>
              <w:rPr>
                <w:rFonts w:ascii="Calibri" w:hAnsi="Calibri"/>
                <w:snapToGrid/>
                <w:color w:val="000000"/>
                <w:sz w:val="20"/>
              </w:rPr>
            </w:pPr>
            <w:r w:rsidRPr="003B3F5C">
              <w:rPr>
                <w:rFonts w:ascii="Calibri" w:hAnsi="Calibri"/>
                <w:snapToGrid/>
                <w:color w:val="000000"/>
                <w:sz w:val="20"/>
              </w:rPr>
              <w:t>ARMSTRONG UTILITIES INC.</w:t>
            </w:r>
          </w:p>
        </w:tc>
        <w:tc>
          <w:tcPr>
            <w:tcW w:w="2160" w:type="dxa"/>
            <w:tcBorders>
              <w:top w:val="nil"/>
              <w:left w:val="nil"/>
              <w:bottom w:val="nil"/>
              <w:right w:val="nil"/>
            </w:tcBorders>
            <w:shd w:val="clear" w:color="auto" w:fill="auto"/>
            <w:noWrap/>
            <w:vAlign w:val="bottom"/>
            <w:hideMark/>
          </w:tcPr>
          <w:p w:rsidR="003B3F5C" w:rsidRPr="003B3F5C" w:rsidRDefault="003B3F5C" w:rsidP="003B3F5C">
            <w:pPr>
              <w:widowControl/>
              <w:rPr>
                <w:rFonts w:ascii="Calibri" w:hAnsi="Calibri"/>
                <w:snapToGrid/>
                <w:color w:val="000000"/>
                <w:sz w:val="20"/>
              </w:rPr>
            </w:pPr>
            <w:r w:rsidRPr="003B3F5C">
              <w:rPr>
                <w:rFonts w:ascii="Calibri" w:hAnsi="Calibri"/>
                <w:snapToGrid/>
                <w:color w:val="000000"/>
                <w:sz w:val="20"/>
              </w:rPr>
              <w:t>BUTLER</w:t>
            </w:r>
          </w:p>
        </w:tc>
        <w:tc>
          <w:tcPr>
            <w:tcW w:w="940" w:type="dxa"/>
            <w:tcBorders>
              <w:top w:val="nil"/>
              <w:left w:val="nil"/>
              <w:bottom w:val="nil"/>
              <w:right w:val="nil"/>
            </w:tcBorders>
            <w:shd w:val="clear" w:color="auto" w:fill="auto"/>
            <w:noWrap/>
            <w:vAlign w:val="bottom"/>
            <w:hideMark/>
          </w:tcPr>
          <w:p w:rsidR="003B3F5C" w:rsidRPr="003B3F5C" w:rsidRDefault="003B3F5C" w:rsidP="003B3F5C">
            <w:pPr>
              <w:widowControl/>
              <w:jc w:val="center"/>
              <w:rPr>
                <w:rFonts w:ascii="Calibri" w:hAnsi="Calibri"/>
                <w:snapToGrid/>
                <w:color w:val="000000"/>
                <w:sz w:val="20"/>
              </w:rPr>
            </w:pPr>
            <w:r w:rsidRPr="003B3F5C">
              <w:rPr>
                <w:rFonts w:ascii="Calibri" w:hAnsi="Calibri"/>
                <w:snapToGrid/>
                <w:color w:val="000000"/>
                <w:sz w:val="20"/>
              </w:rPr>
              <w:t>PA</w:t>
            </w:r>
          </w:p>
        </w:tc>
      </w:tr>
      <w:tr w:rsidR="003B3F5C" w:rsidRPr="003B3F5C" w:rsidTr="003B3F5C">
        <w:trPr>
          <w:trHeight w:val="288"/>
        </w:trPr>
        <w:tc>
          <w:tcPr>
            <w:tcW w:w="1000" w:type="dxa"/>
            <w:tcBorders>
              <w:top w:val="nil"/>
              <w:left w:val="nil"/>
              <w:bottom w:val="nil"/>
              <w:right w:val="nil"/>
            </w:tcBorders>
            <w:shd w:val="clear" w:color="auto" w:fill="auto"/>
            <w:noWrap/>
            <w:vAlign w:val="bottom"/>
            <w:hideMark/>
          </w:tcPr>
          <w:p w:rsidR="003B3F5C" w:rsidRPr="003B3F5C" w:rsidRDefault="003B3F5C" w:rsidP="003B3F5C">
            <w:pPr>
              <w:widowControl/>
              <w:rPr>
                <w:rFonts w:ascii="Calibri" w:hAnsi="Calibri"/>
                <w:snapToGrid/>
                <w:color w:val="000000"/>
                <w:sz w:val="20"/>
              </w:rPr>
            </w:pPr>
            <w:r w:rsidRPr="003B3F5C">
              <w:rPr>
                <w:rFonts w:ascii="Calibri" w:hAnsi="Calibri"/>
                <w:snapToGrid/>
                <w:color w:val="000000"/>
                <w:sz w:val="20"/>
              </w:rPr>
              <w:t>11805</w:t>
            </w:r>
          </w:p>
        </w:tc>
        <w:tc>
          <w:tcPr>
            <w:tcW w:w="5200" w:type="dxa"/>
            <w:tcBorders>
              <w:top w:val="nil"/>
              <w:left w:val="nil"/>
              <w:bottom w:val="nil"/>
              <w:right w:val="nil"/>
            </w:tcBorders>
            <w:shd w:val="clear" w:color="auto" w:fill="auto"/>
            <w:noWrap/>
            <w:vAlign w:val="bottom"/>
            <w:hideMark/>
          </w:tcPr>
          <w:p w:rsidR="003B3F5C" w:rsidRPr="003B3F5C" w:rsidRDefault="003B3F5C" w:rsidP="003B3F5C">
            <w:pPr>
              <w:widowControl/>
              <w:rPr>
                <w:rFonts w:ascii="Calibri" w:hAnsi="Calibri"/>
                <w:snapToGrid/>
                <w:color w:val="000000"/>
                <w:sz w:val="20"/>
              </w:rPr>
            </w:pPr>
            <w:r w:rsidRPr="003B3F5C">
              <w:rPr>
                <w:rFonts w:ascii="Calibri" w:hAnsi="Calibri"/>
                <w:snapToGrid/>
                <w:color w:val="000000"/>
                <w:sz w:val="20"/>
              </w:rPr>
              <w:t>ATLANTIC BROADBAND</w:t>
            </w:r>
          </w:p>
        </w:tc>
        <w:tc>
          <w:tcPr>
            <w:tcW w:w="2160" w:type="dxa"/>
            <w:tcBorders>
              <w:top w:val="nil"/>
              <w:left w:val="nil"/>
              <w:bottom w:val="nil"/>
              <w:right w:val="nil"/>
            </w:tcBorders>
            <w:shd w:val="clear" w:color="auto" w:fill="auto"/>
            <w:noWrap/>
            <w:vAlign w:val="bottom"/>
            <w:hideMark/>
          </w:tcPr>
          <w:p w:rsidR="003B3F5C" w:rsidRPr="003B3F5C" w:rsidRDefault="003B3F5C" w:rsidP="003B3F5C">
            <w:pPr>
              <w:widowControl/>
              <w:rPr>
                <w:rFonts w:ascii="Calibri" w:hAnsi="Calibri"/>
                <w:snapToGrid/>
                <w:color w:val="000000"/>
                <w:sz w:val="20"/>
              </w:rPr>
            </w:pPr>
            <w:r w:rsidRPr="003B3F5C">
              <w:rPr>
                <w:rFonts w:ascii="Calibri" w:hAnsi="Calibri"/>
                <w:snapToGrid/>
                <w:color w:val="000000"/>
                <w:sz w:val="20"/>
              </w:rPr>
              <w:t>WARREN</w:t>
            </w:r>
          </w:p>
        </w:tc>
        <w:tc>
          <w:tcPr>
            <w:tcW w:w="940" w:type="dxa"/>
            <w:tcBorders>
              <w:top w:val="nil"/>
              <w:left w:val="nil"/>
              <w:bottom w:val="nil"/>
              <w:right w:val="nil"/>
            </w:tcBorders>
            <w:shd w:val="clear" w:color="auto" w:fill="auto"/>
            <w:noWrap/>
            <w:vAlign w:val="bottom"/>
            <w:hideMark/>
          </w:tcPr>
          <w:p w:rsidR="003B3F5C" w:rsidRPr="003B3F5C" w:rsidRDefault="003B3F5C" w:rsidP="003B3F5C">
            <w:pPr>
              <w:widowControl/>
              <w:jc w:val="center"/>
              <w:rPr>
                <w:rFonts w:ascii="Calibri" w:hAnsi="Calibri"/>
                <w:snapToGrid/>
                <w:color w:val="000000"/>
                <w:sz w:val="20"/>
              </w:rPr>
            </w:pPr>
            <w:r w:rsidRPr="003B3F5C">
              <w:rPr>
                <w:rFonts w:ascii="Calibri" w:hAnsi="Calibri"/>
                <w:snapToGrid/>
                <w:color w:val="000000"/>
                <w:sz w:val="20"/>
              </w:rPr>
              <w:t>PA</w:t>
            </w:r>
          </w:p>
        </w:tc>
      </w:tr>
      <w:tr w:rsidR="003B3F5C" w:rsidRPr="003B3F5C" w:rsidTr="003B3F5C">
        <w:trPr>
          <w:trHeight w:val="288"/>
        </w:trPr>
        <w:tc>
          <w:tcPr>
            <w:tcW w:w="1000" w:type="dxa"/>
            <w:tcBorders>
              <w:top w:val="nil"/>
              <w:left w:val="nil"/>
              <w:bottom w:val="nil"/>
              <w:right w:val="nil"/>
            </w:tcBorders>
            <w:shd w:val="clear" w:color="auto" w:fill="auto"/>
            <w:noWrap/>
            <w:vAlign w:val="bottom"/>
            <w:hideMark/>
          </w:tcPr>
          <w:p w:rsidR="003B3F5C" w:rsidRPr="003B3F5C" w:rsidRDefault="003B3F5C" w:rsidP="003B3F5C">
            <w:pPr>
              <w:widowControl/>
              <w:rPr>
                <w:rFonts w:ascii="Calibri" w:hAnsi="Calibri"/>
                <w:snapToGrid/>
                <w:color w:val="000000"/>
                <w:sz w:val="20"/>
              </w:rPr>
            </w:pPr>
            <w:r w:rsidRPr="003B3F5C">
              <w:rPr>
                <w:rFonts w:ascii="Calibri" w:hAnsi="Calibri"/>
                <w:snapToGrid/>
                <w:color w:val="000000"/>
                <w:sz w:val="20"/>
              </w:rPr>
              <w:t>11861</w:t>
            </w:r>
          </w:p>
        </w:tc>
        <w:tc>
          <w:tcPr>
            <w:tcW w:w="5200" w:type="dxa"/>
            <w:tcBorders>
              <w:top w:val="nil"/>
              <w:left w:val="nil"/>
              <w:bottom w:val="nil"/>
              <w:right w:val="nil"/>
            </w:tcBorders>
            <w:shd w:val="clear" w:color="auto" w:fill="auto"/>
            <w:noWrap/>
            <w:vAlign w:val="bottom"/>
            <w:hideMark/>
          </w:tcPr>
          <w:p w:rsidR="003B3F5C" w:rsidRPr="003B3F5C" w:rsidRDefault="003B3F5C" w:rsidP="003B3F5C">
            <w:pPr>
              <w:widowControl/>
              <w:rPr>
                <w:rFonts w:ascii="Calibri" w:hAnsi="Calibri"/>
                <w:snapToGrid/>
                <w:color w:val="000000"/>
                <w:sz w:val="20"/>
              </w:rPr>
            </w:pPr>
            <w:r w:rsidRPr="003B3F5C">
              <w:rPr>
                <w:rFonts w:ascii="Calibri" w:hAnsi="Calibri"/>
                <w:snapToGrid/>
                <w:color w:val="000000"/>
                <w:sz w:val="20"/>
              </w:rPr>
              <w:t>BCI ALLEGIANCE, LLC</w:t>
            </w:r>
          </w:p>
        </w:tc>
        <w:tc>
          <w:tcPr>
            <w:tcW w:w="2160" w:type="dxa"/>
            <w:tcBorders>
              <w:top w:val="nil"/>
              <w:left w:val="nil"/>
              <w:bottom w:val="nil"/>
              <w:right w:val="nil"/>
            </w:tcBorders>
            <w:shd w:val="clear" w:color="auto" w:fill="auto"/>
            <w:noWrap/>
            <w:vAlign w:val="bottom"/>
            <w:hideMark/>
          </w:tcPr>
          <w:p w:rsidR="003B3F5C" w:rsidRPr="003B3F5C" w:rsidRDefault="003B3F5C" w:rsidP="003B3F5C">
            <w:pPr>
              <w:widowControl/>
              <w:rPr>
                <w:rFonts w:ascii="Calibri" w:hAnsi="Calibri"/>
                <w:snapToGrid/>
                <w:color w:val="000000"/>
                <w:sz w:val="20"/>
              </w:rPr>
            </w:pPr>
            <w:r w:rsidRPr="003B3F5C">
              <w:rPr>
                <w:rFonts w:ascii="Calibri" w:hAnsi="Calibri"/>
                <w:snapToGrid/>
                <w:color w:val="000000"/>
                <w:sz w:val="20"/>
              </w:rPr>
              <w:t>FRANKLIN COUNTY</w:t>
            </w:r>
          </w:p>
        </w:tc>
        <w:tc>
          <w:tcPr>
            <w:tcW w:w="940" w:type="dxa"/>
            <w:tcBorders>
              <w:top w:val="nil"/>
              <w:left w:val="nil"/>
              <w:bottom w:val="nil"/>
              <w:right w:val="nil"/>
            </w:tcBorders>
            <w:shd w:val="clear" w:color="auto" w:fill="auto"/>
            <w:noWrap/>
            <w:vAlign w:val="bottom"/>
            <w:hideMark/>
          </w:tcPr>
          <w:p w:rsidR="003B3F5C" w:rsidRPr="003B3F5C" w:rsidRDefault="003B3F5C" w:rsidP="003B3F5C">
            <w:pPr>
              <w:widowControl/>
              <w:jc w:val="center"/>
              <w:rPr>
                <w:rFonts w:ascii="Calibri" w:hAnsi="Calibri"/>
                <w:snapToGrid/>
                <w:color w:val="000000"/>
                <w:sz w:val="20"/>
              </w:rPr>
            </w:pPr>
            <w:r w:rsidRPr="003B3F5C">
              <w:rPr>
                <w:rFonts w:ascii="Calibri" w:hAnsi="Calibri"/>
                <w:snapToGrid/>
                <w:color w:val="000000"/>
                <w:sz w:val="20"/>
              </w:rPr>
              <w:t>KS</w:t>
            </w:r>
          </w:p>
        </w:tc>
      </w:tr>
      <w:tr w:rsidR="003B3F5C" w:rsidRPr="003B3F5C" w:rsidTr="003B3F5C">
        <w:trPr>
          <w:trHeight w:val="288"/>
        </w:trPr>
        <w:tc>
          <w:tcPr>
            <w:tcW w:w="1000" w:type="dxa"/>
            <w:tcBorders>
              <w:top w:val="nil"/>
              <w:left w:val="nil"/>
              <w:bottom w:val="nil"/>
              <w:right w:val="nil"/>
            </w:tcBorders>
            <w:shd w:val="clear" w:color="auto" w:fill="auto"/>
            <w:noWrap/>
            <w:vAlign w:val="bottom"/>
            <w:hideMark/>
          </w:tcPr>
          <w:p w:rsidR="003B3F5C" w:rsidRPr="003B3F5C" w:rsidRDefault="003B3F5C" w:rsidP="003B3F5C">
            <w:pPr>
              <w:widowControl/>
              <w:rPr>
                <w:rFonts w:ascii="Calibri" w:hAnsi="Calibri"/>
                <w:snapToGrid/>
                <w:color w:val="000000"/>
                <w:sz w:val="20"/>
              </w:rPr>
            </w:pPr>
            <w:r w:rsidRPr="003B3F5C">
              <w:rPr>
                <w:rFonts w:ascii="Calibri" w:hAnsi="Calibri"/>
                <w:snapToGrid/>
                <w:color w:val="000000"/>
                <w:sz w:val="20"/>
              </w:rPr>
              <w:t>3252</w:t>
            </w:r>
          </w:p>
        </w:tc>
        <w:tc>
          <w:tcPr>
            <w:tcW w:w="5200" w:type="dxa"/>
            <w:tcBorders>
              <w:top w:val="nil"/>
              <w:left w:val="nil"/>
              <w:bottom w:val="nil"/>
              <w:right w:val="nil"/>
            </w:tcBorders>
            <w:shd w:val="clear" w:color="auto" w:fill="auto"/>
            <w:noWrap/>
            <w:vAlign w:val="bottom"/>
            <w:hideMark/>
          </w:tcPr>
          <w:p w:rsidR="003B3F5C" w:rsidRPr="003B3F5C" w:rsidRDefault="003B3F5C" w:rsidP="003B3F5C">
            <w:pPr>
              <w:widowControl/>
              <w:rPr>
                <w:rFonts w:ascii="Calibri" w:hAnsi="Calibri"/>
                <w:snapToGrid/>
                <w:color w:val="000000"/>
                <w:sz w:val="20"/>
              </w:rPr>
            </w:pPr>
            <w:r w:rsidRPr="003B3F5C">
              <w:rPr>
                <w:rFonts w:ascii="Calibri" w:hAnsi="Calibri"/>
                <w:snapToGrid/>
                <w:color w:val="000000"/>
                <w:sz w:val="20"/>
              </w:rPr>
              <w:t>BCI JAMES CABLE, LLC</w:t>
            </w:r>
          </w:p>
        </w:tc>
        <w:tc>
          <w:tcPr>
            <w:tcW w:w="2160" w:type="dxa"/>
            <w:tcBorders>
              <w:top w:val="nil"/>
              <w:left w:val="nil"/>
              <w:bottom w:val="nil"/>
              <w:right w:val="nil"/>
            </w:tcBorders>
            <w:shd w:val="clear" w:color="auto" w:fill="auto"/>
            <w:noWrap/>
            <w:vAlign w:val="bottom"/>
            <w:hideMark/>
          </w:tcPr>
          <w:p w:rsidR="003B3F5C" w:rsidRPr="003B3F5C" w:rsidRDefault="003B3F5C" w:rsidP="003B3F5C">
            <w:pPr>
              <w:widowControl/>
              <w:rPr>
                <w:rFonts w:ascii="Calibri" w:hAnsi="Calibri"/>
                <w:snapToGrid/>
                <w:color w:val="000000"/>
                <w:sz w:val="20"/>
              </w:rPr>
            </w:pPr>
            <w:r w:rsidRPr="003B3F5C">
              <w:rPr>
                <w:rFonts w:ascii="Calibri" w:hAnsi="Calibri"/>
                <w:snapToGrid/>
                <w:color w:val="000000"/>
                <w:sz w:val="20"/>
              </w:rPr>
              <w:t>CALCASIEU COUNTY</w:t>
            </w:r>
          </w:p>
        </w:tc>
        <w:tc>
          <w:tcPr>
            <w:tcW w:w="940" w:type="dxa"/>
            <w:tcBorders>
              <w:top w:val="nil"/>
              <w:left w:val="nil"/>
              <w:bottom w:val="nil"/>
              <w:right w:val="nil"/>
            </w:tcBorders>
            <w:shd w:val="clear" w:color="auto" w:fill="auto"/>
            <w:noWrap/>
            <w:vAlign w:val="bottom"/>
            <w:hideMark/>
          </w:tcPr>
          <w:p w:rsidR="003B3F5C" w:rsidRPr="003B3F5C" w:rsidRDefault="003B3F5C" w:rsidP="003B3F5C">
            <w:pPr>
              <w:widowControl/>
              <w:jc w:val="center"/>
              <w:rPr>
                <w:rFonts w:ascii="Calibri" w:hAnsi="Calibri"/>
                <w:snapToGrid/>
                <w:color w:val="000000"/>
                <w:sz w:val="20"/>
              </w:rPr>
            </w:pPr>
            <w:r w:rsidRPr="003B3F5C">
              <w:rPr>
                <w:rFonts w:ascii="Calibri" w:hAnsi="Calibri"/>
                <w:snapToGrid/>
                <w:color w:val="000000"/>
                <w:sz w:val="20"/>
              </w:rPr>
              <w:t>LA</w:t>
            </w:r>
          </w:p>
        </w:tc>
      </w:tr>
      <w:tr w:rsidR="003B3F5C" w:rsidRPr="003B3F5C" w:rsidTr="003B3F5C">
        <w:trPr>
          <w:trHeight w:val="288"/>
        </w:trPr>
        <w:tc>
          <w:tcPr>
            <w:tcW w:w="1000" w:type="dxa"/>
            <w:tcBorders>
              <w:top w:val="nil"/>
              <w:left w:val="nil"/>
              <w:bottom w:val="nil"/>
              <w:right w:val="nil"/>
            </w:tcBorders>
            <w:shd w:val="clear" w:color="auto" w:fill="auto"/>
            <w:noWrap/>
            <w:vAlign w:val="bottom"/>
            <w:hideMark/>
          </w:tcPr>
          <w:p w:rsidR="003B3F5C" w:rsidRPr="003B3F5C" w:rsidRDefault="003B3F5C" w:rsidP="003B3F5C">
            <w:pPr>
              <w:widowControl/>
              <w:rPr>
                <w:rFonts w:ascii="Calibri" w:hAnsi="Calibri"/>
                <w:snapToGrid/>
                <w:color w:val="000000"/>
                <w:sz w:val="20"/>
              </w:rPr>
            </w:pPr>
            <w:r w:rsidRPr="003B3F5C">
              <w:rPr>
                <w:rFonts w:ascii="Calibri" w:hAnsi="Calibri"/>
                <w:snapToGrid/>
                <w:color w:val="000000"/>
                <w:sz w:val="20"/>
              </w:rPr>
              <w:t>2127</w:t>
            </w:r>
          </w:p>
        </w:tc>
        <w:tc>
          <w:tcPr>
            <w:tcW w:w="5200" w:type="dxa"/>
            <w:tcBorders>
              <w:top w:val="nil"/>
              <w:left w:val="nil"/>
              <w:bottom w:val="nil"/>
              <w:right w:val="nil"/>
            </w:tcBorders>
            <w:shd w:val="clear" w:color="auto" w:fill="auto"/>
            <w:noWrap/>
            <w:vAlign w:val="bottom"/>
            <w:hideMark/>
          </w:tcPr>
          <w:p w:rsidR="003B3F5C" w:rsidRPr="003B3F5C" w:rsidRDefault="003B3F5C" w:rsidP="003B3F5C">
            <w:pPr>
              <w:widowControl/>
              <w:rPr>
                <w:rFonts w:ascii="Calibri" w:hAnsi="Calibri"/>
                <w:snapToGrid/>
                <w:color w:val="000000"/>
                <w:sz w:val="20"/>
              </w:rPr>
            </w:pPr>
            <w:r w:rsidRPr="003B3F5C">
              <w:rPr>
                <w:rFonts w:ascii="Calibri" w:hAnsi="Calibri"/>
                <w:snapToGrid/>
                <w:color w:val="000000"/>
                <w:sz w:val="20"/>
              </w:rPr>
              <w:t>BUCKEYE CABLEVISION, INC.</w:t>
            </w:r>
          </w:p>
        </w:tc>
        <w:tc>
          <w:tcPr>
            <w:tcW w:w="2160" w:type="dxa"/>
            <w:tcBorders>
              <w:top w:val="nil"/>
              <w:left w:val="nil"/>
              <w:bottom w:val="nil"/>
              <w:right w:val="nil"/>
            </w:tcBorders>
            <w:shd w:val="clear" w:color="auto" w:fill="auto"/>
            <w:noWrap/>
            <w:vAlign w:val="bottom"/>
            <w:hideMark/>
          </w:tcPr>
          <w:p w:rsidR="003B3F5C" w:rsidRPr="003B3F5C" w:rsidRDefault="003B3F5C" w:rsidP="003B3F5C">
            <w:pPr>
              <w:widowControl/>
              <w:rPr>
                <w:rFonts w:ascii="Calibri" w:hAnsi="Calibri"/>
                <w:snapToGrid/>
                <w:color w:val="000000"/>
                <w:sz w:val="20"/>
              </w:rPr>
            </w:pPr>
            <w:r w:rsidRPr="003B3F5C">
              <w:rPr>
                <w:rFonts w:ascii="Calibri" w:hAnsi="Calibri"/>
                <w:snapToGrid/>
                <w:color w:val="000000"/>
                <w:sz w:val="20"/>
              </w:rPr>
              <w:t>LUCAS</w:t>
            </w:r>
          </w:p>
        </w:tc>
        <w:tc>
          <w:tcPr>
            <w:tcW w:w="940" w:type="dxa"/>
            <w:tcBorders>
              <w:top w:val="nil"/>
              <w:left w:val="nil"/>
              <w:bottom w:val="nil"/>
              <w:right w:val="nil"/>
            </w:tcBorders>
            <w:shd w:val="clear" w:color="auto" w:fill="auto"/>
            <w:noWrap/>
            <w:vAlign w:val="bottom"/>
            <w:hideMark/>
          </w:tcPr>
          <w:p w:rsidR="003B3F5C" w:rsidRPr="003B3F5C" w:rsidRDefault="003B3F5C" w:rsidP="003B3F5C">
            <w:pPr>
              <w:widowControl/>
              <w:jc w:val="center"/>
              <w:rPr>
                <w:rFonts w:ascii="Calibri" w:hAnsi="Calibri"/>
                <w:snapToGrid/>
                <w:color w:val="000000"/>
                <w:sz w:val="20"/>
              </w:rPr>
            </w:pPr>
            <w:r w:rsidRPr="003B3F5C">
              <w:rPr>
                <w:rFonts w:ascii="Calibri" w:hAnsi="Calibri"/>
                <w:snapToGrid/>
                <w:color w:val="000000"/>
                <w:sz w:val="20"/>
              </w:rPr>
              <w:t>OH</w:t>
            </w:r>
          </w:p>
        </w:tc>
      </w:tr>
      <w:tr w:rsidR="003B3F5C" w:rsidRPr="003B3F5C" w:rsidTr="003B3F5C">
        <w:trPr>
          <w:trHeight w:val="288"/>
        </w:trPr>
        <w:tc>
          <w:tcPr>
            <w:tcW w:w="1000" w:type="dxa"/>
            <w:tcBorders>
              <w:top w:val="nil"/>
              <w:left w:val="nil"/>
              <w:bottom w:val="nil"/>
              <w:right w:val="nil"/>
            </w:tcBorders>
            <w:shd w:val="clear" w:color="auto" w:fill="auto"/>
            <w:noWrap/>
            <w:vAlign w:val="bottom"/>
            <w:hideMark/>
          </w:tcPr>
          <w:p w:rsidR="003B3F5C" w:rsidRPr="003B3F5C" w:rsidRDefault="003B3F5C" w:rsidP="003B3F5C">
            <w:pPr>
              <w:widowControl/>
              <w:rPr>
                <w:rFonts w:ascii="Calibri" w:hAnsi="Calibri"/>
                <w:snapToGrid/>
                <w:color w:val="000000"/>
                <w:sz w:val="20"/>
              </w:rPr>
            </w:pPr>
            <w:r w:rsidRPr="003B3F5C">
              <w:rPr>
                <w:rFonts w:ascii="Calibri" w:hAnsi="Calibri"/>
                <w:snapToGrid/>
                <w:color w:val="000000"/>
                <w:sz w:val="20"/>
              </w:rPr>
              <w:t>4403</w:t>
            </w:r>
          </w:p>
        </w:tc>
        <w:tc>
          <w:tcPr>
            <w:tcW w:w="5200" w:type="dxa"/>
            <w:tcBorders>
              <w:top w:val="nil"/>
              <w:left w:val="nil"/>
              <w:bottom w:val="nil"/>
              <w:right w:val="nil"/>
            </w:tcBorders>
            <w:shd w:val="clear" w:color="auto" w:fill="auto"/>
            <w:noWrap/>
            <w:vAlign w:val="bottom"/>
            <w:hideMark/>
          </w:tcPr>
          <w:p w:rsidR="003B3F5C" w:rsidRPr="003B3F5C" w:rsidRDefault="003B3F5C" w:rsidP="003B3F5C">
            <w:pPr>
              <w:widowControl/>
              <w:rPr>
                <w:rFonts w:ascii="Calibri" w:hAnsi="Calibri"/>
                <w:snapToGrid/>
                <w:color w:val="000000"/>
                <w:sz w:val="20"/>
              </w:rPr>
            </w:pPr>
            <w:r w:rsidRPr="003B3F5C">
              <w:rPr>
                <w:rFonts w:ascii="Calibri" w:hAnsi="Calibri"/>
                <w:snapToGrid/>
                <w:color w:val="000000"/>
                <w:sz w:val="20"/>
              </w:rPr>
              <w:t>CABLE ONE, INC.</w:t>
            </w:r>
          </w:p>
        </w:tc>
        <w:tc>
          <w:tcPr>
            <w:tcW w:w="2160" w:type="dxa"/>
            <w:tcBorders>
              <w:top w:val="nil"/>
              <w:left w:val="nil"/>
              <w:bottom w:val="nil"/>
              <w:right w:val="nil"/>
            </w:tcBorders>
            <w:shd w:val="clear" w:color="auto" w:fill="auto"/>
            <w:noWrap/>
            <w:vAlign w:val="bottom"/>
            <w:hideMark/>
          </w:tcPr>
          <w:p w:rsidR="003B3F5C" w:rsidRPr="003B3F5C" w:rsidRDefault="003B3F5C" w:rsidP="003B3F5C">
            <w:pPr>
              <w:widowControl/>
              <w:rPr>
                <w:rFonts w:ascii="Calibri" w:hAnsi="Calibri"/>
                <w:snapToGrid/>
                <w:color w:val="000000"/>
                <w:sz w:val="20"/>
              </w:rPr>
            </w:pPr>
            <w:r w:rsidRPr="003B3F5C">
              <w:rPr>
                <w:rFonts w:ascii="Calibri" w:hAnsi="Calibri"/>
                <w:snapToGrid/>
                <w:color w:val="000000"/>
                <w:sz w:val="20"/>
              </w:rPr>
              <w:t>CHAVES COUNTY</w:t>
            </w:r>
          </w:p>
        </w:tc>
        <w:tc>
          <w:tcPr>
            <w:tcW w:w="940" w:type="dxa"/>
            <w:tcBorders>
              <w:top w:val="nil"/>
              <w:left w:val="nil"/>
              <w:bottom w:val="nil"/>
              <w:right w:val="nil"/>
            </w:tcBorders>
            <w:shd w:val="clear" w:color="auto" w:fill="auto"/>
            <w:noWrap/>
            <w:vAlign w:val="bottom"/>
            <w:hideMark/>
          </w:tcPr>
          <w:p w:rsidR="003B3F5C" w:rsidRPr="003B3F5C" w:rsidRDefault="003B3F5C" w:rsidP="003B3F5C">
            <w:pPr>
              <w:widowControl/>
              <w:jc w:val="center"/>
              <w:rPr>
                <w:rFonts w:ascii="Calibri" w:hAnsi="Calibri"/>
                <w:snapToGrid/>
                <w:color w:val="000000"/>
                <w:sz w:val="20"/>
              </w:rPr>
            </w:pPr>
            <w:r w:rsidRPr="003B3F5C">
              <w:rPr>
                <w:rFonts w:ascii="Calibri" w:hAnsi="Calibri"/>
                <w:snapToGrid/>
                <w:color w:val="000000"/>
                <w:sz w:val="20"/>
              </w:rPr>
              <w:t>NM</w:t>
            </w:r>
          </w:p>
        </w:tc>
      </w:tr>
      <w:tr w:rsidR="003B3F5C" w:rsidRPr="003B3F5C" w:rsidTr="003B3F5C">
        <w:trPr>
          <w:trHeight w:val="288"/>
        </w:trPr>
        <w:tc>
          <w:tcPr>
            <w:tcW w:w="1000" w:type="dxa"/>
            <w:tcBorders>
              <w:top w:val="nil"/>
              <w:left w:val="nil"/>
              <w:bottom w:val="nil"/>
              <w:right w:val="nil"/>
            </w:tcBorders>
            <w:shd w:val="clear" w:color="auto" w:fill="auto"/>
            <w:noWrap/>
            <w:vAlign w:val="bottom"/>
            <w:hideMark/>
          </w:tcPr>
          <w:p w:rsidR="003B3F5C" w:rsidRPr="003B3F5C" w:rsidRDefault="003B3F5C" w:rsidP="003B3F5C">
            <w:pPr>
              <w:widowControl/>
              <w:rPr>
                <w:rFonts w:ascii="Calibri" w:hAnsi="Calibri"/>
                <w:snapToGrid/>
                <w:color w:val="000000"/>
                <w:sz w:val="20"/>
              </w:rPr>
            </w:pPr>
            <w:r w:rsidRPr="003B3F5C">
              <w:rPr>
                <w:rFonts w:ascii="Calibri" w:hAnsi="Calibri"/>
                <w:snapToGrid/>
                <w:color w:val="000000"/>
                <w:sz w:val="20"/>
              </w:rPr>
              <w:t>9976</w:t>
            </w:r>
          </w:p>
        </w:tc>
        <w:tc>
          <w:tcPr>
            <w:tcW w:w="5200" w:type="dxa"/>
            <w:tcBorders>
              <w:top w:val="nil"/>
              <w:left w:val="nil"/>
              <w:bottom w:val="nil"/>
              <w:right w:val="nil"/>
            </w:tcBorders>
            <w:shd w:val="clear" w:color="auto" w:fill="auto"/>
            <w:noWrap/>
            <w:vAlign w:val="bottom"/>
            <w:hideMark/>
          </w:tcPr>
          <w:p w:rsidR="003B3F5C" w:rsidRPr="003B3F5C" w:rsidRDefault="003B3F5C" w:rsidP="003B3F5C">
            <w:pPr>
              <w:widowControl/>
              <w:rPr>
                <w:rFonts w:ascii="Calibri" w:hAnsi="Calibri"/>
                <w:snapToGrid/>
                <w:color w:val="000000"/>
                <w:sz w:val="20"/>
              </w:rPr>
            </w:pPr>
            <w:r w:rsidRPr="003B3F5C">
              <w:rPr>
                <w:rFonts w:ascii="Calibri" w:hAnsi="Calibri"/>
                <w:snapToGrid/>
                <w:color w:val="000000"/>
                <w:sz w:val="20"/>
              </w:rPr>
              <w:t>CABLE ONE, INC.</w:t>
            </w:r>
          </w:p>
        </w:tc>
        <w:tc>
          <w:tcPr>
            <w:tcW w:w="2160" w:type="dxa"/>
            <w:tcBorders>
              <w:top w:val="nil"/>
              <w:left w:val="nil"/>
              <w:bottom w:val="nil"/>
              <w:right w:val="nil"/>
            </w:tcBorders>
            <w:shd w:val="clear" w:color="auto" w:fill="auto"/>
            <w:noWrap/>
            <w:vAlign w:val="bottom"/>
            <w:hideMark/>
          </w:tcPr>
          <w:p w:rsidR="003B3F5C" w:rsidRPr="003B3F5C" w:rsidRDefault="003B3F5C" w:rsidP="003B3F5C">
            <w:pPr>
              <w:widowControl/>
              <w:rPr>
                <w:rFonts w:ascii="Calibri" w:hAnsi="Calibri"/>
                <w:snapToGrid/>
                <w:color w:val="000000"/>
                <w:sz w:val="20"/>
              </w:rPr>
            </w:pPr>
            <w:r w:rsidRPr="003B3F5C">
              <w:rPr>
                <w:rFonts w:ascii="Calibri" w:hAnsi="Calibri"/>
                <w:snapToGrid/>
                <w:color w:val="000000"/>
                <w:sz w:val="20"/>
              </w:rPr>
              <w:t>ADAMS COUNTY</w:t>
            </w:r>
          </w:p>
        </w:tc>
        <w:tc>
          <w:tcPr>
            <w:tcW w:w="940" w:type="dxa"/>
            <w:tcBorders>
              <w:top w:val="nil"/>
              <w:left w:val="nil"/>
              <w:bottom w:val="nil"/>
              <w:right w:val="nil"/>
            </w:tcBorders>
            <w:shd w:val="clear" w:color="auto" w:fill="auto"/>
            <w:noWrap/>
            <w:vAlign w:val="bottom"/>
            <w:hideMark/>
          </w:tcPr>
          <w:p w:rsidR="003B3F5C" w:rsidRPr="003B3F5C" w:rsidRDefault="003B3F5C" w:rsidP="003B3F5C">
            <w:pPr>
              <w:widowControl/>
              <w:jc w:val="center"/>
              <w:rPr>
                <w:rFonts w:ascii="Calibri" w:hAnsi="Calibri"/>
                <w:snapToGrid/>
                <w:color w:val="000000"/>
                <w:sz w:val="20"/>
              </w:rPr>
            </w:pPr>
            <w:r w:rsidRPr="003B3F5C">
              <w:rPr>
                <w:rFonts w:ascii="Calibri" w:hAnsi="Calibri"/>
                <w:snapToGrid/>
                <w:color w:val="000000"/>
                <w:sz w:val="20"/>
              </w:rPr>
              <w:t>MS</w:t>
            </w:r>
          </w:p>
        </w:tc>
      </w:tr>
      <w:tr w:rsidR="003B3F5C" w:rsidRPr="003B3F5C" w:rsidTr="003B3F5C">
        <w:trPr>
          <w:trHeight w:val="288"/>
        </w:trPr>
        <w:tc>
          <w:tcPr>
            <w:tcW w:w="1000" w:type="dxa"/>
            <w:tcBorders>
              <w:top w:val="nil"/>
              <w:left w:val="nil"/>
              <w:bottom w:val="nil"/>
              <w:right w:val="nil"/>
            </w:tcBorders>
            <w:shd w:val="clear" w:color="auto" w:fill="auto"/>
            <w:noWrap/>
            <w:vAlign w:val="bottom"/>
            <w:hideMark/>
          </w:tcPr>
          <w:p w:rsidR="003B3F5C" w:rsidRPr="003B3F5C" w:rsidRDefault="003B3F5C" w:rsidP="003B3F5C">
            <w:pPr>
              <w:widowControl/>
              <w:rPr>
                <w:rFonts w:ascii="Calibri" w:hAnsi="Calibri"/>
                <w:snapToGrid/>
                <w:color w:val="000000"/>
                <w:sz w:val="20"/>
              </w:rPr>
            </w:pPr>
            <w:r w:rsidRPr="003B3F5C">
              <w:rPr>
                <w:rFonts w:ascii="Calibri" w:hAnsi="Calibri"/>
                <w:snapToGrid/>
                <w:color w:val="000000"/>
                <w:sz w:val="20"/>
              </w:rPr>
              <w:t>1367</w:t>
            </w:r>
          </w:p>
        </w:tc>
        <w:tc>
          <w:tcPr>
            <w:tcW w:w="5200" w:type="dxa"/>
            <w:tcBorders>
              <w:top w:val="nil"/>
              <w:left w:val="nil"/>
              <w:bottom w:val="nil"/>
              <w:right w:val="nil"/>
            </w:tcBorders>
            <w:shd w:val="clear" w:color="auto" w:fill="auto"/>
            <w:noWrap/>
            <w:vAlign w:val="bottom"/>
            <w:hideMark/>
          </w:tcPr>
          <w:p w:rsidR="003B3F5C" w:rsidRPr="003B3F5C" w:rsidRDefault="003B3F5C" w:rsidP="003B3F5C">
            <w:pPr>
              <w:widowControl/>
              <w:rPr>
                <w:rFonts w:ascii="Calibri" w:hAnsi="Calibri"/>
                <w:snapToGrid/>
                <w:color w:val="000000"/>
                <w:sz w:val="20"/>
              </w:rPr>
            </w:pPr>
            <w:r w:rsidRPr="003B3F5C">
              <w:rPr>
                <w:rFonts w:ascii="Calibri" w:hAnsi="Calibri"/>
                <w:snapToGrid/>
                <w:color w:val="000000"/>
                <w:sz w:val="20"/>
              </w:rPr>
              <w:t>CABLE SERVICES, INC.</w:t>
            </w:r>
          </w:p>
        </w:tc>
        <w:tc>
          <w:tcPr>
            <w:tcW w:w="2160" w:type="dxa"/>
            <w:tcBorders>
              <w:top w:val="nil"/>
              <w:left w:val="nil"/>
              <w:bottom w:val="nil"/>
              <w:right w:val="nil"/>
            </w:tcBorders>
            <w:shd w:val="clear" w:color="auto" w:fill="auto"/>
            <w:noWrap/>
            <w:vAlign w:val="bottom"/>
            <w:hideMark/>
          </w:tcPr>
          <w:p w:rsidR="003B3F5C" w:rsidRPr="003B3F5C" w:rsidRDefault="003B3F5C" w:rsidP="003B3F5C">
            <w:pPr>
              <w:widowControl/>
              <w:rPr>
                <w:rFonts w:ascii="Calibri" w:hAnsi="Calibri"/>
                <w:snapToGrid/>
                <w:color w:val="000000"/>
                <w:sz w:val="20"/>
              </w:rPr>
            </w:pPr>
            <w:r w:rsidRPr="003B3F5C">
              <w:rPr>
                <w:rFonts w:ascii="Calibri" w:hAnsi="Calibri"/>
                <w:snapToGrid/>
                <w:color w:val="000000"/>
                <w:sz w:val="20"/>
              </w:rPr>
              <w:t>STUTSMAN COUNTY</w:t>
            </w:r>
          </w:p>
        </w:tc>
        <w:tc>
          <w:tcPr>
            <w:tcW w:w="940" w:type="dxa"/>
            <w:tcBorders>
              <w:top w:val="nil"/>
              <w:left w:val="nil"/>
              <w:bottom w:val="nil"/>
              <w:right w:val="nil"/>
            </w:tcBorders>
            <w:shd w:val="clear" w:color="auto" w:fill="auto"/>
            <w:noWrap/>
            <w:vAlign w:val="bottom"/>
            <w:hideMark/>
          </w:tcPr>
          <w:p w:rsidR="003B3F5C" w:rsidRPr="003B3F5C" w:rsidRDefault="003B3F5C" w:rsidP="003B3F5C">
            <w:pPr>
              <w:widowControl/>
              <w:jc w:val="center"/>
              <w:rPr>
                <w:rFonts w:ascii="Calibri" w:hAnsi="Calibri"/>
                <w:snapToGrid/>
                <w:color w:val="000000"/>
                <w:sz w:val="20"/>
              </w:rPr>
            </w:pPr>
            <w:r w:rsidRPr="003B3F5C">
              <w:rPr>
                <w:rFonts w:ascii="Calibri" w:hAnsi="Calibri"/>
                <w:snapToGrid/>
                <w:color w:val="000000"/>
                <w:sz w:val="20"/>
              </w:rPr>
              <w:t>ND</w:t>
            </w:r>
          </w:p>
        </w:tc>
      </w:tr>
      <w:tr w:rsidR="003B3F5C" w:rsidRPr="003B3F5C" w:rsidTr="003B3F5C">
        <w:trPr>
          <w:trHeight w:val="288"/>
        </w:trPr>
        <w:tc>
          <w:tcPr>
            <w:tcW w:w="1000" w:type="dxa"/>
            <w:tcBorders>
              <w:top w:val="nil"/>
              <w:left w:val="nil"/>
              <w:bottom w:val="nil"/>
              <w:right w:val="nil"/>
            </w:tcBorders>
            <w:shd w:val="clear" w:color="auto" w:fill="auto"/>
            <w:noWrap/>
            <w:vAlign w:val="bottom"/>
            <w:hideMark/>
          </w:tcPr>
          <w:p w:rsidR="003B3F5C" w:rsidRPr="003B3F5C" w:rsidRDefault="003B3F5C" w:rsidP="003B3F5C">
            <w:pPr>
              <w:widowControl/>
              <w:rPr>
                <w:rFonts w:ascii="Calibri" w:hAnsi="Calibri"/>
                <w:snapToGrid/>
                <w:color w:val="000000"/>
                <w:sz w:val="20"/>
              </w:rPr>
            </w:pPr>
            <w:r w:rsidRPr="003B3F5C">
              <w:rPr>
                <w:rFonts w:ascii="Calibri" w:hAnsi="Calibri"/>
                <w:snapToGrid/>
                <w:color w:val="000000"/>
                <w:sz w:val="20"/>
              </w:rPr>
              <w:t>990166</w:t>
            </w:r>
          </w:p>
        </w:tc>
        <w:tc>
          <w:tcPr>
            <w:tcW w:w="5200" w:type="dxa"/>
            <w:tcBorders>
              <w:top w:val="nil"/>
              <w:left w:val="nil"/>
              <w:bottom w:val="nil"/>
              <w:right w:val="nil"/>
            </w:tcBorders>
            <w:shd w:val="clear" w:color="auto" w:fill="auto"/>
            <w:noWrap/>
            <w:vAlign w:val="bottom"/>
            <w:hideMark/>
          </w:tcPr>
          <w:p w:rsidR="003B3F5C" w:rsidRPr="003B3F5C" w:rsidRDefault="003B3F5C" w:rsidP="003B3F5C">
            <w:pPr>
              <w:widowControl/>
              <w:rPr>
                <w:rFonts w:ascii="Calibri" w:hAnsi="Calibri"/>
                <w:snapToGrid/>
                <w:color w:val="000000"/>
                <w:sz w:val="20"/>
              </w:rPr>
            </w:pPr>
            <w:r w:rsidRPr="003B3F5C">
              <w:rPr>
                <w:rFonts w:ascii="Calibri" w:hAnsi="Calibri"/>
                <w:snapToGrid/>
                <w:color w:val="000000"/>
                <w:sz w:val="20"/>
              </w:rPr>
              <w:t>CABLEVISION SYSTEMS CORPORATION - HEADQUARTERS</w:t>
            </w:r>
          </w:p>
        </w:tc>
        <w:tc>
          <w:tcPr>
            <w:tcW w:w="2160" w:type="dxa"/>
            <w:tcBorders>
              <w:top w:val="nil"/>
              <w:left w:val="nil"/>
              <w:bottom w:val="nil"/>
              <w:right w:val="nil"/>
            </w:tcBorders>
            <w:shd w:val="clear" w:color="auto" w:fill="auto"/>
            <w:noWrap/>
            <w:vAlign w:val="bottom"/>
            <w:hideMark/>
          </w:tcPr>
          <w:p w:rsidR="003B3F5C" w:rsidRPr="003B3F5C" w:rsidRDefault="003B3F5C" w:rsidP="003B3F5C">
            <w:pPr>
              <w:widowControl/>
              <w:rPr>
                <w:rFonts w:ascii="Calibri" w:hAnsi="Calibri"/>
                <w:snapToGrid/>
                <w:color w:val="000000"/>
                <w:sz w:val="20"/>
              </w:rPr>
            </w:pPr>
            <w:r w:rsidRPr="003B3F5C">
              <w:rPr>
                <w:rFonts w:ascii="Calibri" w:hAnsi="Calibri"/>
                <w:snapToGrid/>
                <w:color w:val="000000"/>
                <w:sz w:val="20"/>
              </w:rPr>
              <w:t>NASSAU COUNTY</w:t>
            </w:r>
          </w:p>
        </w:tc>
        <w:tc>
          <w:tcPr>
            <w:tcW w:w="940" w:type="dxa"/>
            <w:tcBorders>
              <w:top w:val="nil"/>
              <w:left w:val="nil"/>
              <w:bottom w:val="nil"/>
              <w:right w:val="nil"/>
            </w:tcBorders>
            <w:shd w:val="clear" w:color="auto" w:fill="auto"/>
            <w:noWrap/>
            <w:vAlign w:val="bottom"/>
            <w:hideMark/>
          </w:tcPr>
          <w:p w:rsidR="003B3F5C" w:rsidRPr="003B3F5C" w:rsidRDefault="003B3F5C" w:rsidP="003B3F5C">
            <w:pPr>
              <w:widowControl/>
              <w:jc w:val="center"/>
              <w:rPr>
                <w:rFonts w:ascii="Calibri" w:hAnsi="Calibri"/>
                <w:snapToGrid/>
                <w:color w:val="000000"/>
                <w:sz w:val="20"/>
              </w:rPr>
            </w:pPr>
            <w:r w:rsidRPr="003B3F5C">
              <w:rPr>
                <w:rFonts w:ascii="Calibri" w:hAnsi="Calibri"/>
                <w:snapToGrid/>
                <w:color w:val="000000"/>
                <w:sz w:val="20"/>
              </w:rPr>
              <w:t>NY</w:t>
            </w:r>
          </w:p>
        </w:tc>
      </w:tr>
      <w:tr w:rsidR="003B3F5C" w:rsidRPr="003B3F5C" w:rsidTr="003B3F5C">
        <w:trPr>
          <w:trHeight w:val="288"/>
        </w:trPr>
        <w:tc>
          <w:tcPr>
            <w:tcW w:w="1000" w:type="dxa"/>
            <w:tcBorders>
              <w:top w:val="nil"/>
              <w:left w:val="nil"/>
              <w:bottom w:val="nil"/>
              <w:right w:val="nil"/>
            </w:tcBorders>
            <w:shd w:val="clear" w:color="auto" w:fill="auto"/>
            <w:noWrap/>
            <w:vAlign w:val="bottom"/>
            <w:hideMark/>
          </w:tcPr>
          <w:p w:rsidR="003B3F5C" w:rsidRPr="003B3F5C" w:rsidRDefault="003B3F5C" w:rsidP="003B3F5C">
            <w:pPr>
              <w:widowControl/>
              <w:rPr>
                <w:rFonts w:ascii="Calibri" w:hAnsi="Calibri"/>
                <w:snapToGrid/>
                <w:color w:val="000000"/>
                <w:sz w:val="20"/>
              </w:rPr>
            </w:pPr>
            <w:r w:rsidRPr="003B3F5C">
              <w:rPr>
                <w:rFonts w:ascii="Calibri" w:hAnsi="Calibri"/>
                <w:snapToGrid/>
                <w:color w:val="000000"/>
                <w:sz w:val="20"/>
              </w:rPr>
              <w:t>2220</w:t>
            </w:r>
          </w:p>
        </w:tc>
        <w:tc>
          <w:tcPr>
            <w:tcW w:w="5200" w:type="dxa"/>
            <w:tcBorders>
              <w:top w:val="nil"/>
              <w:left w:val="nil"/>
              <w:bottom w:val="nil"/>
              <w:right w:val="nil"/>
            </w:tcBorders>
            <w:shd w:val="clear" w:color="auto" w:fill="auto"/>
            <w:noWrap/>
            <w:vAlign w:val="bottom"/>
            <w:hideMark/>
          </w:tcPr>
          <w:p w:rsidR="003B3F5C" w:rsidRPr="003B3F5C" w:rsidRDefault="003B3F5C" w:rsidP="003B3F5C">
            <w:pPr>
              <w:widowControl/>
              <w:rPr>
                <w:rFonts w:ascii="Calibri" w:hAnsi="Calibri"/>
                <w:snapToGrid/>
                <w:color w:val="000000"/>
                <w:sz w:val="20"/>
              </w:rPr>
            </w:pPr>
            <w:r w:rsidRPr="003B3F5C">
              <w:rPr>
                <w:rFonts w:ascii="Calibri" w:hAnsi="Calibri"/>
                <w:snapToGrid/>
                <w:color w:val="000000"/>
                <w:sz w:val="20"/>
              </w:rPr>
              <w:t>CALIFORNIA OREGON BROADCASTING, INC.</w:t>
            </w:r>
          </w:p>
        </w:tc>
        <w:tc>
          <w:tcPr>
            <w:tcW w:w="2160" w:type="dxa"/>
            <w:tcBorders>
              <w:top w:val="nil"/>
              <w:left w:val="nil"/>
              <w:bottom w:val="nil"/>
              <w:right w:val="nil"/>
            </w:tcBorders>
            <w:shd w:val="clear" w:color="auto" w:fill="auto"/>
            <w:noWrap/>
            <w:vAlign w:val="bottom"/>
            <w:hideMark/>
          </w:tcPr>
          <w:p w:rsidR="003B3F5C" w:rsidRPr="003B3F5C" w:rsidRDefault="003B3F5C" w:rsidP="003B3F5C">
            <w:pPr>
              <w:widowControl/>
              <w:rPr>
                <w:rFonts w:ascii="Calibri" w:hAnsi="Calibri"/>
                <w:snapToGrid/>
                <w:color w:val="000000"/>
                <w:sz w:val="20"/>
              </w:rPr>
            </w:pPr>
            <w:r w:rsidRPr="003B3F5C">
              <w:rPr>
                <w:rFonts w:ascii="Calibri" w:hAnsi="Calibri"/>
                <w:snapToGrid/>
                <w:color w:val="000000"/>
                <w:sz w:val="20"/>
              </w:rPr>
              <w:t>CROOK COUNTY</w:t>
            </w:r>
          </w:p>
        </w:tc>
        <w:tc>
          <w:tcPr>
            <w:tcW w:w="940" w:type="dxa"/>
            <w:tcBorders>
              <w:top w:val="nil"/>
              <w:left w:val="nil"/>
              <w:bottom w:val="nil"/>
              <w:right w:val="nil"/>
            </w:tcBorders>
            <w:shd w:val="clear" w:color="auto" w:fill="auto"/>
            <w:noWrap/>
            <w:vAlign w:val="bottom"/>
            <w:hideMark/>
          </w:tcPr>
          <w:p w:rsidR="003B3F5C" w:rsidRPr="003B3F5C" w:rsidRDefault="003B3F5C" w:rsidP="003B3F5C">
            <w:pPr>
              <w:widowControl/>
              <w:jc w:val="center"/>
              <w:rPr>
                <w:rFonts w:ascii="Calibri" w:hAnsi="Calibri"/>
                <w:snapToGrid/>
                <w:color w:val="000000"/>
                <w:sz w:val="20"/>
              </w:rPr>
            </w:pPr>
            <w:r w:rsidRPr="003B3F5C">
              <w:rPr>
                <w:rFonts w:ascii="Calibri" w:hAnsi="Calibri"/>
                <w:snapToGrid/>
                <w:color w:val="000000"/>
                <w:sz w:val="20"/>
              </w:rPr>
              <w:t>OR</w:t>
            </w:r>
          </w:p>
        </w:tc>
      </w:tr>
      <w:tr w:rsidR="003B3F5C" w:rsidRPr="003B3F5C" w:rsidTr="003B3F5C">
        <w:trPr>
          <w:trHeight w:val="288"/>
        </w:trPr>
        <w:tc>
          <w:tcPr>
            <w:tcW w:w="1000" w:type="dxa"/>
            <w:tcBorders>
              <w:top w:val="nil"/>
              <w:left w:val="nil"/>
              <w:bottom w:val="nil"/>
              <w:right w:val="nil"/>
            </w:tcBorders>
            <w:shd w:val="clear" w:color="auto" w:fill="auto"/>
            <w:noWrap/>
            <w:vAlign w:val="bottom"/>
            <w:hideMark/>
          </w:tcPr>
          <w:p w:rsidR="003B3F5C" w:rsidRPr="003B3F5C" w:rsidRDefault="003B3F5C" w:rsidP="003B3F5C">
            <w:pPr>
              <w:widowControl/>
              <w:rPr>
                <w:rFonts w:ascii="Calibri" w:hAnsi="Calibri"/>
                <w:snapToGrid/>
                <w:color w:val="000000"/>
                <w:sz w:val="20"/>
              </w:rPr>
            </w:pPr>
            <w:r w:rsidRPr="003B3F5C">
              <w:rPr>
                <w:rFonts w:ascii="Calibri" w:hAnsi="Calibri"/>
                <w:snapToGrid/>
                <w:color w:val="000000"/>
                <w:sz w:val="20"/>
              </w:rPr>
              <w:t>11009</w:t>
            </w:r>
          </w:p>
        </w:tc>
        <w:tc>
          <w:tcPr>
            <w:tcW w:w="5200" w:type="dxa"/>
            <w:tcBorders>
              <w:top w:val="nil"/>
              <w:left w:val="nil"/>
              <w:bottom w:val="nil"/>
              <w:right w:val="nil"/>
            </w:tcBorders>
            <w:shd w:val="clear" w:color="auto" w:fill="auto"/>
            <w:noWrap/>
            <w:vAlign w:val="bottom"/>
            <w:hideMark/>
          </w:tcPr>
          <w:p w:rsidR="003B3F5C" w:rsidRPr="003B3F5C" w:rsidRDefault="003B3F5C" w:rsidP="003B3F5C">
            <w:pPr>
              <w:widowControl/>
              <w:rPr>
                <w:rFonts w:ascii="Calibri" w:hAnsi="Calibri"/>
                <w:snapToGrid/>
                <w:color w:val="000000"/>
                <w:sz w:val="20"/>
              </w:rPr>
            </w:pPr>
            <w:r w:rsidRPr="003B3F5C">
              <w:rPr>
                <w:rFonts w:ascii="Calibri" w:hAnsi="Calibri"/>
                <w:snapToGrid/>
                <w:color w:val="000000"/>
                <w:sz w:val="20"/>
              </w:rPr>
              <w:t>CHARTER COMMUNICATIONS</w:t>
            </w:r>
          </w:p>
        </w:tc>
        <w:tc>
          <w:tcPr>
            <w:tcW w:w="2160" w:type="dxa"/>
            <w:tcBorders>
              <w:top w:val="nil"/>
              <w:left w:val="nil"/>
              <w:bottom w:val="nil"/>
              <w:right w:val="nil"/>
            </w:tcBorders>
            <w:shd w:val="clear" w:color="auto" w:fill="auto"/>
            <w:noWrap/>
            <w:vAlign w:val="bottom"/>
            <w:hideMark/>
          </w:tcPr>
          <w:p w:rsidR="003B3F5C" w:rsidRPr="003B3F5C" w:rsidRDefault="003B3F5C" w:rsidP="003B3F5C">
            <w:pPr>
              <w:widowControl/>
              <w:rPr>
                <w:rFonts w:ascii="Calibri" w:hAnsi="Calibri"/>
                <w:snapToGrid/>
                <w:color w:val="000000"/>
                <w:sz w:val="20"/>
              </w:rPr>
            </w:pPr>
            <w:r w:rsidRPr="003B3F5C">
              <w:rPr>
                <w:rFonts w:ascii="Calibri" w:hAnsi="Calibri"/>
                <w:snapToGrid/>
                <w:color w:val="000000"/>
                <w:sz w:val="20"/>
              </w:rPr>
              <w:t>MORGAN</w:t>
            </w:r>
          </w:p>
        </w:tc>
        <w:tc>
          <w:tcPr>
            <w:tcW w:w="940" w:type="dxa"/>
            <w:tcBorders>
              <w:top w:val="nil"/>
              <w:left w:val="nil"/>
              <w:bottom w:val="nil"/>
              <w:right w:val="nil"/>
            </w:tcBorders>
            <w:shd w:val="clear" w:color="auto" w:fill="auto"/>
            <w:noWrap/>
            <w:vAlign w:val="bottom"/>
            <w:hideMark/>
          </w:tcPr>
          <w:p w:rsidR="003B3F5C" w:rsidRPr="003B3F5C" w:rsidRDefault="003B3F5C" w:rsidP="003B3F5C">
            <w:pPr>
              <w:widowControl/>
              <w:jc w:val="center"/>
              <w:rPr>
                <w:rFonts w:ascii="Calibri" w:hAnsi="Calibri"/>
                <w:snapToGrid/>
                <w:color w:val="000000"/>
                <w:sz w:val="20"/>
              </w:rPr>
            </w:pPr>
            <w:r w:rsidRPr="003B3F5C">
              <w:rPr>
                <w:rFonts w:ascii="Calibri" w:hAnsi="Calibri"/>
                <w:snapToGrid/>
                <w:color w:val="000000"/>
                <w:sz w:val="20"/>
              </w:rPr>
              <w:t>CO</w:t>
            </w:r>
          </w:p>
        </w:tc>
      </w:tr>
      <w:tr w:rsidR="003B3F5C" w:rsidRPr="003B3F5C" w:rsidTr="003B3F5C">
        <w:trPr>
          <w:trHeight w:val="288"/>
        </w:trPr>
        <w:tc>
          <w:tcPr>
            <w:tcW w:w="1000" w:type="dxa"/>
            <w:tcBorders>
              <w:top w:val="nil"/>
              <w:left w:val="nil"/>
              <w:bottom w:val="nil"/>
              <w:right w:val="nil"/>
            </w:tcBorders>
            <w:shd w:val="clear" w:color="auto" w:fill="auto"/>
            <w:noWrap/>
            <w:vAlign w:val="bottom"/>
            <w:hideMark/>
          </w:tcPr>
          <w:p w:rsidR="003B3F5C" w:rsidRPr="003B3F5C" w:rsidRDefault="003B3F5C" w:rsidP="003B3F5C">
            <w:pPr>
              <w:widowControl/>
              <w:rPr>
                <w:rFonts w:ascii="Calibri" w:hAnsi="Calibri"/>
                <w:snapToGrid/>
                <w:color w:val="000000"/>
                <w:sz w:val="20"/>
              </w:rPr>
            </w:pPr>
            <w:r w:rsidRPr="003B3F5C">
              <w:rPr>
                <w:rFonts w:ascii="Calibri" w:hAnsi="Calibri"/>
                <w:snapToGrid/>
                <w:color w:val="000000"/>
                <w:sz w:val="20"/>
              </w:rPr>
              <w:t>12395</w:t>
            </w:r>
          </w:p>
        </w:tc>
        <w:tc>
          <w:tcPr>
            <w:tcW w:w="5200" w:type="dxa"/>
            <w:tcBorders>
              <w:top w:val="nil"/>
              <w:left w:val="nil"/>
              <w:bottom w:val="nil"/>
              <w:right w:val="nil"/>
            </w:tcBorders>
            <w:shd w:val="clear" w:color="auto" w:fill="auto"/>
            <w:noWrap/>
            <w:vAlign w:val="bottom"/>
            <w:hideMark/>
          </w:tcPr>
          <w:p w:rsidR="003B3F5C" w:rsidRPr="003B3F5C" w:rsidRDefault="003B3F5C" w:rsidP="003B3F5C">
            <w:pPr>
              <w:widowControl/>
              <w:rPr>
                <w:rFonts w:ascii="Calibri" w:hAnsi="Calibri"/>
                <w:snapToGrid/>
                <w:color w:val="000000"/>
                <w:sz w:val="20"/>
              </w:rPr>
            </w:pPr>
            <w:r w:rsidRPr="003B3F5C">
              <w:rPr>
                <w:rFonts w:ascii="Calibri" w:hAnsi="Calibri"/>
                <w:snapToGrid/>
                <w:color w:val="000000"/>
                <w:sz w:val="20"/>
              </w:rPr>
              <w:t>CHARTER COMMUNICATIONS</w:t>
            </w:r>
          </w:p>
        </w:tc>
        <w:tc>
          <w:tcPr>
            <w:tcW w:w="2160" w:type="dxa"/>
            <w:tcBorders>
              <w:top w:val="nil"/>
              <w:left w:val="nil"/>
              <w:bottom w:val="nil"/>
              <w:right w:val="nil"/>
            </w:tcBorders>
            <w:shd w:val="clear" w:color="auto" w:fill="auto"/>
            <w:noWrap/>
            <w:vAlign w:val="bottom"/>
            <w:hideMark/>
          </w:tcPr>
          <w:p w:rsidR="003B3F5C" w:rsidRPr="003B3F5C" w:rsidRDefault="003B3F5C" w:rsidP="003B3F5C">
            <w:pPr>
              <w:widowControl/>
              <w:rPr>
                <w:rFonts w:ascii="Calibri" w:hAnsi="Calibri"/>
                <w:snapToGrid/>
                <w:color w:val="000000"/>
                <w:sz w:val="20"/>
              </w:rPr>
            </w:pPr>
            <w:r w:rsidRPr="003B3F5C">
              <w:rPr>
                <w:rFonts w:ascii="Calibri" w:hAnsi="Calibri"/>
                <w:snapToGrid/>
                <w:color w:val="000000"/>
                <w:sz w:val="20"/>
              </w:rPr>
              <w:t>GRAND TRAVERSE</w:t>
            </w:r>
          </w:p>
        </w:tc>
        <w:tc>
          <w:tcPr>
            <w:tcW w:w="940" w:type="dxa"/>
            <w:tcBorders>
              <w:top w:val="nil"/>
              <w:left w:val="nil"/>
              <w:bottom w:val="nil"/>
              <w:right w:val="nil"/>
            </w:tcBorders>
            <w:shd w:val="clear" w:color="auto" w:fill="auto"/>
            <w:noWrap/>
            <w:vAlign w:val="bottom"/>
            <w:hideMark/>
          </w:tcPr>
          <w:p w:rsidR="003B3F5C" w:rsidRPr="003B3F5C" w:rsidRDefault="003B3F5C" w:rsidP="003B3F5C">
            <w:pPr>
              <w:widowControl/>
              <w:jc w:val="center"/>
              <w:rPr>
                <w:rFonts w:ascii="Calibri" w:hAnsi="Calibri"/>
                <w:snapToGrid/>
                <w:color w:val="000000"/>
                <w:sz w:val="20"/>
              </w:rPr>
            </w:pPr>
            <w:r w:rsidRPr="003B3F5C">
              <w:rPr>
                <w:rFonts w:ascii="Calibri" w:hAnsi="Calibri"/>
                <w:snapToGrid/>
                <w:color w:val="000000"/>
                <w:sz w:val="20"/>
              </w:rPr>
              <w:t>MI</w:t>
            </w:r>
          </w:p>
        </w:tc>
      </w:tr>
      <w:tr w:rsidR="003B3F5C" w:rsidRPr="003B3F5C" w:rsidTr="003B3F5C">
        <w:trPr>
          <w:trHeight w:val="288"/>
        </w:trPr>
        <w:tc>
          <w:tcPr>
            <w:tcW w:w="1000" w:type="dxa"/>
            <w:tcBorders>
              <w:top w:val="nil"/>
              <w:left w:val="nil"/>
              <w:bottom w:val="nil"/>
              <w:right w:val="nil"/>
            </w:tcBorders>
            <w:shd w:val="clear" w:color="auto" w:fill="auto"/>
            <w:noWrap/>
            <w:vAlign w:val="bottom"/>
            <w:hideMark/>
          </w:tcPr>
          <w:p w:rsidR="003B3F5C" w:rsidRPr="003B3F5C" w:rsidRDefault="003B3F5C" w:rsidP="003B3F5C">
            <w:pPr>
              <w:widowControl/>
              <w:rPr>
                <w:rFonts w:ascii="Calibri" w:hAnsi="Calibri"/>
                <w:snapToGrid/>
                <w:color w:val="000000"/>
                <w:sz w:val="20"/>
              </w:rPr>
            </w:pPr>
            <w:r w:rsidRPr="003B3F5C">
              <w:rPr>
                <w:rFonts w:ascii="Calibri" w:hAnsi="Calibri"/>
                <w:snapToGrid/>
                <w:color w:val="000000"/>
                <w:sz w:val="20"/>
              </w:rPr>
              <w:t>12452</w:t>
            </w:r>
          </w:p>
        </w:tc>
        <w:tc>
          <w:tcPr>
            <w:tcW w:w="5200" w:type="dxa"/>
            <w:tcBorders>
              <w:top w:val="nil"/>
              <w:left w:val="nil"/>
              <w:bottom w:val="nil"/>
              <w:right w:val="nil"/>
            </w:tcBorders>
            <w:shd w:val="clear" w:color="auto" w:fill="auto"/>
            <w:noWrap/>
            <w:vAlign w:val="bottom"/>
            <w:hideMark/>
          </w:tcPr>
          <w:p w:rsidR="003B3F5C" w:rsidRPr="003B3F5C" w:rsidRDefault="003B3F5C" w:rsidP="003B3F5C">
            <w:pPr>
              <w:widowControl/>
              <w:rPr>
                <w:rFonts w:ascii="Calibri" w:hAnsi="Calibri"/>
                <w:snapToGrid/>
                <w:color w:val="000000"/>
                <w:sz w:val="20"/>
              </w:rPr>
            </w:pPr>
            <w:r w:rsidRPr="003B3F5C">
              <w:rPr>
                <w:rFonts w:ascii="Calibri" w:hAnsi="Calibri"/>
                <w:snapToGrid/>
                <w:color w:val="000000"/>
                <w:sz w:val="20"/>
              </w:rPr>
              <w:t>CHARTER COMMUNICATIONS</w:t>
            </w:r>
          </w:p>
        </w:tc>
        <w:tc>
          <w:tcPr>
            <w:tcW w:w="2160" w:type="dxa"/>
            <w:tcBorders>
              <w:top w:val="nil"/>
              <w:left w:val="nil"/>
              <w:bottom w:val="nil"/>
              <w:right w:val="nil"/>
            </w:tcBorders>
            <w:shd w:val="clear" w:color="auto" w:fill="auto"/>
            <w:noWrap/>
            <w:vAlign w:val="bottom"/>
            <w:hideMark/>
          </w:tcPr>
          <w:p w:rsidR="003B3F5C" w:rsidRPr="003B3F5C" w:rsidRDefault="003B3F5C" w:rsidP="003B3F5C">
            <w:pPr>
              <w:widowControl/>
              <w:rPr>
                <w:rFonts w:ascii="Calibri" w:hAnsi="Calibri"/>
                <w:snapToGrid/>
                <w:color w:val="000000"/>
                <w:sz w:val="20"/>
              </w:rPr>
            </w:pPr>
            <w:r w:rsidRPr="003B3F5C">
              <w:rPr>
                <w:rFonts w:ascii="Calibri" w:hAnsi="Calibri"/>
                <w:snapToGrid/>
                <w:color w:val="000000"/>
                <w:sz w:val="20"/>
              </w:rPr>
              <w:t>TALLADEGA</w:t>
            </w:r>
          </w:p>
        </w:tc>
        <w:tc>
          <w:tcPr>
            <w:tcW w:w="940" w:type="dxa"/>
            <w:tcBorders>
              <w:top w:val="nil"/>
              <w:left w:val="nil"/>
              <w:bottom w:val="nil"/>
              <w:right w:val="nil"/>
            </w:tcBorders>
            <w:shd w:val="clear" w:color="auto" w:fill="auto"/>
            <w:noWrap/>
            <w:vAlign w:val="bottom"/>
            <w:hideMark/>
          </w:tcPr>
          <w:p w:rsidR="003B3F5C" w:rsidRPr="003B3F5C" w:rsidRDefault="003B3F5C" w:rsidP="003B3F5C">
            <w:pPr>
              <w:widowControl/>
              <w:jc w:val="center"/>
              <w:rPr>
                <w:rFonts w:ascii="Calibri" w:hAnsi="Calibri"/>
                <w:snapToGrid/>
                <w:color w:val="000000"/>
                <w:sz w:val="20"/>
              </w:rPr>
            </w:pPr>
            <w:r w:rsidRPr="003B3F5C">
              <w:rPr>
                <w:rFonts w:ascii="Calibri" w:hAnsi="Calibri"/>
                <w:snapToGrid/>
                <w:color w:val="000000"/>
                <w:sz w:val="20"/>
              </w:rPr>
              <w:t>AL</w:t>
            </w:r>
          </w:p>
        </w:tc>
      </w:tr>
      <w:tr w:rsidR="003B3F5C" w:rsidRPr="003B3F5C" w:rsidTr="003B3F5C">
        <w:trPr>
          <w:trHeight w:val="288"/>
        </w:trPr>
        <w:tc>
          <w:tcPr>
            <w:tcW w:w="1000" w:type="dxa"/>
            <w:tcBorders>
              <w:top w:val="nil"/>
              <w:left w:val="nil"/>
              <w:bottom w:val="nil"/>
              <w:right w:val="nil"/>
            </w:tcBorders>
            <w:shd w:val="clear" w:color="auto" w:fill="auto"/>
            <w:noWrap/>
            <w:vAlign w:val="bottom"/>
            <w:hideMark/>
          </w:tcPr>
          <w:p w:rsidR="003B3F5C" w:rsidRPr="003B3F5C" w:rsidRDefault="003B3F5C" w:rsidP="003B3F5C">
            <w:pPr>
              <w:widowControl/>
              <w:rPr>
                <w:rFonts w:ascii="Calibri" w:hAnsi="Calibri"/>
                <w:snapToGrid/>
                <w:color w:val="000000"/>
                <w:sz w:val="20"/>
              </w:rPr>
            </w:pPr>
            <w:r w:rsidRPr="003B3F5C">
              <w:rPr>
                <w:rFonts w:ascii="Calibri" w:hAnsi="Calibri"/>
                <w:snapToGrid/>
                <w:color w:val="000000"/>
                <w:sz w:val="20"/>
              </w:rPr>
              <w:t>12460</w:t>
            </w:r>
          </w:p>
        </w:tc>
        <w:tc>
          <w:tcPr>
            <w:tcW w:w="5200" w:type="dxa"/>
            <w:tcBorders>
              <w:top w:val="nil"/>
              <w:left w:val="nil"/>
              <w:bottom w:val="nil"/>
              <w:right w:val="nil"/>
            </w:tcBorders>
            <w:shd w:val="clear" w:color="auto" w:fill="auto"/>
            <w:noWrap/>
            <w:vAlign w:val="bottom"/>
            <w:hideMark/>
          </w:tcPr>
          <w:p w:rsidR="003B3F5C" w:rsidRPr="003B3F5C" w:rsidRDefault="003B3F5C" w:rsidP="003B3F5C">
            <w:pPr>
              <w:widowControl/>
              <w:rPr>
                <w:rFonts w:ascii="Calibri" w:hAnsi="Calibri"/>
                <w:snapToGrid/>
                <w:color w:val="000000"/>
                <w:sz w:val="20"/>
              </w:rPr>
            </w:pPr>
            <w:r w:rsidRPr="003B3F5C">
              <w:rPr>
                <w:rFonts w:ascii="Calibri" w:hAnsi="Calibri"/>
                <w:snapToGrid/>
                <w:color w:val="000000"/>
                <w:sz w:val="20"/>
              </w:rPr>
              <w:t>CHARTER COMMUNICATIONS</w:t>
            </w:r>
          </w:p>
        </w:tc>
        <w:tc>
          <w:tcPr>
            <w:tcW w:w="2160" w:type="dxa"/>
            <w:tcBorders>
              <w:top w:val="nil"/>
              <w:left w:val="nil"/>
              <w:bottom w:val="nil"/>
              <w:right w:val="nil"/>
            </w:tcBorders>
            <w:shd w:val="clear" w:color="auto" w:fill="auto"/>
            <w:noWrap/>
            <w:vAlign w:val="bottom"/>
            <w:hideMark/>
          </w:tcPr>
          <w:p w:rsidR="003B3F5C" w:rsidRPr="003B3F5C" w:rsidRDefault="003B3F5C" w:rsidP="003B3F5C">
            <w:pPr>
              <w:widowControl/>
              <w:rPr>
                <w:rFonts w:ascii="Calibri" w:hAnsi="Calibri"/>
                <w:snapToGrid/>
                <w:color w:val="000000"/>
                <w:sz w:val="20"/>
              </w:rPr>
            </w:pPr>
            <w:r w:rsidRPr="003B3F5C">
              <w:rPr>
                <w:rFonts w:ascii="Calibri" w:hAnsi="Calibri"/>
                <w:snapToGrid/>
                <w:color w:val="000000"/>
                <w:sz w:val="20"/>
              </w:rPr>
              <w:t>FRANKLIN</w:t>
            </w:r>
          </w:p>
        </w:tc>
        <w:tc>
          <w:tcPr>
            <w:tcW w:w="940" w:type="dxa"/>
            <w:tcBorders>
              <w:top w:val="nil"/>
              <w:left w:val="nil"/>
              <w:bottom w:val="nil"/>
              <w:right w:val="nil"/>
            </w:tcBorders>
            <w:shd w:val="clear" w:color="auto" w:fill="auto"/>
            <w:noWrap/>
            <w:vAlign w:val="bottom"/>
            <w:hideMark/>
          </w:tcPr>
          <w:p w:rsidR="003B3F5C" w:rsidRPr="003B3F5C" w:rsidRDefault="003B3F5C" w:rsidP="003B3F5C">
            <w:pPr>
              <w:widowControl/>
              <w:jc w:val="center"/>
              <w:rPr>
                <w:rFonts w:ascii="Calibri" w:hAnsi="Calibri"/>
                <w:snapToGrid/>
                <w:color w:val="000000"/>
                <w:sz w:val="20"/>
              </w:rPr>
            </w:pPr>
            <w:r w:rsidRPr="003B3F5C">
              <w:rPr>
                <w:rFonts w:ascii="Calibri" w:hAnsi="Calibri"/>
                <w:snapToGrid/>
                <w:color w:val="000000"/>
                <w:sz w:val="20"/>
              </w:rPr>
              <w:t>AL</w:t>
            </w:r>
          </w:p>
        </w:tc>
      </w:tr>
      <w:tr w:rsidR="003B3F5C" w:rsidRPr="003B3F5C" w:rsidTr="003B3F5C">
        <w:trPr>
          <w:trHeight w:val="288"/>
        </w:trPr>
        <w:tc>
          <w:tcPr>
            <w:tcW w:w="1000" w:type="dxa"/>
            <w:tcBorders>
              <w:top w:val="nil"/>
              <w:left w:val="nil"/>
              <w:bottom w:val="nil"/>
              <w:right w:val="nil"/>
            </w:tcBorders>
            <w:shd w:val="clear" w:color="auto" w:fill="auto"/>
            <w:noWrap/>
            <w:vAlign w:val="bottom"/>
            <w:hideMark/>
          </w:tcPr>
          <w:p w:rsidR="003B3F5C" w:rsidRPr="003B3F5C" w:rsidRDefault="003B3F5C" w:rsidP="003B3F5C">
            <w:pPr>
              <w:widowControl/>
              <w:rPr>
                <w:rFonts w:ascii="Calibri" w:hAnsi="Calibri"/>
                <w:snapToGrid/>
                <w:color w:val="000000"/>
                <w:sz w:val="20"/>
              </w:rPr>
            </w:pPr>
            <w:r w:rsidRPr="003B3F5C">
              <w:rPr>
                <w:rFonts w:ascii="Calibri" w:hAnsi="Calibri"/>
                <w:snapToGrid/>
                <w:color w:val="000000"/>
                <w:sz w:val="20"/>
              </w:rPr>
              <w:t>12491</w:t>
            </w:r>
          </w:p>
        </w:tc>
        <w:tc>
          <w:tcPr>
            <w:tcW w:w="5200" w:type="dxa"/>
            <w:tcBorders>
              <w:top w:val="nil"/>
              <w:left w:val="nil"/>
              <w:bottom w:val="nil"/>
              <w:right w:val="nil"/>
            </w:tcBorders>
            <w:shd w:val="clear" w:color="auto" w:fill="auto"/>
            <w:noWrap/>
            <w:vAlign w:val="bottom"/>
            <w:hideMark/>
          </w:tcPr>
          <w:p w:rsidR="003B3F5C" w:rsidRPr="003B3F5C" w:rsidRDefault="003B3F5C" w:rsidP="003B3F5C">
            <w:pPr>
              <w:widowControl/>
              <w:rPr>
                <w:rFonts w:ascii="Calibri" w:hAnsi="Calibri"/>
                <w:snapToGrid/>
                <w:color w:val="000000"/>
                <w:sz w:val="20"/>
              </w:rPr>
            </w:pPr>
            <w:r w:rsidRPr="003B3F5C">
              <w:rPr>
                <w:rFonts w:ascii="Calibri" w:hAnsi="Calibri"/>
                <w:snapToGrid/>
                <w:color w:val="000000"/>
                <w:sz w:val="20"/>
              </w:rPr>
              <w:t>CHARTER COMMUNICATIONS</w:t>
            </w:r>
          </w:p>
        </w:tc>
        <w:tc>
          <w:tcPr>
            <w:tcW w:w="2160" w:type="dxa"/>
            <w:tcBorders>
              <w:top w:val="nil"/>
              <w:left w:val="nil"/>
              <w:bottom w:val="nil"/>
              <w:right w:val="nil"/>
            </w:tcBorders>
            <w:shd w:val="clear" w:color="auto" w:fill="auto"/>
            <w:noWrap/>
            <w:vAlign w:val="bottom"/>
            <w:hideMark/>
          </w:tcPr>
          <w:p w:rsidR="003B3F5C" w:rsidRPr="003B3F5C" w:rsidRDefault="003B3F5C" w:rsidP="003B3F5C">
            <w:pPr>
              <w:widowControl/>
              <w:rPr>
                <w:rFonts w:ascii="Calibri" w:hAnsi="Calibri"/>
                <w:snapToGrid/>
                <w:color w:val="000000"/>
                <w:sz w:val="20"/>
              </w:rPr>
            </w:pPr>
            <w:r w:rsidRPr="003B3F5C">
              <w:rPr>
                <w:rFonts w:ascii="Calibri" w:hAnsi="Calibri"/>
                <w:snapToGrid/>
                <w:color w:val="000000"/>
                <w:sz w:val="20"/>
              </w:rPr>
              <w:t>HENRY COUNTY</w:t>
            </w:r>
          </w:p>
        </w:tc>
        <w:tc>
          <w:tcPr>
            <w:tcW w:w="940" w:type="dxa"/>
            <w:tcBorders>
              <w:top w:val="nil"/>
              <w:left w:val="nil"/>
              <w:bottom w:val="nil"/>
              <w:right w:val="nil"/>
            </w:tcBorders>
            <w:shd w:val="clear" w:color="auto" w:fill="auto"/>
            <w:noWrap/>
            <w:vAlign w:val="bottom"/>
            <w:hideMark/>
          </w:tcPr>
          <w:p w:rsidR="003B3F5C" w:rsidRPr="003B3F5C" w:rsidRDefault="003B3F5C" w:rsidP="003B3F5C">
            <w:pPr>
              <w:widowControl/>
              <w:jc w:val="center"/>
              <w:rPr>
                <w:rFonts w:ascii="Calibri" w:hAnsi="Calibri"/>
                <w:snapToGrid/>
                <w:color w:val="000000"/>
                <w:sz w:val="20"/>
              </w:rPr>
            </w:pPr>
            <w:r w:rsidRPr="003B3F5C">
              <w:rPr>
                <w:rFonts w:ascii="Calibri" w:hAnsi="Calibri"/>
                <w:snapToGrid/>
                <w:color w:val="000000"/>
                <w:sz w:val="20"/>
              </w:rPr>
              <w:t>GA</w:t>
            </w:r>
          </w:p>
        </w:tc>
      </w:tr>
      <w:tr w:rsidR="003B3F5C" w:rsidRPr="003B3F5C" w:rsidTr="003B3F5C">
        <w:trPr>
          <w:trHeight w:val="288"/>
        </w:trPr>
        <w:tc>
          <w:tcPr>
            <w:tcW w:w="1000" w:type="dxa"/>
            <w:tcBorders>
              <w:top w:val="nil"/>
              <w:left w:val="nil"/>
              <w:bottom w:val="nil"/>
              <w:right w:val="nil"/>
            </w:tcBorders>
            <w:shd w:val="clear" w:color="auto" w:fill="auto"/>
            <w:noWrap/>
            <w:vAlign w:val="bottom"/>
            <w:hideMark/>
          </w:tcPr>
          <w:p w:rsidR="003B3F5C" w:rsidRPr="003B3F5C" w:rsidRDefault="003B3F5C" w:rsidP="003B3F5C">
            <w:pPr>
              <w:widowControl/>
              <w:rPr>
                <w:rFonts w:ascii="Calibri" w:hAnsi="Calibri"/>
                <w:snapToGrid/>
                <w:color w:val="000000"/>
                <w:sz w:val="20"/>
              </w:rPr>
            </w:pPr>
            <w:r w:rsidRPr="003B3F5C">
              <w:rPr>
                <w:rFonts w:ascii="Calibri" w:hAnsi="Calibri"/>
                <w:snapToGrid/>
                <w:color w:val="000000"/>
                <w:sz w:val="20"/>
              </w:rPr>
              <w:t>12540</w:t>
            </w:r>
          </w:p>
        </w:tc>
        <w:tc>
          <w:tcPr>
            <w:tcW w:w="5200" w:type="dxa"/>
            <w:tcBorders>
              <w:top w:val="nil"/>
              <w:left w:val="nil"/>
              <w:bottom w:val="nil"/>
              <w:right w:val="nil"/>
            </w:tcBorders>
            <w:shd w:val="clear" w:color="auto" w:fill="auto"/>
            <w:noWrap/>
            <w:vAlign w:val="bottom"/>
            <w:hideMark/>
          </w:tcPr>
          <w:p w:rsidR="003B3F5C" w:rsidRPr="003B3F5C" w:rsidRDefault="003B3F5C" w:rsidP="003B3F5C">
            <w:pPr>
              <w:widowControl/>
              <w:rPr>
                <w:rFonts w:ascii="Calibri" w:hAnsi="Calibri"/>
                <w:snapToGrid/>
                <w:color w:val="000000"/>
                <w:sz w:val="20"/>
              </w:rPr>
            </w:pPr>
            <w:r w:rsidRPr="003B3F5C">
              <w:rPr>
                <w:rFonts w:ascii="Calibri" w:hAnsi="Calibri"/>
                <w:snapToGrid/>
                <w:color w:val="000000"/>
                <w:sz w:val="20"/>
              </w:rPr>
              <w:t>CHARTER COMMUNICATIONS</w:t>
            </w:r>
          </w:p>
        </w:tc>
        <w:tc>
          <w:tcPr>
            <w:tcW w:w="2160" w:type="dxa"/>
            <w:tcBorders>
              <w:top w:val="nil"/>
              <w:left w:val="nil"/>
              <w:bottom w:val="nil"/>
              <w:right w:val="nil"/>
            </w:tcBorders>
            <w:shd w:val="clear" w:color="auto" w:fill="auto"/>
            <w:noWrap/>
            <w:vAlign w:val="bottom"/>
            <w:hideMark/>
          </w:tcPr>
          <w:p w:rsidR="003B3F5C" w:rsidRPr="003B3F5C" w:rsidRDefault="003B3F5C" w:rsidP="003B3F5C">
            <w:pPr>
              <w:widowControl/>
              <w:rPr>
                <w:rFonts w:ascii="Calibri" w:hAnsi="Calibri"/>
                <w:snapToGrid/>
                <w:color w:val="000000"/>
                <w:sz w:val="20"/>
              </w:rPr>
            </w:pPr>
            <w:r w:rsidRPr="003B3F5C">
              <w:rPr>
                <w:rFonts w:ascii="Calibri" w:hAnsi="Calibri"/>
                <w:snapToGrid/>
                <w:color w:val="000000"/>
                <w:sz w:val="20"/>
              </w:rPr>
              <w:t>OSTEGO</w:t>
            </w:r>
          </w:p>
        </w:tc>
        <w:tc>
          <w:tcPr>
            <w:tcW w:w="940" w:type="dxa"/>
            <w:tcBorders>
              <w:top w:val="nil"/>
              <w:left w:val="nil"/>
              <w:bottom w:val="nil"/>
              <w:right w:val="nil"/>
            </w:tcBorders>
            <w:shd w:val="clear" w:color="auto" w:fill="auto"/>
            <w:noWrap/>
            <w:vAlign w:val="bottom"/>
            <w:hideMark/>
          </w:tcPr>
          <w:p w:rsidR="003B3F5C" w:rsidRPr="003B3F5C" w:rsidRDefault="003B3F5C" w:rsidP="003B3F5C">
            <w:pPr>
              <w:widowControl/>
              <w:jc w:val="center"/>
              <w:rPr>
                <w:rFonts w:ascii="Calibri" w:hAnsi="Calibri"/>
                <w:snapToGrid/>
                <w:color w:val="000000"/>
                <w:sz w:val="20"/>
              </w:rPr>
            </w:pPr>
            <w:r w:rsidRPr="003B3F5C">
              <w:rPr>
                <w:rFonts w:ascii="Calibri" w:hAnsi="Calibri"/>
                <w:snapToGrid/>
                <w:color w:val="000000"/>
                <w:sz w:val="20"/>
              </w:rPr>
              <w:t>MI</w:t>
            </w:r>
          </w:p>
        </w:tc>
      </w:tr>
      <w:tr w:rsidR="003B3F5C" w:rsidRPr="003B3F5C" w:rsidTr="003B3F5C">
        <w:trPr>
          <w:trHeight w:val="288"/>
        </w:trPr>
        <w:tc>
          <w:tcPr>
            <w:tcW w:w="1000" w:type="dxa"/>
            <w:tcBorders>
              <w:top w:val="nil"/>
              <w:left w:val="nil"/>
              <w:bottom w:val="nil"/>
              <w:right w:val="nil"/>
            </w:tcBorders>
            <w:shd w:val="clear" w:color="auto" w:fill="auto"/>
            <w:noWrap/>
            <w:vAlign w:val="bottom"/>
            <w:hideMark/>
          </w:tcPr>
          <w:p w:rsidR="003B3F5C" w:rsidRPr="003B3F5C" w:rsidRDefault="003B3F5C" w:rsidP="003B3F5C">
            <w:pPr>
              <w:widowControl/>
              <w:rPr>
                <w:rFonts w:ascii="Calibri" w:hAnsi="Calibri"/>
                <w:snapToGrid/>
                <w:color w:val="000000"/>
                <w:sz w:val="20"/>
              </w:rPr>
            </w:pPr>
            <w:r w:rsidRPr="003B3F5C">
              <w:rPr>
                <w:rFonts w:ascii="Calibri" w:hAnsi="Calibri"/>
                <w:snapToGrid/>
                <w:color w:val="000000"/>
                <w:sz w:val="20"/>
              </w:rPr>
              <w:t>12543</w:t>
            </w:r>
          </w:p>
        </w:tc>
        <w:tc>
          <w:tcPr>
            <w:tcW w:w="5200" w:type="dxa"/>
            <w:tcBorders>
              <w:top w:val="nil"/>
              <w:left w:val="nil"/>
              <w:bottom w:val="nil"/>
              <w:right w:val="nil"/>
            </w:tcBorders>
            <w:shd w:val="clear" w:color="auto" w:fill="auto"/>
            <w:noWrap/>
            <w:vAlign w:val="bottom"/>
            <w:hideMark/>
          </w:tcPr>
          <w:p w:rsidR="003B3F5C" w:rsidRPr="003B3F5C" w:rsidRDefault="003B3F5C" w:rsidP="003B3F5C">
            <w:pPr>
              <w:widowControl/>
              <w:rPr>
                <w:rFonts w:ascii="Calibri" w:hAnsi="Calibri"/>
                <w:snapToGrid/>
                <w:color w:val="000000"/>
                <w:sz w:val="20"/>
              </w:rPr>
            </w:pPr>
            <w:r w:rsidRPr="003B3F5C">
              <w:rPr>
                <w:rFonts w:ascii="Calibri" w:hAnsi="Calibri"/>
                <w:snapToGrid/>
                <w:color w:val="000000"/>
                <w:sz w:val="20"/>
              </w:rPr>
              <w:t>CHARTER COMMUNICATIONS</w:t>
            </w:r>
          </w:p>
        </w:tc>
        <w:tc>
          <w:tcPr>
            <w:tcW w:w="2160" w:type="dxa"/>
            <w:tcBorders>
              <w:top w:val="nil"/>
              <w:left w:val="nil"/>
              <w:bottom w:val="nil"/>
              <w:right w:val="nil"/>
            </w:tcBorders>
            <w:shd w:val="clear" w:color="auto" w:fill="auto"/>
            <w:noWrap/>
            <w:vAlign w:val="bottom"/>
            <w:hideMark/>
          </w:tcPr>
          <w:p w:rsidR="003B3F5C" w:rsidRPr="003B3F5C" w:rsidRDefault="003B3F5C" w:rsidP="003B3F5C">
            <w:pPr>
              <w:widowControl/>
              <w:rPr>
                <w:rFonts w:ascii="Calibri" w:hAnsi="Calibri"/>
                <w:snapToGrid/>
                <w:color w:val="000000"/>
                <w:sz w:val="20"/>
              </w:rPr>
            </w:pPr>
            <w:r w:rsidRPr="003B3F5C">
              <w:rPr>
                <w:rFonts w:ascii="Calibri" w:hAnsi="Calibri"/>
                <w:snapToGrid/>
                <w:color w:val="000000"/>
                <w:sz w:val="20"/>
              </w:rPr>
              <w:t>BENZIE</w:t>
            </w:r>
          </w:p>
        </w:tc>
        <w:tc>
          <w:tcPr>
            <w:tcW w:w="940" w:type="dxa"/>
            <w:tcBorders>
              <w:top w:val="nil"/>
              <w:left w:val="nil"/>
              <w:bottom w:val="nil"/>
              <w:right w:val="nil"/>
            </w:tcBorders>
            <w:shd w:val="clear" w:color="auto" w:fill="auto"/>
            <w:noWrap/>
            <w:vAlign w:val="bottom"/>
            <w:hideMark/>
          </w:tcPr>
          <w:p w:rsidR="003B3F5C" w:rsidRPr="003B3F5C" w:rsidRDefault="003B3F5C" w:rsidP="003B3F5C">
            <w:pPr>
              <w:widowControl/>
              <w:jc w:val="center"/>
              <w:rPr>
                <w:rFonts w:ascii="Calibri" w:hAnsi="Calibri"/>
                <w:snapToGrid/>
                <w:color w:val="000000"/>
                <w:sz w:val="20"/>
              </w:rPr>
            </w:pPr>
            <w:r w:rsidRPr="003B3F5C">
              <w:rPr>
                <w:rFonts w:ascii="Calibri" w:hAnsi="Calibri"/>
                <w:snapToGrid/>
                <w:color w:val="000000"/>
                <w:sz w:val="20"/>
              </w:rPr>
              <w:t>MI</w:t>
            </w:r>
          </w:p>
        </w:tc>
      </w:tr>
      <w:tr w:rsidR="003B3F5C" w:rsidRPr="003B3F5C" w:rsidTr="003B3F5C">
        <w:trPr>
          <w:trHeight w:val="288"/>
        </w:trPr>
        <w:tc>
          <w:tcPr>
            <w:tcW w:w="1000" w:type="dxa"/>
            <w:tcBorders>
              <w:top w:val="nil"/>
              <w:left w:val="nil"/>
              <w:bottom w:val="nil"/>
              <w:right w:val="nil"/>
            </w:tcBorders>
            <w:shd w:val="clear" w:color="auto" w:fill="auto"/>
            <w:noWrap/>
            <w:vAlign w:val="bottom"/>
            <w:hideMark/>
          </w:tcPr>
          <w:p w:rsidR="003B3F5C" w:rsidRPr="003B3F5C" w:rsidRDefault="003B3F5C" w:rsidP="003B3F5C">
            <w:pPr>
              <w:widowControl/>
              <w:rPr>
                <w:rFonts w:ascii="Calibri" w:hAnsi="Calibri"/>
                <w:snapToGrid/>
                <w:color w:val="000000"/>
                <w:sz w:val="20"/>
              </w:rPr>
            </w:pPr>
            <w:r w:rsidRPr="003B3F5C">
              <w:rPr>
                <w:rFonts w:ascii="Calibri" w:hAnsi="Calibri"/>
                <w:snapToGrid/>
                <w:color w:val="000000"/>
                <w:sz w:val="20"/>
              </w:rPr>
              <w:t>12580</w:t>
            </w:r>
          </w:p>
        </w:tc>
        <w:tc>
          <w:tcPr>
            <w:tcW w:w="5200" w:type="dxa"/>
            <w:tcBorders>
              <w:top w:val="nil"/>
              <w:left w:val="nil"/>
              <w:bottom w:val="nil"/>
              <w:right w:val="nil"/>
            </w:tcBorders>
            <w:shd w:val="clear" w:color="auto" w:fill="auto"/>
            <w:noWrap/>
            <w:vAlign w:val="bottom"/>
            <w:hideMark/>
          </w:tcPr>
          <w:p w:rsidR="003B3F5C" w:rsidRPr="003B3F5C" w:rsidRDefault="003B3F5C" w:rsidP="003B3F5C">
            <w:pPr>
              <w:widowControl/>
              <w:rPr>
                <w:rFonts w:ascii="Calibri" w:hAnsi="Calibri"/>
                <w:snapToGrid/>
                <w:color w:val="000000"/>
                <w:sz w:val="20"/>
              </w:rPr>
            </w:pPr>
            <w:r w:rsidRPr="003B3F5C">
              <w:rPr>
                <w:rFonts w:ascii="Calibri" w:hAnsi="Calibri"/>
                <w:snapToGrid/>
                <w:color w:val="000000"/>
                <w:sz w:val="20"/>
              </w:rPr>
              <w:t>CHARTER COMMUNICATIONS</w:t>
            </w:r>
          </w:p>
        </w:tc>
        <w:tc>
          <w:tcPr>
            <w:tcW w:w="2160" w:type="dxa"/>
            <w:tcBorders>
              <w:top w:val="nil"/>
              <w:left w:val="nil"/>
              <w:bottom w:val="nil"/>
              <w:right w:val="nil"/>
            </w:tcBorders>
            <w:shd w:val="clear" w:color="auto" w:fill="auto"/>
            <w:noWrap/>
            <w:vAlign w:val="bottom"/>
            <w:hideMark/>
          </w:tcPr>
          <w:p w:rsidR="003B3F5C" w:rsidRPr="003B3F5C" w:rsidRDefault="003B3F5C" w:rsidP="003B3F5C">
            <w:pPr>
              <w:widowControl/>
              <w:rPr>
                <w:rFonts w:ascii="Calibri" w:hAnsi="Calibri"/>
                <w:snapToGrid/>
                <w:color w:val="000000"/>
                <w:sz w:val="20"/>
              </w:rPr>
            </w:pPr>
            <w:r w:rsidRPr="003B3F5C">
              <w:rPr>
                <w:rFonts w:ascii="Calibri" w:hAnsi="Calibri"/>
                <w:snapToGrid/>
                <w:color w:val="000000"/>
                <w:sz w:val="20"/>
              </w:rPr>
              <w:t>BUNCOMBE</w:t>
            </w:r>
          </w:p>
        </w:tc>
        <w:tc>
          <w:tcPr>
            <w:tcW w:w="940" w:type="dxa"/>
            <w:tcBorders>
              <w:top w:val="nil"/>
              <w:left w:val="nil"/>
              <w:bottom w:val="nil"/>
              <w:right w:val="nil"/>
            </w:tcBorders>
            <w:shd w:val="clear" w:color="auto" w:fill="auto"/>
            <w:noWrap/>
            <w:vAlign w:val="bottom"/>
            <w:hideMark/>
          </w:tcPr>
          <w:p w:rsidR="003B3F5C" w:rsidRPr="003B3F5C" w:rsidRDefault="003B3F5C" w:rsidP="003B3F5C">
            <w:pPr>
              <w:widowControl/>
              <w:jc w:val="center"/>
              <w:rPr>
                <w:rFonts w:ascii="Calibri" w:hAnsi="Calibri"/>
                <w:snapToGrid/>
                <w:color w:val="000000"/>
                <w:sz w:val="20"/>
              </w:rPr>
            </w:pPr>
            <w:r w:rsidRPr="003B3F5C">
              <w:rPr>
                <w:rFonts w:ascii="Calibri" w:hAnsi="Calibri"/>
                <w:snapToGrid/>
                <w:color w:val="000000"/>
                <w:sz w:val="20"/>
              </w:rPr>
              <w:t>NC</w:t>
            </w:r>
          </w:p>
        </w:tc>
      </w:tr>
      <w:tr w:rsidR="003B3F5C" w:rsidRPr="003B3F5C" w:rsidTr="003B3F5C">
        <w:trPr>
          <w:trHeight w:val="288"/>
        </w:trPr>
        <w:tc>
          <w:tcPr>
            <w:tcW w:w="1000" w:type="dxa"/>
            <w:tcBorders>
              <w:top w:val="nil"/>
              <w:left w:val="nil"/>
              <w:bottom w:val="nil"/>
              <w:right w:val="nil"/>
            </w:tcBorders>
            <w:shd w:val="clear" w:color="auto" w:fill="auto"/>
            <w:noWrap/>
            <w:vAlign w:val="bottom"/>
            <w:hideMark/>
          </w:tcPr>
          <w:p w:rsidR="003B3F5C" w:rsidRPr="003B3F5C" w:rsidRDefault="003B3F5C" w:rsidP="003B3F5C">
            <w:pPr>
              <w:widowControl/>
              <w:rPr>
                <w:rFonts w:ascii="Calibri" w:hAnsi="Calibri"/>
                <w:snapToGrid/>
                <w:color w:val="000000"/>
                <w:sz w:val="20"/>
              </w:rPr>
            </w:pPr>
            <w:r w:rsidRPr="003B3F5C">
              <w:rPr>
                <w:rFonts w:ascii="Calibri" w:hAnsi="Calibri"/>
                <w:snapToGrid/>
                <w:color w:val="000000"/>
                <w:sz w:val="20"/>
              </w:rPr>
              <w:t>12581</w:t>
            </w:r>
          </w:p>
        </w:tc>
        <w:tc>
          <w:tcPr>
            <w:tcW w:w="5200" w:type="dxa"/>
            <w:tcBorders>
              <w:top w:val="nil"/>
              <w:left w:val="nil"/>
              <w:bottom w:val="nil"/>
              <w:right w:val="nil"/>
            </w:tcBorders>
            <w:shd w:val="clear" w:color="auto" w:fill="auto"/>
            <w:noWrap/>
            <w:vAlign w:val="bottom"/>
            <w:hideMark/>
          </w:tcPr>
          <w:p w:rsidR="003B3F5C" w:rsidRPr="003B3F5C" w:rsidRDefault="003B3F5C" w:rsidP="003B3F5C">
            <w:pPr>
              <w:widowControl/>
              <w:rPr>
                <w:rFonts w:ascii="Calibri" w:hAnsi="Calibri"/>
                <w:snapToGrid/>
                <w:color w:val="000000"/>
                <w:sz w:val="20"/>
              </w:rPr>
            </w:pPr>
            <w:r w:rsidRPr="003B3F5C">
              <w:rPr>
                <w:rFonts w:ascii="Calibri" w:hAnsi="Calibri"/>
                <w:snapToGrid/>
                <w:color w:val="000000"/>
                <w:sz w:val="20"/>
              </w:rPr>
              <w:t>CHARTER COMMUNICATIONS</w:t>
            </w:r>
          </w:p>
        </w:tc>
        <w:tc>
          <w:tcPr>
            <w:tcW w:w="2160" w:type="dxa"/>
            <w:tcBorders>
              <w:top w:val="nil"/>
              <w:left w:val="nil"/>
              <w:bottom w:val="nil"/>
              <w:right w:val="nil"/>
            </w:tcBorders>
            <w:shd w:val="clear" w:color="auto" w:fill="auto"/>
            <w:noWrap/>
            <w:vAlign w:val="bottom"/>
            <w:hideMark/>
          </w:tcPr>
          <w:p w:rsidR="003B3F5C" w:rsidRPr="003B3F5C" w:rsidRDefault="003B3F5C" w:rsidP="003B3F5C">
            <w:pPr>
              <w:widowControl/>
              <w:rPr>
                <w:rFonts w:ascii="Calibri" w:hAnsi="Calibri"/>
                <w:snapToGrid/>
                <w:color w:val="000000"/>
                <w:sz w:val="20"/>
              </w:rPr>
            </w:pPr>
            <w:r w:rsidRPr="003B3F5C">
              <w:rPr>
                <w:rFonts w:ascii="Calibri" w:hAnsi="Calibri"/>
                <w:snapToGrid/>
                <w:color w:val="000000"/>
                <w:sz w:val="20"/>
              </w:rPr>
              <w:t>WATAUGA</w:t>
            </w:r>
          </w:p>
        </w:tc>
        <w:tc>
          <w:tcPr>
            <w:tcW w:w="940" w:type="dxa"/>
            <w:tcBorders>
              <w:top w:val="nil"/>
              <w:left w:val="nil"/>
              <w:bottom w:val="nil"/>
              <w:right w:val="nil"/>
            </w:tcBorders>
            <w:shd w:val="clear" w:color="auto" w:fill="auto"/>
            <w:noWrap/>
            <w:vAlign w:val="bottom"/>
            <w:hideMark/>
          </w:tcPr>
          <w:p w:rsidR="003B3F5C" w:rsidRPr="003B3F5C" w:rsidRDefault="003B3F5C" w:rsidP="003B3F5C">
            <w:pPr>
              <w:widowControl/>
              <w:jc w:val="center"/>
              <w:rPr>
                <w:rFonts w:ascii="Calibri" w:hAnsi="Calibri"/>
                <w:snapToGrid/>
                <w:color w:val="000000"/>
                <w:sz w:val="20"/>
              </w:rPr>
            </w:pPr>
            <w:r w:rsidRPr="003B3F5C">
              <w:rPr>
                <w:rFonts w:ascii="Calibri" w:hAnsi="Calibri"/>
                <w:snapToGrid/>
                <w:color w:val="000000"/>
                <w:sz w:val="20"/>
              </w:rPr>
              <w:t>NC</w:t>
            </w:r>
          </w:p>
        </w:tc>
      </w:tr>
      <w:tr w:rsidR="003B3F5C" w:rsidRPr="003B3F5C" w:rsidTr="003B3F5C">
        <w:trPr>
          <w:trHeight w:val="288"/>
        </w:trPr>
        <w:tc>
          <w:tcPr>
            <w:tcW w:w="1000" w:type="dxa"/>
            <w:tcBorders>
              <w:top w:val="nil"/>
              <w:left w:val="nil"/>
              <w:bottom w:val="nil"/>
              <w:right w:val="nil"/>
            </w:tcBorders>
            <w:shd w:val="clear" w:color="auto" w:fill="auto"/>
            <w:noWrap/>
            <w:vAlign w:val="bottom"/>
            <w:hideMark/>
          </w:tcPr>
          <w:p w:rsidR="003B3F5C" w:rsidRPr="003B3F5C" w:rsidRDefault="003B3F5C" w:rsidP="003B3F5C">
            <w:pPr>
              <w:widowControl/>
              <w:rPr>
                <w:rFonts w:ascii="Calibri" w:hAnsi="Calibri"/>
                <w:snapToGrid/>
                <w:color w:val="000000"/>
                <w:sz w:val="20"/>
              </w:rPr>
            </w:pPr>
            <w:r w:rsidRPr="003B3F5C">
              <w:rPr>
                <w:rFonts w:ascii="Calibri" w:hAnsi="Calibri"/>
                <w:snapToGrid/>
                <w:color w:val="000000"/>
                <w:sz w:val="20"/>
              </w:rPr>
              <w:t>12629</w:t>
            </w:r>
          </w:p>
        </w:tc>
        <w:tc>
          <w:tcPr>
            <w:tcW w:w="5200" w:type="dxa"/>
            <w:tcBorders>
              <w:top w:val="nil"/>
              <w:left w:val="nil"/>
              <w:bottom w:val="nil"/>
              <w:right w:val="nil"/>
            </w:tcBorders>
            <w:shd w:val="clear" w:color="auto" w:fill="auto"/>
            <w:noWrap/>
            <w:vAlign w:val="bottom"/>
            <w:hideMark/>
          </w:tcPr>
          <w:p w:rsidR="003B3F5C" w:rsidRPr="003B3F5C" w:rsidRDefault="003B3F5C" w:rsidP="003B3F5C">
            <w:pPr>
              <w:widowControl/>
              <w:rPr>
                <w:rFonts w:ascii="Calibri" w:hAnsi="Calibri"/>
                <w:snapToGrid/>
                <w:color w:val="000000"/>
                <w:sz w:val="20"/>
              </w:rPr>
            </w:pPr>
            <w:r w:rsidRPr="003B3F5C">
              <w:rPr>
                <w:rFonts w:ascii="Calibri" w:hAnsi="Calibri"/>
                <w:snapToGrid/>
                <w:color w:val="000000"/>
                <w:sz w:val="20"/>
              </w:rPr>
              <w:t>CHARTER COMMUNICATIONS</w:t>
            </w:r>
          </w:p>
        </w:tc>
        <w:tc>
          <w:tcPr>
            <w:tcW w:w="2160" w:type="dxa"/>
            <w:tcBorders>
              <w:top w:val="nil"/>
              <w:left w:val="nil"/>
              <w:bottom w:val="nil"/>
              <w:right w:val="nil"/>
            </w:tcBorders>
            <w:shd w:val="clear" w:color="auto" w:fill="auto"/>
            <w:noWrap/>
            <w:vAlign w:val="bottom"/>
            <w:hideMark/>
          </w:tcPr>
          <w:p w:rsidR="003B3F5C" w:rsidRPr="003B3F5C" w:rsidRDefault="003B3F5C" w:rsidP="003B3F5C">
            <w:pPr>
              <w:widowControl/>
              <w:rPr>
                <w:rFonts w:ascii="Calibri" w:hAnsi="Calibri"/>
                <w:snapToGrid/>
                <w:color w:val="000000"/>
                <w:sz w:val="20"/>
              </w:rPr>
            </w:pPr>
            <w:r w:rsidRPr="003B3F5C">
              <w:rPr>
                <w:rFonts w:ascii="Calibri" w:hAnsi="Calibri"/>
                <w:snapToGrid/>
                <w:color w:val="000000"/>
                <w:sz w:val="20"/>
              </w:rPr>
              <w:t>GREENVILLE COUNTY</w:t>
            </w:r>
          </w:p>
        </w:tc>
        <w:tc>
          <w:tcPr>
            <w:tcW w:w="940" w:type="dxa"/>
            <w:tcBorders>
              <w:top w:val="nil"/>
              <w:left w:val="nil"/>
              <w:bottom w:val="nil"/>
              <w:right w:val="nil"/>
            </w:tcBorders>
            <w:shd w:val="clear" w:color="auto" w:fill="auto"/>
            <w:noWrap/>
            <w:vAlign w:val="bottom"/>
            <w:hideMark/>
          </w:tcPr>
          <w:p w:rsidR="003B3F5C" w:rsidRPr="003B3F5C" w:rsidRDefault="003B3F5C" w:rsidP="003B3F5C">
            <w:pPr>
              <w:widowControl/>
              <w:jc w:val="center"/>
              <w:rPr>
                <w:rFonts w:ascii="Calibri" w:hAnsi="Calibri"/>
                <w:snapToGrid/>
                <w:color w:val="000000"/>
                <w:sz w:val="20"/>
              </w:rPr>
            </w:pPr>
            <w:r w:rsidRPr="003B3F5C">
              <w:rPr>
                <w:rFonts w:ascii="Calibri" w:hAnsi="Calibri"/>
                <w:snapToGrid/>
                <w:color w:val="000000"/>
                <w:sz w:val="20"/>
              </w:rPr>
              <w:t>SC</w:t>
            </w:r>
          </w:p>
        </w:tc>
      </w:tr>
      <w:tr w:rsidR="003B3F5C" w:rsidRPr="003B3F5C" w:rsidTr="003B3F5C">
        <w:trPr>
          <w:trHeight w:val="288"/>
        </w:trPr>
        <w:tc>
          <w:tcPr>
            <w:tcW w:w="1000" w:type="dxa"/>
            <w:tcBorders>
              <w:top w:val="nil"/>
              <w:left w:val="nil"/>
              <w:bottom w:val="nil"/>
              <w:right w:val="nil"/>
            </w:tcBorders>
            <w:shd w:val="clear" w:color="auto" w:fill="auto"/>
            <w:noWrap/>
            <w:vAlign w:val="bottom"/>
            <w:hideMark/>
          </w:tcPr>
          <w:p w:rsidR="003B3F5C" w:rsidRPr="003B3F5C" w:rsidRDefault="003B3F5C" w:rsidP="003B3F5C">
            <w:pPr>
              <w:widowControl/>
              <w:rPr>
                <w:rFonts w:ascii="Calibri" w:hAnsi="Calibri"/>
                <w:snapToGrid/>
                <w:color w:val="000000"/>
                <w:sz w:val="20"/>
              </w:rPr>
            </w:pPr>
            <w:r w:rsidRPr="003B3F5C">
              <w:rPr>
                <w:rFonts w:ascii="Calibri" w:hAnsi="Calibri"/>
                <w:snapToGrid/>
                <w:color w:val="000000"/>
                <w:sz w:val="20"/>
              </w:rPr>
              <w:t>12679</w:t>
            </w:r>
          </w:p>
        </w:tc>
        <w:tc>
          <w:tcPr>
            <w:tcW w:w="5200" w:type="dxa"/>
            <w:tcBorders>
              <w:top w:val="nil"/>
              <w:left w:val="nil"/>
              <w:bottom w:val="nil"/>
              <w:right w:val="nil"/>
            </w:tcBorders>
            <w:shd w:val="clear" w:color="auto" w:fill="auto"/>
            <w:noWrap/>
            <w:vAlign w:val="bottom"/>
            <w:hideMark/>
          </w:tcPr>
          <w:p w:rsidR="003B3F5C" w:rsidRPr="003B3F5C" w:rsidRDefault="003B3F5C" w:rsidP="003B3F5C">
            <w:pPr>
              <w:widowControl/>
              <w:rPr>
                <w:rFonts w:ascii="Calibri" w:hAnsi="Calibri"/>
                <w:snapToGrid/>
                <w:color w:val="000000"/>
                <w:sz w:val="20"/>
              </w:rPr>
            </w:pPr>
            <w:r w:rsidRPr="003B3F5C">
              <w:rPr>
                <w:rFonts w:ascii="Calibri" w:hAnsi="Calibri"/>
                <w:snapToGrid/>
                <w:color w:val="000000"/>
                <w:sz w:val="20"/>
              </w:rPr>
              <w:t>CHARTER COMMUNICATIONS</w:t>
            </w:r>
          </w:p>
        </w:tc>
        <w:tc>
          <w:tcPr>
            <w:tcW w:w="2160" w:type="dxa"/>
            <w:tcBorders>
              <w:top w:val="nil"/>
              <w:left w:val="nil"/>
              <w:bottom w:val="nil"/>
              <w:right w:val="nil"/>
            </w:tcBorders>
            <w:shd w:val="clear" w:color="auto" w:fill="auto"/>
            <w:noWrap/>
            <w:vAlign w:val="bottom"/>
            <w:hideMark/>
          </w:tcPr>
          <w:p w:rsidR="003B3F5C" w:rsidRPr="003B3F5C" w:rsidRDefault="003B3F5C" w:rsidP="003B3F5C">
            <w:pPr>
              <w:widowControl/>
              <w:rPr>
                <w:rFonts w:ascii="Calibri" w:hAnsi="Calibri"/>
                <w:snapToGrid/>
                <w:color w:val="000000"/>
                <w:sz w:val="20"/>
              </w:rPr>
            </w:pPr>
            <w:r w:rsidRPr="003B3F5C">
              <w:rPr>
                <w:rFonts w:ascii="Calibri" w:hAnsi="Calibri"/>
                <w:snapToGrid/>
                <w:color w:val="000000"/>
                <w:sz w:val="20"/>
              </w:rPr>
              <w:t>EAU CLAIRE</w:t>
            </w:r>
          </w:p>
        </w:tc>
        <w:tc>
          <w:tcPr>
            <w:tcW w:w="940" w:type="dxa"/>
            <w:tcBorders>
              <w:top w:val="nil"/>
              <w:left w:val="nil"/>
              <w:bottom w:val="nil"/>
              <w:right w:val="nil"/>
            </w:tcBorders>
            <w:shd w:val="clear" w:color="auto" w:fill="auto"/>
            <w:noWrap/>
            <w:vAlign w:val="bottom"/>
            <w:hideMark/>
          </w:tcPr>
          <w:p w:rsidR="003B3F5C" w:rsidRPr="003B3F5C" w:rsidRDefault="003B3F5C" w:rsidP="003B3F5C">
            <w:pPr>
              <w:widowControl/>
              <w:jc w:val="center"/>
              <w:rPr>
                <w:rFonts w:ascii="Calibri" w:hAnsi="Calibri"/>
                <w:snapToGrid/>
                <w:color w:val="000000"/>
                <w:sz w:val="20"/>
              </w:rPr>
            </w:pPr>
            <w:r w:rsidRPr="003B3F5C">
              <w:rPr>
                <w:rFonts w:ascii="Calibri" w:hAnsi="Calibri"/>
                <w:snapToGrid/>
                <w:color w:val="000000"/>
                <w:sz w:val="20"/>
              </w:rPr>
              <w:t>WI</w:t>
            </w:r>
          </w:p>
        </w:tc>
      </w:tr>
      <w:tr w:rsidR="003B3F5C" w:rsidRPr="003B3F5C" w:rsidTr="003B3F5C">
        <w:trPr>
          <w:trHeight w:val="288"/>
        </w:trPr>
        <w:tc>
          <w:tcPr>
            <w:tcW w:w="1000" w:type="dxa"/>
            <w:tcBorders>
              <w:top w:val="nil"/>
              <w:left w:val="nil"/>
              <w:bottom w:val="nil"/>
              <w:right w:val="nil"/>
            </w:tcBorders>
            <w:shd w:val="clear" w:color="auto" w:fill="auto"/>
            <w:noWrap/>
            <w:vAlign w:val="bottom"/>
            <w:hideMark/>
          </w:tcPr>
          <w:p w:rsidR="003B3F5C" w:rsidRPr="003B3F5C" w:rsidRDefault="003B3F5C" w:rsidP="003B3F5C">
            <w:pPr>
              <w:widowControl/>
              <w:rPr>
                <w:rFonts w:ascii="Calibri" w:hAnsi="Calibri"/>
                <w:snapToGrid/>
                <w:color w:val="000000"/>
                <w:sz w:val="20"/>
              </w:rPr>
            </w:pPr>
            <w:r w:rsidRPr="003B3F5C">
              <w:rPr>
                <w:rFonts w:ascii="Calibri" w:hAnsi="Calibri"/>
                <w:snapToGrid/>
                <w:color w:val="000000"/>
                <w:sz w:val="20"/>
              </w:rPr>
              <w:t>12819</w:t>
            </w:r>
          </w:p>
        </w:tc>
        <w:tc>
          <w:tcPr>
            <w:tcW w:w="5200" w:type="dxa"/>
            <w:tcBorders>
              <w:top w:val="nil"/>
              <w:left w:val="nil"/>
              <w:bottom w:val="nil"/>
              <w:right w:val="nil"/>
            </w:tcBorders>
            <w:shd w:val="clear" w:color="auto" w:fill="auto"/>
            <w:noWrap/>
            <w:vAlign w:val="bottom"/>
            <w:hideMark/>
          </w:tcPr>
          <w:p w:rsidR="003B3F5C" w:rsidRPr="003B3F5C" w:rsidRDefault="003B3F5C" w:rsidP="003B3F5C">
            <w:pPr>
              <w:widowControl/>
              <w:rPr>
                <w:rFonts w:ascii="Calibri" w:hAnsi="Calibri"/>
                <w:snapToGrid/>
                <w:color w:val="000000"/>
                <w:sz w:val="20"/>
              </w:rPr>
            </w:pPr>
            <w:r w:rsidRPr="003B3F5C">
              <w:rPr>
                <w:rFonts w:ascii="Calibri" w:hAnsi="Calibri"/>
                <w:snapToGrid/>
                <w:color w:val="000000"/>
                <w:sz w:val="20"/>
              </w:rPr>
              <w:t>CHARTER COMMUNICATIONS</w:t>
            </w:r>
          </w:p>
        </w:tc>
        <w:tc>
          <w:tcPr>
            <w:tcW w:w="2160" w:type="dxa"/>
            <w:tcBorders>
              <w:top w:val="nil"/>
              <w:left w:val="nil"/>
              <w:bottom w:val="nil"/>
              <w:right w:val="nil"/>
            </w:tcBorders>
            <w:shd w:val="clear" w:color="auto" w:fill="auto"/>
            <w:noWrap/>
            <w:vAlign w:val="bottom"/>
            <w:hideMark/>
          </w:tcPr>
          <w:p w:rsidR="003B3F5C" w:rsidRPr="003B3F5C" w:rsidRDefault="003B3F5C" w:rsidP="003B3F5C">
            <w:pPr>
              <w:widowControl/>
              <w:rPr>
                <w:rFonts w:ascii="Calibri" w:hAnsi="Calibri"/>
                <w:snapToGrid/>
                <w:color w:val="000000"/>
                <w:sz w:val="20"/>
              </w:rPr>
            </w:pPr>
            <w:r w:rsidRPr="003B3F5C">
              <w:rPr>
                <w:rFonts w:ascii="Calibri" w:hAnsi="Calibri"/>
                <w:snapToGrid/>
                <w:color w:val="000000"/>
                <w:sz w:val="20"/>
              </w:rPr>
              <w:t>FAIRFIELD</w:t>
            </w:r>
          </w:p>
        </w:tc>
        <w:tc>
          <w:tcPr>
            <w:tcW w:w="940" w:type="dxa"/>
            <w:tcBorders>
              <w:top w:val="nil"/>
              <w:left w:val="nil"/>
              <w:bottom w:val="nil"/>
              <w:right w:val="nil"/>
            </w:tcBorders>
            <w:shd w:val="clear" w:color="auto" w:fill="auto"/>
            <w:noWrap/>
            <w:vAlign w:val="bottom"/>
            <w:hideMark/>
          </w:tcPr>
          <w:p w:rsidR="003B3F5C" w:rsidRPr="003B3F5C" w:rsidRDefault="003B3F5C" w:rsidP="003B3F5C">
            <w:pPr>
              <w:widowControl/>
              <w:jc w:val="center"/>
              <w:rPr>
                <w:rFonts w:ascii="Calibri" w:hAnsi="Calibri"/>
                <w:snapToGrid/>
                <w:color w:val="000000"/>
                <w:sz w:val="20"/>
              </w:rPr>
            </w:pPr>
            <w:r w:rsidRPr="003B3F5C">
              <w:rPr>
                <w:rFonts w:ascii="Calibri" w:hAnsi="Calibri"/>
                <w:snapToGrid/>
                <w:color w:val="000000"/>
                <w:sz w:val="20"/>
              </w:rPr>
              <w:t>CT</w:t>
            </w:r>
          </w:p>
        </w:tc>
      </w:tr>
      <w:tr w:rsidR="003B3F5C" w:rsidRPr="003B3F5C" w:rsidTr="003B3F5C">
        <w:trPr>
          <w:trHeight w:val="288"/>
        </w:trPr>
        <w:tc>
          <w:tcPr>
            <w:tcW w:w="1000" w:type="dxa"/>
            <w:tcBorders>
              <w:top w:val="nil"/>
              <w:left w:val="nil"/>
              <w:bottom w:val="nil"/>
              <w:right w:val="nil"/>
            </w:tcBorders>
            <w:shd w:val="clear" w:color="auto" w:fill="auto"/>
            <w:noWrap/>
            <w:vAlign w:val="bottom"/>
            <w:hideMark/>
          </w:tcPr>
          <w:p w:rsidR="003B3F5C" w:rsidRPr="003B3F5C" w:rsidRDefault="003B3F5C" w:rsidP="003B3F5C">
            <w:pPr>
              <w:widowControl/>
              <w:rPr>
                <w:rFonts w:ascii="Calibri" w:hAnsi="Calibri"/>
                <w:snapToGrid/>
                <w:color w:val="000000"/>
                <w:sz w:val="20"/>
              </w:rPr>
            </w:pPr>
            <w:r w:rsidRPr="003B3F5C">
              <w:rPr>
                <w:rFonts w:ascii="Calibri" w:hAnsi="Calibri"/>
                <w:snapToGrid/>
                <w:color w:val="000000"/>
                <w:sz w:val="20"/>
              </w:rPr>
              <w:t>1568</w:t>
            </w:r>
          </w:p>
        </w:tc>
        <w:tc>
          <w:tcPr>
            <w:tcW w:w="5200" w:type="dxa"/>
            <w:tcBorders>
              <w:top w:val="nil"/>
              <w:left w:val="nil"/>
              <w:bottom w:val="nil"/>
              <w:right w:val="nil"/>
            </w:tcBorders>
            <w:shd w:val="clear" w:color="auto" w:fill="auto"/>
            <w:noWrap/>
            <w:vAlign w:val="bottom"/>
            <w:hideMark/>
          </w:tcPr>
          <w:p w:rsidR="003B3F5C" w:rsidRPr="003B3F5C" w:rsidRDefault="003B3F5C" w:rsidP="003B3F5C">
            <w:pPr>
              <w:widowControl/>
              <w:rPr>
                <w:rFonts w:ascii="Calibri" w:hAnsi="Calibri"/>
                <w:snapToGrid/>
                <w:color w:val="000000"/>
                <w:sz w:val="20"/>
              </w:rPr>
            </w:pPr>
            <w:r w:rsidRPr="003B3F5C">
              <w:rPr>
                <w:rFonts w:ascii="Calibri" w:hAnsi="Calibri"/>
                <w:snapToGrid/>
                <w:color w:val="000000"/>
                <w:sz w:val="20"/>
              </w:rPr>
              <w:t>CITY OF WILSON DBA GREENLIGHT</w:t>
            </w:r>
          </w:p>
        </w:tc>
        <w:tc>
          <w:tcPr>
            <w:tcW w:w="2160" w:type="dxa"/>
            <w:tcBorders>
              <w:top w:val="nil"/>
              <w:left w:val="nil"/>
              <w:bottom w:val="nil"/>
              <w:right w:val="nil"/>
            </w:tcBorders>
            <w:shd w:val="clear" w:color="auto" w:fill="auto"/>
            <w:noWrap/>
            <w:vAlign w:val="bottom"/>
            <w:hideMark/>
          </w:tcPr>
          <w:p w:rsidR="003B3F5C" w:rsidRPr="003B3F5C" w:rsidRDefault="003B3F5C" w:rsidP="003B3F5C">
            <w:pPr>
              <w:widowControl/>
              <w:rPr>
                <w:rFonts w:ascii="Calibri" w:hAnsi="Calibri"/>
                <w:snapToGrid/>
                <w:color w:val="000000"/>
                <w:sz w:val="20"/>
              </w:rPr>
            </w:pPr>
            <w:r w:rsidRPr="003B3F5C">
              <w:rPr>
                <w:rFonts w:ascii="Calibri" w:hAnsi="Calibri"/>
                <w:snapToGrid/>
                <w:color w:val="000000"/>
                <w:sz w:val="20"/>
              </w:rPr>
              <w:t>WILSON</w:t>
            </w:r>
          </w:p>
        </w:tc>
        <w:tc>
          <w:tcPr>
            <w:tcW w:w="940" w:type="dxa"/>
            <w:tcBorders>
              <w:top w:val="nil"/>
              <w:left w:val="nil"/>
              <w:bottom w:val="nil"/>
              <w:right w:val="nil"/>
            </w:tcBorders>
            <w:shd w:val="clear" w:color="auto" w:fill="auto"/>
            <w:noWrap/>
            <w:vAlign w:val="bottom"/>
            <w:hideMark/>
          </w:tcPr>
          <w:p w:rsidR="003B3F5C" w:rsidRPr="003B3F5C" w:rsidRDefault="003B3F5C" w:rsidP="003B3F5C">
            <w:pPr>
              <w:widowControl/>
              <w:jc w:val="center"/>
              <w:rPr>
                <w:rFonts w:ascii="Calibri" w:hAnsi="Calibri"/>
                <w:snapToGrid/>
                <w:color w:val="000000"/>
                <w:sz w:val="20"/>
              </w:rPr>
            </w:pPr>
            <w:r w:rsidRPr="003B3F5C">
              <w:rPr>
                <w:rFonts w:ascii="Calibri" w:hAnsi="Calibri"/>
                <w:snapToGrid/>
                <w:color w:val="000000"/>
                <w:sz w:val="20"/>
              </w:rPr>
              <w:t>NC</w:t>
            </w:r>
          </w:p>
        </w:tc>
      </w:tr>
      <w:tr w:rsidR="003B3F5C" w:rsidRPr="003B3F5C" w:rsidTr="003B3F5C">
        <w:trPr>
          <w:trHeight w:val="288"/>
        </w:trPr>
        <w:tc>
          <w:tcPr>
            <w:tcW w:w="1000" w:type="dxa"/>
            <w:tcBorders>
              <w:top w:val="nil"/>
              <w:left w:val="nil"/>
              <w:bottom w:val="nil"/>
              <w:right w:val="nil"/>
            </w:tcBorders>
            <w:shd w:val="clear" w:color="auto" w:fill="auto"/>
            <w:noWrap/>
            <w:vAlign w:val="bottom"/>
            <w:hideMark/>
          </w:tcPr>
          <w:p w:rsidR="003B3F5C" w:rsidRPr="003B3F5C" w:rsidRDefault="003B3F5C" w:rsidP="003B3F5C">
            <w:pPr>
              <w:widowControl/>
              <w:rPr>
                <w:rFonts w:ascii="Calibri" w:hAnsi="Calibri"/>
                <w:snapToGrid/>
                <w:color w:val="000000"/>
                <w:sz w:val="20"/>
              </w:rPr>
            </w:pPr>
            <w:r w:rsidRPr="003B3F5C">
              <w:rPr>
                <w:rFonts w:ascii="Calibri" w:hAnsi="Calibri"/>
                <w:snapToGrid/>
                <w:color w:val="000000"/>
                <w:sz w:val="20"/>
              </w:rPr>
              <w:t>3691</w:t>
            </w:r>
          </w:p>
        </w:tc>
        <w:tc>
          <w:tcPr>
            <w:tcW w:w="5200" w:type="dxa"/>
            <w:tcBorders>
              <w:top w:val="nil"/>
              <w:left w:val="nil"/>
              <w:bottom w:val="nil"/>
              <w:right w:val="nil"/>
            </w:tcBorders>
            <w:shd w:val="clear" w:color="auto" w:fill="auto"/>
            <w:noWrap/>
            <w:vAlign w:val="bottom"/>
            <w:hideMark/>
          </w:tcPr>
          <w:p w:rsidR="003B3F5C" w:rsidRPr="003B3F5C" w:rsidRDefault="003B3F5C" w:rsidP="003B3F5C">
            <w:pPr>
              <w:widowControl/>
              <w:rPr>
                <w:rFonts w:ascii="Calibri" w:hAnsi="Calibri"/>
                <w:snapToGrid/>
                <w:color w:val="000000"/>
                <w:sz w:val="20"/>
              </w:rPr>
            </w:pPr>
            <w:r w:rsidRPr="003B3F5C">
              <w:rPr>
                <w:rFonts w:ascii="Calibri" w:hAnsi="Calibri"/>
                <w:snapToGrid/>
                <w:color w:val="000000"/>
                <w:sz w:val="20"/>
              </w:rPr>
              <w:t>COAXIAL CABLE TELEVISION CORPORATION</w:t>
            </w:r>
          </w:p>
        </w:tc>
        <w:tc>
          <w:tcPr>
            <w:tcW w:w="2160" w:type="dxa"/>
            <w:tcBorders>
              <w:top w:val="nil"/>
              <w:left w:val="nil"/>
              <w:bottom w:val="nil"/>
              <w:right w:val="nil"/>
            </w:tcBorders>
            <w:shd w:val="clear" w:color="auto" w:fill="auto"/>
            <w:noWrap/>
            <w:vAlign w:val="bottom"/>
            <w:hideMark/>
          </w:tcPr>
          <w:p w:rsidR="003B3F5C" w:rsidRPr="003B3F5C" w:rsidRDefault="003B3F5C" w:rsidP="003B3F5C">
            <w:pPr>
              <w:widowControl/>
              <w:rPr>
                <w:rFonts w:ascii="Calibri" w:hAnsi="Calibri"/>
                <w:snapToGrid/>
                <w:color w:val="000000"/>
                <w:sz w:val="20"/>
              </w:rPr>
            </w:pPr>
            <w:r w:rsidRPr="003B3F5C">
              <w:rPr>
                <w:rFonts w:ascii="Calibri" w:hAnsi="Calibri"/>
                <w:snapToGrid/>
                <w:color w:val="000000"/>
                <w:sz w:val="20"/>
              </w:rPr>
              <w:t>ERIE</w:t>
            </w:r>
          </w:p>
        </w:tc>
        <w:tc>
          <w:tcPr>
            <w:tcW w:w="940" w:type="dxa"/>
            <w:tcBorders>
              <w:top w:val="nil"/>
              <w:left w:val="nil"/>
              <w:bottom w:val="nil"/>
              <w:right w:val="nil"/>
            </w:tcBorders>
            <w:shd w:val="clear" w:color="auto" w:fill="auto"/>
            <w:noWrap/>
            <w:vAlign w:val="bottom"/>
            <w:hideMark/>
          </w:tcPr>
          <w:p w:rsidR="003B3F5C" w:rsidRPr="003B3F5C" w:rsidRDefault="003B3F5C" w:rsidP="003B3F5C">
            <w:pPr>
              <w:widowControl/>
              <w:jc w:val="center"/>
              <w:rPr>
                <w:rFonts w:ascii="Calibri" w:hAnsi="Calibri"/>
                <w:snapToGrid/>
                <w:color w:val="000000"/>
                <w:sz w:val="20"/>
              </w:rPr>
            </w:pPr>
            <w:r w:rsidRPr="003B3F5C">
              <w:rPr>
                <w:rFonts w:ascii="Calibri" w:hAnsi="Calibri"/>
                <w:snapToGrid/>
                <w:color w:val="000000"/>
                <w:sz w:val="20"/>
              </w:rPr>
              <w:t>PA</w:t>
            </w:r>
          </w:p>
        </w:tc>
      </w:tr>
      <w:tr w:rsidR="003B3F5C" w:rsidRPr="003B3F5C" w:rsidTr="003B3F5C">
        <w:trPr>
          <w:trHeight w:val="288"/>
        </w:trPr>
        <w:tc>
          <w:tcPr>
            <w:tcW w:w="1000" w:type="dxa"/>
            <w:tcBorders>
              <w:top w:val="nil"/>
              <w:left w:val="nil"/>
              <w:bottom w:val="nil"/>
              <w:right w:val="nil"/>
            </w:tcBorders>
            <w:shd w:val="clear" w:color="auto" w:fill="auto"/>
            <w:noWrap/>
            <w:vAlign w:val="bottom"/>
            <w:hideMark/>
          </w:tcPr>
          <w:p w:rsidR="003B3F5C" w:rsidRPr="003B3F5C" w:rsidRDefault="003B3F5C" w:rsidP="003B3F5C">
            <w:pPr>
              <w:widowControl/>
              <w:rPr>
                <w:rFonts w:ascii="Calibri" w:hAnsi="Calibri"/>
                <w:snapToGrid/>
                <w:color w:val="000000"/>
                <w:sz w:val="20"/>
              </w:rPr>
            </w:pPr>
            <w:r w:rsidRPr="003B3F5C">
              <w:rPr>
                <w:rFonts w:ascii="Calibri" w:hAnsi="Calibri"/>
                <w:snapToGrid/>
                <w:color w:val="000000"/>
                <w:sz w:val="20"/>
              </w:rPr>
              <w:t>2993</w:t>
            </w:r>
          </w:p>
        </w:tc>
        <w:tc>
          <w:tcPr>
            <w:tcW w:w="5200" w:type="dxa"/>
            <w:tcBorders>
              <w:top w:val="nil"/>
              <w:left w:val="nil"/>
              <w:bottom w:val="nil"/>
              <w:right w:val="nil"/>
            </w:tcBorders>
            <w:shd w:val="clear" w:color="auto" w:fill="auto"/>
            <w:noWrap/>
            <w:vAlign w:val="bottom"/>
            <w:hideMark/>
          </w:tcPr>
          <w:p w:rsidR="003B3F5C" w:rsidRPr="003B3F5C" w:rsidRDefault="003B3F5C" w:rsidP="003B3F5C">
            <w:pPr>
              <w:widowControl/>
              <w:rPr>
                <w:rFonts w:ascii="Calibri" w:hAnsi="Calibri"/>
                <w:snapToGrid/>
                <w:color w:val="000000"/>
                <w:sz w:val="20"/>
              </w:rPr>
            </w:pPr>
            <w:r w:rsidRPr="003B3F5C">
              <w:rPr>
                <w:rFonts w:ascii="Calibri" w:hAnsi="Calibri"/>
                <w:snapToGrid/>
                <w:color w:val="000000"/>
                <w:sz w:val="20"/>
              </w:rPr>
              <w:t>COMCAST CABLE COMMUNICATIONS, LLC.</w:t>
            </w:r>
          </w:p>
        </w:tc>
        <w:tc>
          <w:tcPr>
            <w:tcW w:w="2160" w:type="dxa"/>
            <w:tcBorders>
              <w:top w:val="nil"/>
              <w:left w:val="nil"/>
              <w:bottom w:val="nil"/>
              <w:right w:val="nil"/>
            </w:tcBorders>
            <w:shd w:val="clear" w:color="auto" w:fill="auto"/>
            <w:noWrap/>
            <w:vAlign w:val="bottom"/>
            <w:hideMark/>
          </w:tcPr>
          <w:p w:rsidR="003B3F5C" w:rsidRPr="003B3F5C" w:rsidRDefault="003B3F5C" w:rsidP="003B3F5C">
            <w:pPr>
              <w:widowControl/>
              <w:rPr>
                <w:rFonts w:ascii="Calibri" w:hAnsi="Calibri"/>
                <w:snapToGrid/>
                <w:color w:val="000000"/>
                <w:sz w:val="20"/>
              </w:rPr>
            </w:pPr>
            <w:r w:rsidRPr="003B3F5C">
              <w:rPr>
                <w:rFonts w:ascii="Calibri" w:hAnsi="Calibri"/>
                <w:snapToGrid/>
                <w:color w:val="000000"/>
                <w:sz w:val="20"/>
              </w:rPr>
              <w:t>MARION</w:t>
            </w:r>
          </w:p>
        </w:tc>
        <w:tc>
          <w:tcPr>
            <w:tcW w:w="940" w:type="dxa"/>
            <w:tcBorders>
              <w:top w:val="nil"/>
              <w:left w:val="nil"/>
              <w:bottom w:val="nil"/>
              <w:right w:val="nil"/>
            </w:tcBorders>
            <w:shd w:val="clear" w:color="auto" w:fill="auto"/>
            <w:noWrap/>
            <w:vAlign w:val="bottom"/>
            <w:hideMark/>
          </w:tcPr>
          <w:p w:rsidR="003B3F5C" w:rsidRPr="003B3F5C" w:rsidRDefault="003B3F5C" w:rsidP="003B3F5C">
            <w:pPr>
              <w:widowControl/>
              <w:jc w:val="center"/>
              <w:rPr>
                <w:rFonts w:ascii="Calibri" w:hAnsi="Calibri"/>
                <w:snapToGrid/>
                <w:color w:val="000000"/>
                <w:sz w:val="20"/>
              </w:rPr>
            </w:pPr>
            <w:r w:rsidRPr="003B3F5C">
              <w:rPr>
                <w:rFonts w:ascii="Calibri" w:hAnsi="Calibri"/>
                <w:snapToGrid/>
                <w:color w:val="000000"/>
                <w:sz w:val="20"/>
              </w:rPr>
              <w:t>IN</w:t>
            </w:r>
          </w:p>
        </w:tc>
      </w:tr>
      <w:tr w:rsidR="003B3F5C" w:rsidRPr="003B3F5C" w:rsidTr="003B3F5C">
        <w:trPr>
          <w:trHeight w:val="288"/>
        </w:trPr>
        <w:tc>
          <w:tcPr>
            <w:tcW w:w="1000" w:type="dxa"/>
            <w:tcBorders>
              <w:top w:val="nil"/>
              <w:left w:val="nil"/>
              <w:bottom w:val="nil"/>
              <w:right w:val="nil"/>
            </w:tcBorders>
            <w:shd w:val="clear" w:color="auto" w:fill="auto"/>
            <w:noWrap/>
            <w:vAlign w:val="bottom"/>
            <w:hideMark/>
          </w:tcPr>
          <w:p w:rsidR="003B3F5C" w:rsidRPr="003B3F5C" w:rsidRDefault="003B3F5C" w:rsidP="003B3F5C">
            <w:pPr>
              <w:widowControl/>
              <w:rPr>
                <w:rFonts w:ascii="Calibri" w:hAnsi="Calibri"/>
                <w:snapToGrid/>
                <w:color w:val="000000"/>
                <w:sz w:val="20"/>
              </w:rPr>
            </w:pPr>
            <w:r w:rsidRPr="003B3F5C">
              <w:rPr>
                <w:rFonts w:ascii="Calibri" w:hAnsi="Calibri"/>
                <w:snapToGrid/>
                <w:color w:val="000000"/>
                <w:sz w:val="20"/>
              </w:rPr>
              <w:t>5750</w:t>
            </w:r>
          </w:p>
        </w:tc>
        <w:tc>
          <w:tcPr>
            <w:tcW w:w="5200" w:type="dxa"/>
            <w:tcBorders>
              <w:top w:val="nil"/>
              <w:left w:val="nil"/>
              <w:bottom w:val="nil"/>
              <w:right w:val="nil"/>
            </w:tcBorders>
            <w:shd w:val="clear" w:color="auto" w:fill="auto"/>
            <w:noWrap/>
            <w:vAlign w:val="bottom"/>
            <w:hideMark/>
          </w:tcPr>
          <w:p w:rsidR="003B3F5C" w:rsidRPr="003B3F5C" w:rsidRDefault="003B3F5C" w:rsidP="003B3F5C">
            <w:pPr>
              <w:widowControl/>
              <w:rPr>
                <w:rFonts w:ascii="Calibri" w:hAnsi="Calibri"/>
                <w:snapToGrid/>
                <w:color w:val="000000"/>
                <w:sz w:val="20"/>
              </w:rPr>
            </w:pPr>
            <w:r w:rsidRPr="003B3F5C">
              <w:rPr>
                <w:rFonts w:ascii="Calibri" w:hAnsi="Calibri"/>
                <w:snapToGrid/>
                <w:color w:val="000000"/>
                <w:sz w:val="20"/>
              </w:rPr>
              <w:t>COMCAST CABLE COMMUNICATIONS, LLC.</w:t>
            </w:r>
          </w:p>
        </w:tc>
        <w:tc>
          <w:tcPr>
            <w:tcW w:w="2160" w:type="dxa"/>
            <w:tcBorders>
              <w:top w:val="nil"/>
              <w:left w:val="nil"/>
              <w:bottom w:val="nil"/>
              <w:right w:val="nil"/>
            </w:tcBorders>
            <w:shd w:val="clear" w:color="auto" w:fill="auto"/>
            <w:noWrap/>
            <w:vAlign w:val="bottom"/>
            <w:hideMark/>
          </w:tcPr>
          <w:p w:rsidR="003B3F5C" w:rsidRPr="003B3F5C" w:rsidRDefault="003B3F5C" w:rsidP="003B3F5C">
            <w:pPr>
              <w:widowControl/>
              <w:rPr>
                <w:rFonts w:ascii="Calibri" w:hAnsi="Calibri"/>
                <w:snapToGrid/>
                <w:color w:val="000000"/>
                <w:sz w:val="20"/>
              </w:rPr>
            </w:pPr>
            <w:r w:rsidRPr="003B3F5C">
              <w:rPr>
                <w:rFonts w:ascii="Calibri" w:hAnsi="Calibri"/>
                <w:snapToGrid/>
                <w:color w:val="000000"/>
                <w:sz w:val="20"/>
              </w:rPr>
              <w:t>DELAWARE</w:t>
            </w:r>
          </w:p>
        </w:tc>
        <w:tc>
          <w:tcPr>
            <w:tcW w:w="940" w:type="dxa"/>
            <w:tcBorders>
              <w:top w:val="nil"/>
              <w:left w:val="nil"/>
              <w:bottom w:val="nil"/>
              <w:right w:val="nil"/>
            </w:tcBorders>
            <w:shd w:val="clear" w:color="auto" w:fill="auto"/>
            <w:noWrap/>
            <w:vAlign w:val="bottom"/>
            <w:hideMark/>
          </w:tcPr>
          <w:p w:rsidR="003B3F5C" w:rsidRPr="003B3F5C" w:rsidRDefault="003B3F5C" w:rsidP="003B3F5C">
            <w:pPr>
              <w:widowControl/>
              <w:jc w:val="center"/>
              <w:rPr>
                <w:rFonts w:ascii="Calibri" w:hAnsi="Calibri"/>
                <w:snapToGrid/>
                <w:color w:val="000000"/>
                <w:sz w:val="20"/>
              </w:rPr>
            </w:pPr>
            <w:r w:rsidRPr="003B3F5C">
              <w:rPr>
                <w:rFonts w:ascii="Calibri" w:hAnsi="Calibri"/>
                <w:snapToGrid/>
                <w:color w:val="000000"/>
                <w:sz w:val="20"/>
              </w:rPr>
              <w:t>PA</w:t>
            </w:r>
          </w:p>
        </w:tc>
      </w:tr>
      <w:tr w:rsidR="003B3F5C" w:rsidRPr="003B3F5C" w:rsidTr="003B3F5C">
        <w:trPr>
          <w:trHeight w:val="288"/>
        </w:trPr>
        <w:tc>
          <w:tcPr>
            <w:tcW w:w="1000" w:type="dxa"/>
            <w:tcBorders>
              <w:top w:val="nil"/>
              <w:left w:val="nil"/>
              <w:bottom w:val="nil"/>
              <w:right w:val="nil"/>
            </w:tcBorders>
            <w:shd w:val="clear" w:color="auto" w:fill="auto"/>
            <w:noWrap/>
            <w:vAlign w:val="bottom"/>
            <w:hideMark/>
          </w:tcPr>
          <w:p w:rsidR="003B3F5C" w:rsidRPr="003B3F5C" w:rsidRDefault="003B3F5C" w:rsidP="003B3F5C">
            <w:pPr>
              <w:widowControl/>
              <w:rPr>
                <w:rFonts w:ascii="Calibri" w:hAnsi="Calibri"/>
                <w:snapToGrid/>
                <w:color w:val="000000"/>
                <w:sz w:val="20"/>
              </w:rPr>
            </w:pPr>
            <w:r w:rsidRPr="003B3F5C">
              <w:rPr>
                <w:rFonts w:ascii="Calibri" w:hAnsi="Calibri"/>
                <w:snapToGrid/>
                <w:color w:val="000000"/>
                <w:sz w:val="20"/>
              </w:rPr>
              <w:t>10211</w:t>
            </w:r>
          </w:p>
        </w:tc>
        <w:tc>
          <w:tcPr>
            <w:tcW w:w="5200" w:type="dxa"/>
            <w:tcBorders>
              <w:top w:val="nil"/>
              <w:left w:val="nil"/>
              <w:bottom w:val="nil"/>
              <w:right w:val="nil"/>
            </w:tcBorders>
            <w:shd w:val="clear" w:color="auto" w:fill="auto"/>
            <w:noWrap/>
            <w:vAlign w:val="bottom"/>
            <w:hideMark/>
          </w:tcPr>
          <w:p w:rsidR="003B3F5C" w:rsidRPr="003B3F5C" w:rsidRDefault="003B3F5C" w:rsidP="003B3F5C">
            <w:pPr>
              <w:widowControl/>
              <w:rPr>
                <w:rFonts w:ascii="Calibri" w:hAnsi="Calibri"/>
                <w:snapToGrid/>
                <w:color w:val="000000"/>
                <w:sz w:val="20"/>
              </w:rPr>
            </w:pPr>
            <w:r w:rsidRPr="003B3F5C">
              <w:rPr>
                <w:rFonts w:ascii="Calibri" w:hAnsi="Calibri"/>
                <w:snapToGrid/>
                <w:color w:val="000000"/>
                <w:sz w:val="20"/>
              </w:rPr>
              <w:t>COMCAST CABLE COMMUNICATIONS, LLC.</w:t>
            </w:r>
          </w:p>
        </w:tc>
        <w:tc>
          <w:tcPr>
            <w:tcW w:w="2160" w:type="dxa"/>
            <w:tcBorders>
              <w:top w:val="nil"/>
              <w:left w:val="nil"/>
              <w:bottom w:val="nil"/>
              <w:right w:val="nil"/>
            </w:tcBorders>
            <w:shd w:val="clear" w:color="auto" w:fill="auto"/>
            <w:noWrap/>
            <w:vAlign w:val="bottom"/>
            <w:hideMark/>
          </w:tcPr>
          <w:p w:rsidR="003B3F5C" w:rsidRPr="003B3F5C" w:rsidRDefault="003B3F5C" w:rsidP="003B3F5C">
            <w:pPr>
              <w:widowControl/>
              <w:rPr>
                <w:rFonts w:ascii="Calibri" w:hAnsi="Calibri"/>
                <w:snapToGrid/>
                <w:color w:val="000000"/>
                <w:sz w:val="20"/>
              </w:rPr>
            </w:pPr>
            <w:r w:rsidRPr="003B3F5C">
              <w:rPr>
                <w:rFonts w:ascii="Calibri" w:hAnsi="Calibri"/>
                <w:snapToGrid/>
                <w:color w:val="000000"/>
                <w:sz w:val="20"/>
              </w:rPr>
              <w:t>BALTIMORE</w:t>
            </w:r>
          </w:p>
        </w:tc>
        <w:tc>
          <w:tcPr>
            <w:tcW w:w="940" w:type="dxa"/>
            <w:tcBorders>
              <w:top w:val="nil"/>
              <w:left w:val="nil"/>
              <w:bottom w:val="nil"/>
              <w:right w:val="nil"/>
            </w:tcBorders>
            <w:shd w:val="clear" w:color="auto" w:fill="auto"/>
            <w:noWrap/>
            <w:vAlign w:val="bottom"/>
            <w:hideMark/>
          </w:tcPr>
          <w:p w:rsidR="003B3F5C" w:rsidRPr="003B3F5C" w:rsidRDefault="003B3F5C" w:rsidP="003B3F5C">
            <w:pPr>
              <w:widowControl/>
              <w:jc w:val="center"/>
              <w:rPr>
                <w:rFonts w:ascii="Calibri" w:hAnsi="Calibri"/>
                <w:snapToGrid/>
                <w:color w:val="000000"/>
                <w:sz w:val="20"/>
              </w:rPr>
            </w:pPr>
            <w:r w:rsidRPr="003B3F5C">
              <w:rPr>
                <w:rFonts w:ascii="Calibri" w:hAnsi="Calibri"/>
                <w:snapToGrid/>
                <w:color w:val="000000"/>
                <w:sz w:val="20"/>
              </w:rPr>
              <w:t>MD</w:t>
            </w:r>
          </w:p>
        </w:tc>
      </w:tr>
      <w:tr w:rsidR="003B3F5C" w:rsidRPr="003B3F5C" w:rsidTr="003B3F5C">
        <w:trPr>
          <w:trHeight w:val="288"/>
        </w:trPr>
        <w:tc>
          <w:tcPr>
            <w:tcW w:w="1000" w:type="dxa"/>
            <w:tcBorders>
              <w:top w:val="nil"/>
              <w:left w:val="nil"/>
              <w:bottom w:val="nil"/>
              <w:right w:val="nil"/>
            </w:tcBorders>
            <w:shd w:val="clear" w:color="auto" w:fill="auto"/>
            <w:noWrap/>
            <w:vAlign w:val="bottom"/>
            <w:hideMark/>
          </w:tcPr>
          <w:p w:rsidR="003B3F5C" w:rsidRPr="003B3F5C" w:rsidRDefault="003B3F5C" w:rsidP="003B3F5C">
            <w:pPr>
              <w:widowControl/>
              <w:rPr>
                <w:rFonts w:ascii="Calibri" w:hAnsi="Calibri"/>
                <w:snapToGrid/>
                <w:color w:val="000000"/>
                <w:sz w:val="20"/>
              </w:rPr>
            </w:pPr>
            <w:r w:rsidRPr="003B3F5C">
              <w:rPr>
                <w:rFonts w:ascii="Calibri" w:hAnsi="Calibri"/>
                <w:snapToGrid/>
                <w:color w:val="000000"/>
                <w:sz w:val="20"/>
              </w:rPr>
              <w:t>10347</w:t>
            </w:r>
          </w:p>
        </w:tc>
        <w:tc>
          <w:tcPr>
            <w:tcW w:w="5200" w:type="dxa"/>
            <w:tcBorders>
              <w:top w:val="nil"/>
              <w:left w:val="nil"/>
              <w:bottom w:val="nil"/>
              <w:right w:val="nil"/>
            </w:tcBorders>
            <w:shd w:val="clear" w:color="auto" w:fill="auto"/>
            <w:noWrap/>
            <w:vAlign w:val="bottom"/>
            <w:hideMark/>
          </w:tcPr>
          <w:p w:rsidR="003B3F5C" w:rsidRPr="003B3F5C" w:rsidRDefault="003B3F5C" w:rsidP="003B3F5C">
            <w:pPr>
              <w:widowControl/>
              <w:rPr>
                <w:rFonts w:ascii="Calibri" w:hAnsi="Calibri"/>
                <w:snapToGrid/>
                <w:color w:val="000000"/>
                <w:sz w:val="20"/>
              </w:rPr>
            </w:pPr>
            <w:r w:rsidRPr="003B3F5C">
              <w:rPr>
                <w:rFonts w:ascii="Calibri" w:hAnsi="Calibri"/>
                <w:snapToGrid/>
                <w:color w:val="000000"/>
                <w:sz w:val="20"/>
              </w:rPr>
              <w:t>COMCAST CABLE COMMUNICATIONS, LLC.</w:t>
            </w:r>
          </w:p>
        </w:tc>
        <w:tc>
          <w:tcPr>
            <w:tcW w:w="2160" w:type="dxa"/>
            <w:tcBorders>
              <w:top w:val="nil"/>
              <w:left w:val="nil"/>
              <w:bottom w:val="nil"/>
              <w:right w:val="nil"/>
            </w:tcBorders>
            <w:shd w:val="clear" w:color="auto" w:fill="auto"/>
            <w:noWrap/>
            <w:vAlign w:val="bottom"/>
            <w:hideMark/>
          </w:tcPr>
          <w:p w:rsidR="003B3F5C" w:rsidRPr="003B3F5C" w:rsidRDefault="003B3F5C" w:rsidP="003B3F5C">
            <w:pPr>
              <w:widowControl/>
              <w:rPr>
                <w:rFonts w:ascii="Calibri" w:hAnsi="Calibri"/>
                <w:snapToGrid/>
                <w:color w:val="000000"/>
                <w:sz w:val="20"/>
              </w:rPr>
            </w:pPr>
            <w:r w:rsidRPr="003B3F5C">
              <w:rPr>
                <w:rFonts w:ascii="Calibri" w:hAnsi="Calibri"/>
                <w:snapToGrid/>
                <w:color w:val="000000"/>
                <w:sz w:val="20"/>
              </w:rPr>
              <w:t>WAYNE</w:t>
            </w:r>
          </w:p>
        </w:tc>
        <w:tc>
          <w:tcPr>
            <w:tcW w:w="940" w:type="dxa"/>
            <w:tcBorders>
              <w:top w:val="nil"/>
              <w:left w:val="nil"/>
              <w:bottom w:val="nil"/>
              <w:right w:val="nil"/>
            </w:tcBorders>
            <w:shd w:val="clear" w:color="auto" w:fill="auto"/>
            <w:noWrap/>
            <w:vAlign w:val="bottom"/>
            <w:hideMark/>
          </w:tcPr>
          <w:p w:rsidR="003B3F5C" w:rsidRPr="003B3F5C" w:rsidRDefault="003B3F5C" w:rsidP="003B3F5C">
            <w:pPr>
              <w:widowControl/>
              <w:jc w:val="center"/>
              <w:rPr>
                <w:rFonts w:ascii="Calibri" w:hAnsi="Calibri"/>
                <w:snapToGrid/>
                <w:color w:val="000000"/>
                <w:sz w:val="20"/>
              </w:rPr>
            </w:pPr>
            <w:r w:rsidRPr="003B3F5C">
              <w:rPr>
                <w:rFonts w:ascii="Calibri" w:hAnsi="Calibri"/>
                <w:snapToGrid/>
                <w:color w:val="000000"/>
                <w:sz w:val="20"/>
              </w:rPr>
              <w:t>MI</w:t>
            </w:r>
          </w:p>
        </w:tc>
      </w:tr>
      <w:tr w:rsidR="003B3F5C" w:rsidRPr="003B3F5C" w:rsidTr="003B3F5C">
        <w:trPr>
          <w:trHeight w:val="288"/>
        </w:trPr>
        <w:tc>
          <w:tcPr>
            <w:tcW w:w="1000" w:type="dxa"/>
            <w:tcBorders>
              <w:top w:val="nil"/>
              <w:left w:val="nil"/>
              <w:bottom w:val="nil"/>
              <w:right w:val="nil"/>
            </w:tcBorders>
            <w:shd w:val="clear" w:color="auto" w:fill="auto"/>
            <w:noWrap/>
            <w:vAlign w:val="bottom"/>
            <w:hideMark/>
          </w:tcPr>
          <w:p w:rsidR="003B3F5C" w:rsidRPr="003B3F5C" w:rsidRDefault="003B3F5C" w:rsidP="003B3F5C">
            <w:pPr>
              <w:widowControl/>
              <w:rPr>
                <w:rFonts w:ascii="Calibri" w:hAnsi="Calibri"/>
                <w:snapToGrid/>
                <w:color w:val="000000"/>
                <w:sz w:val="20"/>
              </w:rPr>
            </w:pPr>
            <w:r w:rsidRPr="003B3F5C">
              <w:rPr>
                <w:rFonts w:ascii="Calibri" w:hAnsi="Calibri"/>
                <w:snapToGrid/>
                <w:color w:val="000000"/>
                <w:sz w:val="20"/>
              </w:rPr>
              <w:t>11607</w:t>
            </w:r>
          </w:p>
        </w:tc>
        <w:tc>
          <w:tcPr>
            <w:tcW w:w="5200" w:type="dxa"/>
            <w:tcBorders>
              <w:top w:val="nil"/>
              <w:left w:val="nil"/>
              <w:bottom w:val="nil"/>
              <w:right w:val="nil"/>
            </w:tcBorders>
            <w:shd w:val="clear" w:color="auto" w:fill="auto"/>
            <w:noWrap/>
            <w:vAlign w:val="bottom"/>
            <w:hideMark/>
          </w:tcPr>
          <w:p w:rsidR="003B3F5C" w:rsidRPr="003B3F5C" w:rsidRDefault="003B3F5C" w:rsidP="003B3F5C">
            <w:pPr>
              <w:widowControl/>
              <w:rPr>
                <w:rFonts w:ascii="Calibri" w:hAnsi="Calibri"/>
                <w:snapToGrid/>
                <w:color w:val="000000"/>
                <w:sz w:val="20"/>
              </w:rPr>
            </w:pPr>
            <w:r w:rsidRPr="003B3F5C">
              <w:rPr>
                <w:rFonts w:ascii="Calibri" w:hAnsi="Calibri"/>
                <w:snapToGrid/>
                <w:color w:val="000000"/>
                <w:sz w:val="20"/>
              </w:rPr>
              <w:t>COMCAST CABLE COMMUNICATIONS, LLC.</w:t>
            </w:r>
          </w:p>
        </w:tc>
        <w:tc>
          <w:tcPr>
            <w:tcW w:w="2160" w:type="dxa"/>
            <w:tcBorders>
              <w:top w:val="nil"/>
              <w:left w:val="nil"/>
              <w:bottom w:val="nil"/>
              <w:right w:val="nil"/>
            </w:tcBorders>
            <w:shd w:val="clear" w:color="auto" w:fill="auto"/>
            <w:noWrap/>
            <w:vAlign w:val="bottom"/>
            <w:hideMark/>
          </w:tcPr>
          <w:p w:rsidR="003B3F5C" w:rsidRPr="003B3F5C" w:rsidRDefault="003B3F5C" w:rsidP="003B3F5C">
            <w:pPr>
              <w:widowControl/>
              <w:rPr>
                <w:rFonts w:ascii="Calibri" w:hAnsi="Calibri"/>
                <w:snapToGrid/>
                <w:color w:val="000000"/>
                <w:sz w:val="20"/>
              </w:rPr>
            </w:pPr>
            <w:r w:rsidRPr="003B3F5C">
              <w:rPr>
                <w:rFonts w:ascii="Calibri" w:hAnsi="Calibri"/>
                <w:snapToGrid/>
                <w:color w:val="000000"/>
                <w:sz w:val="20"/>
              </w:rPr>
              <w:t>LAKE</w:t>
            </w:r>
          </w:p>
        </w:tc>
        <w:tc>
          <w:tcPr>
            <w:tcW w:w="940" w:type="dxa"/>
            <w:tcBorders>
              <w:top w:val="nil"/>
              <w:left w:val="nil"/>
              <w:bottom w:val="nil"/>
              <w:right w:val="nil"/>
            </w:tcBorders>
            <w:shd w:val="clear" w:color="auto" w:fill="auto"/>
            <w:noWrap/>
            <w:vAlign w:val="bottom"/>
            <w:hideMark/>
          </w:tcPr>
          <w:p w:rsidR="003B3F5C" w:rsidRPr="003B3F5C" w:rsidRDefault="003B3F5C" w:rsidP="003B3F5C">
            <w:pPr>
              <w:widowControl/>
              <w:jc w:val="center"/>
              <w:rPr>
                <w:rFonts w:ascii="Calibri" w:hAnsi="Calibri"/>
                <w:snapToGrid/>
                <w:color w:val="000000"/>
                <w:sz w:val="20"/>
              </w:rPr>
            </w:pPr>
            <w:r w:rsidRPr="003B3F5C">
              <w:rPr>
                <w:rFonts w:ascii="Calibri" w:hAnsi="Calibri"/>
                <w:snapToGrid/>
                <w:color w:val="000000"/>
                <w:sz w:val="20"/>
              </w:rPr>
              <w:t>FL</w:t>
            </w:r>
          </w:p>
        </w:tc>
      </w:tr>
      <w:tr w:rsidR="003B3F5C" w:rsidRPr="003B3F5C" w:rsidTr="003B3F5C">
        <w:trPr>
          <w:trHeight w:val="288"/>
        </w:trPr>
        <w:tc>
          <w:tcPr>
            <w:tcW w:w="1000" w:type="dxa"/>
            <w:tcBorders>
              <w:top w:val="nil"/>
              <w:left w:val="nil"/>
              <w:bottom w:val="nil"/>
              <w:right w:val="nil"/>
            </w:tcBorders>
            <w:shd w:val="clear" w:color="auto" w:fill="auto"/>
            <w:noWrap/>
            <w:vAlign w:val="bottom"/>
            <w:hideMark/>
          </w:tcPr>
          <w:p w:rsidR="003B3F5C" w:rsidRPr="003B3F5C" w:rsidRDefault="003B3F5C" w:rsidP="003B3F5C">
            <w:pPr>
              <w:widowControl/>
              <w:rPr>
                <w:rFonts w:ascii="Calibri" w:hAnsi="Calibri"/>
                <w:snapToGrid/>
                <w:color w:val="000000"/>
                <w:sz w:val="20"/>
              </w:rPr>
            </w:pPr>
            <w:r w:rsidRPr="003B3F5C">
              <w:rPr>
                <w:rFonts w:ascii="Calibri" w:hAnsi="Calibri"/>
                <w:snapToGrid/>
                <w:color w:val="000000"/>
                <w:sz w:val="20"/>
              </w:rPr>
              <w:t>11631</w:t>
            </w:r>
          </w:p>
        </w:tc>
        <w:tc>
          <w:tcPr>
            <w:tcW w:w="5200" w:type="dxa"/>
            <w:tcBorders>
              <w:top w:val="nil"/>
              <w:left w:val="nil"/>
              <w:bottom w:val="nil"/>
              <w:right w:val="nil"/>
            </w:tcBorders>
            <w:shd w:val="clear" w:color="auto" w:fill="auto"/>
            <w:noWrap/>
            <w:vAlign w:val="bottom"/>
            <w:hideMark/>
          </w:tcPr>
          <w:p w:rsidR="003B3F5C" w:rsidRPr="003B3F5C" w:rsidRDefault="003B3F5C" w:rsidP="003B3F5C">
            <w:pPr>
              <w:widowControl/>
              <w:rPr>
                <w:rFonts w:ascii="Calibri" w:hAnsi="Calibri"/>
                <w:snapToGrid/>
                <w:color w:val="000000"/>
                <w:sz w:val="20"/>
              </w:rPr>
            </w:pPr>
            <w:r w:rsidRPr="003B3F5C">
              <w:rPr>
                <w:rFonts w:ascii="Calibri" w:hAnsi="Calibri"/>
                <w:snapToGrid/>
                <w:color w:val="000000"/>
                <w:sz w:val="20"/>
              </w:rPr>
              <w:t>COMCAST CABLE COMMUNICATIONS, LLC.</w:t>
            </w:r>
          </w:p>
        </w:tc>
        <w:tc>
          <w:tcPr>
            <w:tcW w:w="2160" w:type="dxa"/>
            <w:tcBorders>
              <w:top w:val="nil"/>
              <w:left w:val="nil"/>
              <w:bottom w:val="nil"/>
              <w:right w:val="nil"/>
            </w:tcBorders>
            <w:shd w:val="clear" w:color="auto" w:fill="auto"/>
            <w:noWrap/>
            <w:vAlign w:val="bottom"/>
            <w:hideMark/>
          </w:tcPr>
          <w:p w:rsidR="003B3F5C" w:rsidRPr="003B3F5C" w:rsidRDefault="003B3F5C" w:rsidP="003B3F5C">
            <w:pPr>
              <w:widowControl/>
              <w:rPr>
                <w:rFonts w:ascii="Calibri" w:hAnsi="Calibri"/>
                <w:snapToGrid/>
                <w:color w:val="000000"/>
                <w:sz w:val="20"/>
              </w:rPr>
            </w:pPr>
            <w:r w:rsidRPr="003B3F5C">
              <w:rPr>
                <w:rFonts w:ascii="Calibri" w:hAnsi="Calibri"/>
                <w:snapToGrid/>
                <w:color w:val="000000"/>
                <w:sz w:val="20"/>
              </w:rPr>
              <w:t>WASHINGTON</w:t>
            </w:r>
          </w:p>
        </w:tc>
        <w:tc>
          <w:tcPr>
            <w:tcW w:w="940" w:type="dxa"/>
            <w:tcBorders>
              <w:top w:val="nil"/>
              <w:left w:val="nil"/>
              <w:bottom w:val="nil"/>
              <w:right w:val="nil"/>
            </w:tcBorders>
            <w:shd w:val="clear" w:color="auto" w:fill="auto"/>
            <w:noWrap/>
            <w:vAlign w:val="bottom"/>
            <w:hideMark/>
          </w:tcPr>
          <w:p w:rsidR="003B3F5C" w:rsidRPr="003B3F5C" w:rsidRDefault="003B3F5C" w:rsidP="003B3F5C">
            <w:pPr>
              <w:widowControl/>
              <w:jc w:val="center"/>
              <w:rPr>
                <w:rFonts w:ascii="Calibri" w:hAnsi="Calibri"/>
                <w:snapToGrid/>
                <w:color w:val="000000"/>
                <w:sz w:val="20"/>
              </w:rPr>
            </w:pPr>
            <w:r w:rsidRPr="003B3F5C">
              <w:rPr>
                <w:rFonts w:ascii="Calibri" w:hAnsi="Calibri"/>
                <w:snapToGrid/>
                <w:color w:val="000000"/>
                <w:sz w:val="20"/>
              </w:rPr>
              <w:t>OR</w:t>
            </w:r>
          </w:p>
        </w:tc>
      </w:tr>
      <w:tr w:rsidR="003B3F5C" w:rsidRPr="003B3F5C" w:rsidTr="003B3F5C">
        <w:trPr>
          <w:trHeight w:val="288"/>
        </w:trPr>
        <w:tc>
          <w:tcPr>
            <w:tcW w:w="1000" w:type="dxa"/>
            <w:tcBorders>
              <w:top w:val="nil"/>
              <w:left w:val="nil"/>
              <w:bottom w:val="nil"/>
              <w:right w:val="nil"/>
            </w:tcBorders>
            <w:shd w:val="clear" w:color="auto" w:fill="auto"/>
            <w:noWrap/>
            <w:vAlign w:val="bottom"/>
            <w:hideMark/>
          </w:tcPr>
          <w:p w:rsidR="003B3F5C" w:rsidRPr="003B3F5C" w:rsidRDefault="003B3F5C" w:rsidP="003B3F5C">
            <w:pPr>
              <w:widowControl/>
              <w:rPr>
                <w:rFonts w:ascii="Calibri" w:hAnsi="Calibri"/>
                <w:snapToGrid/>
                <w:color w:val="000000"/>
                <w:sz w:val="20"/>
              </w:rPr>
            </w:pPr>
            <w:r w:rsidRPr="003B3F5C">
              <w:rPr>
                <w:rFonts w:ascii="Calibri" w:hAnsi="Calibri"/>
                <w:snapToGrid/>
                <w:color w:val="000000"/>
                <w:sz w:val="20"/>
              </w:rPr>
              <w:t>11682</w:t>
            </w:r>
          </w:p>
        </w:tc>
        <w:tc>
          <w:tcPr>
            <w:tcW w:w="5200" w:type="dxa"/>
            <w:tcBorders>
              <w:top w:val="nil"/>
              <w:left w:val="nil"/>
              <w:bottom w:val="nil"/>
              <w:right w:val="nil"/>
            </w:tcBorders>
            <w:shd w:val="clear" w:color="auto" w:fill="auto"/>
            <w:noWrap/>
            <w:vAlign w:val="bottom"/>
            <w:hideMark/>
          </w:tcPr>
          <w:p w:rsidR="003B3F5C" w:rsidRPr="003B3F5C" w:rsidRDefault="003B3F5C" w:rsidP="003B3F5C">
            <w:pPr>
              <w:widowControl/>
              <w:rPr>
                <w:rFonts w:ascii="Calibri" w:hAnsi="Calibri"/>
                <w:snapToGrid/>
                <w:color w:val="000000"/>
                <w:sz w:val="20"/>
              </w:rPr>
            </w:pPr>
            <w:r w:rsidRPr="003B3F5C">
              <w:rPr>
                <w:rFonts w:ascii="Calibri" w:hAnsi="Calibri"/>
                <w:snapToGrid/>
                <w:color w:val="000000"/>
                <w:sz w:val="20"/>
              </w:rPr>
              <w:t>COMCAST CABLE COMMUNICATIONS, LLC.</w:t>
            </w:r>
          </w:p>
        </w:tc>
        <w:tc>
          <w:tcPr>
            <w:tcW w:w="2160" w:type="dxa"/>
            <w:tcBorders>
              <w:top w:val="nil"/>
              <w:left w:val="nil"/>
              <w:bottom w:val="nil"/>
              <w:right w:val="nil"/>
            </w:tcBorders>
            <w:shd w:val="clear" w:color="auto" w:fill="auto"/>
            <w:noWrap/>
            <w:vAlign w:val="bottom"/>
            <w:hideMark/>
          </w:tcPr>
          <w:p w:rsidR="003B3F5C" w:rsidRPr="003B3F5C" w:rsidRDefault="003B3F5C" w:rsidP="003B3F5C">
            <w:pPr>
              <w:widowControl/>
              <w:rPr>
                <w:rFonts w:ascii="Calibri" w:hAnsi="Calibri"/>
                <w:snapToGrid/>
                <w:color w:val="000000"/>
                <w:sz w:val="20"/>
              </w:rPr>
            </w:pPr>
            <w:r w:rsidRPr="003B3F5C">
              <w:rPr>
                <w:rFonts w:ascii="Calibri" w:hAnsi="Calibri"/>
                <w:snapToGrid/>
                <w:color w:val="000000"/>
                <w:sz w:val="20"/>
              </w:rPr>
              <w:t>WASHINGTON</w:t>
            </w:r>
          </w:p>
        </w:tc>
        <w:tc>
          <w:tcPr>
            <w:tcW w:w="940" w:type="dxa"/>
            <w:tcBorders>
              <w:top w:val="nil"/>
              <w:left w:val="nil"/>
              <w:bottom w:val="nil"/>
              <w:right w:val="nil"/>
            </w:tcBorders>
            <w:shd w:val="clear" w:color="auto" w:fill="auto"/>
            <w:noWrap/>
            <w:vAlign w:val="bottom"/>
            <w:hideMark/>
          </w:tcPr>
          <w:p w:rsidR="003B3F5C" w:rsidRPr="003B3F5C" w:rsidRDefault="003B3F5C" w:rsidP="003B3F5C">
            <w:pPr>
              <w:widowControl/>
              <w:jc w:val="center"/>
              <w:rPr>
                <w:rFonts w:ascii="Calibri" w:hAnsi="Calibri"/>
                <w:snapToGrid/>
                <w:color w:val="000000"/>
                <w:sz w:val="20"/>
              </w:rPr>
            </w:pPr>
            <w:r w:rsidRPr="003B3F5C">
              <w:rPr>
                <w:rFonts w:ascii="Calibri" w:hAnsi="Calibri"/>
                <w:snapToGrid/>
                <w:color w:val="000000"/>
                <w:sz w:val="20"/>
              </w:rPr>
              <w:t>OR</w:t>
            </w:r>
          </w:p>
        </w:tc>
      </w:tr>
      <w:tr w:rsidR="003B3F5C" w:rsidRPr="003B3F5C" w:rsidTr="003B3F5C">
        <w:trPr>
          <w:trHeight w:val="288"/>
        </w:trPr>
        <w:tc>
          <w:tcPr>
            <w:tcW w:w="1000" w:type="dxa"/>
            <w:tcBorders>
              <w:top w:val="nil"/>
              <w:left w:val="nil"/>
              <w:bottom w:val="nil"/>
              <w:right w:val="nil"/>
            </w:tcBorders>
            <w:shd w:val="clear" w:color="auto" w:fill="auto"/>
            <w:noWrap/>
            <w:vAlign w:val="bottom"/>
            <w:hideMark/>
          </w:tcPr>
          <w:p w:rsidR="003B3F5C" w:rsidRPr="003B3F5C" w:rsidRDefault="003B3F5C" w:rsidP="003B3F5C">
            <w:pPr>
              <w:widowControl/>
              <w:rPr>
                <w:rFonts w:ascii="Calibri" w:hAnsi="Calibri"/>
                <w:snapToGrid/>
                <w:color w:val="000000"/>
                <w:sz w:val="20"/>
              </w:rPr>
            </w:pPr>
            <w:r w:rsidRPr="003B3F5C">
              <w:rPr>
                <w:rFonts w:ascii="Calibri" w:hAnsi="Calibri"/>
                <w:snapToGrid/>
                <w:color w:val="000000"/>
                <w:sz w:val="20"/>
              </w:rPr>
              <w:t>11943</w:t>
            </w:r>
          </w:p>
        </w:tc>
        <w:tc>
          <w:tcPr>
            <w:tcW w:w="5200" w:type="dxa"/>
            <w:tcBorders>
              <w:top w:val="nil"/>
              <w:left w:val="nil"/>
              <w:bottom w:val="nil"/>
              <w:right w:val="nil"/>
            </w:tcBorders>
            <w:shd w:val="clear" w:color="auto" w:fill="auto"/>
            <w:noWrap/>
            <w:vAlign w:val="bottom"/>
            <w:hideMark/>
          </w:tcPr>
          <w:p w:rsidR="003B3F5C" w:rsidRPr="003B3F5C" w:rsidRDefault="003B3F5C" w:rsidP="003B3F5C">
            <w:pPr>
              <w:widowControl/>
              <w:rPr>
                <w:rFonts w:ascii="Calibri" w:hAnsi="Calibri"/>
                <w:snapToGrid/>
                <w:color w:val="000000"/>
                <w:sz w:val="20"/>
              </w:rPr>
            </w:pPr>
            <w:r w:rsidRPr="003B3F5C">
              <w:rPr>
                <w:rFonts w:ascii="Calibri" w:hAnsi="Calibri"/>
                <w:snapToGrid/>
                <w:color w:val="000000"/>
                <w:sz w:val="20"/>
              </w:rPr>
              <w:t>COMCAST CABLE COMMUNICATIONS, LLC.</w:t>
            </w:r>
          </w:p>
        </w:tc>
        <w:tc>
          <w:tcPr>
            <w:tcW w:w="2160" w:type="dxa"/>
            <w:tcBorders>
              <w:top w:val="nil"/>
              <w:left w:val="nil"/>
              <w:bottom w:val="nil"/>
              <w:right w:val="nil"/>
            </w:tcBorders>
            <w:shd w:val="clear" w:color="auto" w:fill="auto"/>
            <w:noWrap/>
            <w:vAlign w:val="bottom"/>
            <w:hideMark/>
          </w:tcPr>
          <w:p w:rsidR="003B3F5C" w:rsidRPr="003B3F5C" w:rsidRDefault="003B3F5C" w:rsidP="003B3F5C">
            <w:pPr>
              <w:widowControl/>
              <w:rPr>
                <w:rFonts w:ascii="Calibri" w:hAnsi="Calibri"/>
                <w:snapToGrid/>
                <w:color w:val="000000"/>
                <w:sz w:val="20"/>
              </w:rPr>
            </w:pPr>
            <w:r w:rsidRPr="003B3F5C">
              <w:rPr>
                <w:rFonts w:ascii="Calibri" w:hAnsi="Calibri"/>
                <w:snapToGrid/>
                <w:color w:val="000000"/>
                <w:sz w:val="20"/>
              </w:rPr>
              <w:t>EAGLE</w:t>
            </w:r>
          </w:p>
        </w:tc>
        <w:tc>
          <w:tcPr>
            <w:tcW w:w="940" w:type="dxa"/>
            <w:tcBorders>
              <w:top w:val="nil"/>
              <w:left w:val="nil"/>
              <w:bottom w:val="nil"/>
              <w:right w:val="nil"/>
            </w:tcBorders>
            <w:shd w:val="clear" w:color="auto" w:fill="auto"/>
            <w:noWrap/>
            <w:vAlign w:val="bottom"/>
            <w:hideMark/>
          </w:tcPr>
          <w:p w:rsidR="003B3F5C" w:rsidRPr="003B3F5C" w:rsidRDefault="003B3F5C" w:rsidP="003B3F5C">
            <w:pPr>
              <w:widowControl/>
              <w:jc w:val="center"/>
              <w:rPr>
                <w:rFonts w:ascii="Calibri" w:hAnsi="Calibri"/>
                <w:snapToGrid/>
                <w:color w:val="000000"/>
                <w:sz w:val="20"/>
              </w:rPr>
            </w:pPr>
            <w:r w:rsidRPr="003B3F5C">
              <w:rPr>
                <w:rFonts w:ascii="Calibri" w:hAnsi="Calibri"/>
                <w:snapToGrid/>
                <w:color w:val="000000"/>
                <w:sz w:val="20"/>
              </w:rPr>
              <w:t>CO</w:t>
            </w:r>
          </w:p>
        </w:tc>
      </w:tr>
      <w:tr w:rsidR="003B3F5C" w:rsidRPr="003B3F5C" w:rsidTr="003B3F5C">
        <w:trPr>
          <w:trHeight w:val="288"/>
        </w:trPr>
        <w:tc>
          <w:tcPr>
            <w:tcW w:w="1000" w:type="dxa"/>
            <w:tcBorders>
              <w:top w:val="nil"/>
              <w:left w:val="nil"/>
              <w:bottom w:val="nil"/>
              <w:right w:val="nil"/>
            </w:tcBorders>
            <w:shd w:val="clear" w:color="auto" w:fill="auto"/>
            <w:noWrap/>
            <w:vAlign w:val="bottom"/>
            <w:hideMark/>
          </w:tcPr>
          <w:p w:rsidR="003B3F5C" w:rsidRPr="003B3F5C" w:rsidRDefault="003B3F5C" w:rsidP="003B3F5C">
            <w:pPr>
              <w:widowControl/>
              <w:rPr>
                <w:rFonts w:ascii="Calibri" w:hAnsi="Calibri"/>
                <w:snapToGrid/>
                <w:color w:val="000000"/>
                <w:sz w:val="20"/>
              </w:rPr>
            </w:pPr>
            <w:r w:rsidRPr="003B3F5C">
              <w:rPr>
                <w:rFonts w:ascii="Calibri" w:hAnsi="Calibri"/>
                <w:snapToGrid/>
                <w:color w:val="000000"/>
                <w:sz w:val="20"/>
              </w:rPr>
              <w:t>11954</w:t>
            </w:r>
          </w:p>
        </w:tc>
        <w:tc>
          <w:tcPr>
            <w:tcW w:w="5200" w:type="dxa"/>
            <w:tcBorders>
              <w:top w:val="nil"/>
              <w:left w:val="nil"/>
              <w:bottom w:val="nil"/>
              <w:right w:val="nil"/>
            </w:tcBorders>
            <w:shd w:val="clear" w:color="auto" w:fill="auto"/>
            <w:noWrap/>
            <w:vAlign w:val="bottom"/>
            <w:hideMark/>
          </w:tcPr>
          <w:p w:rsidR="003B3F5C" w:rsidRPr="003B3F5C" w:rsidRDefault="003B3F5C" w:rsidP="003B3F5C">
            <w:pPr>
              <w:widowControl/>
              <w:rPr>
                <w:rFonts w:ascii="Calibri" w:hAnsi="Calibri"/>
                <w:snapToGrid/>
                <w:color w:val="000000"/>
                <w:sz w:val="20"/>
              </w:rPr>
            </w:pPr>
            <w:r w:rsidRPr="003B3F5C">
              <w:rPr>
                <w:rFonts w:ascii="Calibri" w:hAnsi="Calibri"/>
                <w:snapToGrid/>
                <w:color w:val="000000"/>
                <w:sz w:val="20"/>
              </w:rPr>
              <w:t>COMCAST CABLE COMMUNICATIONS, LLC.</w:t>
            </w:r>
          </w:p>
        </w:tc>
        <w:tc>
          <w:tcPr>
            <w:tcW w:w="2160" w:type="dxa"/>
            <w:tcBorders>
              <w:top w:val="nil"/>
              <w:left w:val="nil"/>
              <w:bottom w:val="nil"/>
              <w:right w:val="nil"/>
            </w:tcBorders>
            <w:shd w:val="clear" w:color="auto" w:fill="auto"/>
            <w:noWrap/>
            <w:vAlign w:val="bottom"/>
            <w:hideMark/>
          </w:tcPr>
          <w:p w:rsidR="003B3F5C" w:rsidRPr="003B3F5C" w:rsidRDefault="003B3F5C" w:rsidP="003B3F5C">
            <w:pPr>
              <w:widowControl/>
              <w:rPr>
                <w:rFonts w:ascii="Calibri" w:hAnsi="Calibri"/>
                <w:snapToGrid/>
                <w:color w:val="000000"/>
                <w:sz w:val="20"/>
              </w:rPr>
            </w:pPr>
            <w:r w:rsidRPr="003B3F5C">
              <w:rPr>
                <w:rFonts w:ascii="Calibri" w:hAnsi="Calibri"/>
                <w:snapToGrid/>
                <w:color w:val="000000"/>
                <w:sz w:val="20"/>
              </w:rPr>
              <w:t>WASHTENOW</w:t>
            </w:r>
          </w:p>
        </w:tc>
        <w:tc>
          <w:tcPr>
            <w:tcW w:w="940" w:type="dxa"/>
            <w:tcBorders>
              <w:top w:val="nil"/>
              <w:left w:val="nil"/>
              <w:bottom w:val="nil"/>
              <w:right w:val="nil"/>
            </w:tcBorders>
            <w:shd w:val="clear" w:color="auto" w:fill="auto"/>
            <w:noWrap/>
            <w:vAlign w:val="bottom"/>
            <w:hideMark/>
          </w:tcPr>
          <w:p w:rsidR="003B3F5C" w:rsidRPr="003B3F5C" w:rsidRDefault="003B3F5C" w:rsidP="003B3F5C">
            <w:pPr>
              <w:widowControl/>
              <w:jc w:val="center"/>
              <w:rPr>
                <w:rFonts w:ascii="Calibri" w:hAnsi="Calibri"/>
                <w:snapToGrid/>
                <w:color w:val="000000"/>
                <w:sz w:val="20"/>
              </w:rPr>
            </w:pPr>
            <w:r w:rsidRPr="003B3F5C">
              <w:rPr>
                <w:rFonts w:ascii="Calibri" w:hAnsi="Calibri"/>
                <w:snapToGrid/>
                <w:color w:val="000000"/>
                <w:sz w:val="20"/>
              </w:rPr>
              <w:t>MI</w:t>
            </w:r>
          </w:p>
        </w:tc>
      </w:tr>
      <w:tr w:rsidR="003B3F5C" w:rsidRPr="003B3F5C" w:rsidTr="003B3F5C">
        <w:trPr>
          <w:trHeight w:val="288"/>
        </w:trPr>
        <w:tc>
          <w:tcPr>
            <w:tcW w:w="1000" w:type="dxa"/>
            <w:tcBorders>
              <w:top w:val="nil"/>
              <w:left w:val="nil"/>
              <w:bottom w:val="nil"/>
              <w:right w:val="nil"/>
            </w:tcBorders>
            <w:shd w:val="clear" w:color="auto" w:fill="auto"/>
            <w:noWrap/>
            <w:vAlign w:val="bottom"/>
            <w:hideMark/>
          </w:tcPr>
          <w:p w:rsidR="003B3F5C" w:rsidRPr="003B3F5C" w:rsidRDefault="003B3F5C" w:rsidP="003B3F5C">
            <w:pPr>
              <w:widowControl/>
              <w:rPr>
                <w:rFonts w:ascii="Calibri" w:hAnsi="Calibri"/>
                <w:snapToGrid/>
                <w:color w:val="000000"/>
                <w:sz w:val="20"/>
              </w:rPr>
            </w:pPr>
            <w:r w:rsidRPr="003B3F5C">
              <w:rPr>
                <w:rFonts w:ascii="Calibri" w:hAnsi="Calibri"/>
                <w:snapToGrid/>
                <w:color w:val="000000"/>
                <w:sz w:val="20"/>
              </w:rPr>
              <w:t>12253</w:t>
            </w:r>
          </w:p>
        </w:tc>
        <w:tc>
          <w:tcPr>
            <w:tcW w:w="5200" w:type="dxa"/>
            <w:tcBorders>
              <w:top w:val="nil"/>
              <w:left w:val="nil"/>
              <w:bottom w:val="nil"/>
              <w:right w:val="nil"/>
            </w:tcBorders>
            <w:shd w:val="clear" w:color="auto" w:fill="auto"/>
            <w:noWrap/>
            <w:vAlign w:val="bottom"/>
            <w:hideMark/>
          </w:tcPr>
          <w:p w:rsidR="003B3F5C" w:rsidRPr="003B3F5C" w:rsidRDefault="003B3F5C" w:rsidP="003B3F5C">
            <w:pPr>
              <w:widowControl/>
              <w:rPr>
                <w:rFonts w:ascii="Calibri" w:hAnsi="Calibri"/>
                <w:snapToGrid/>
                <w:color w:val="000000"/>
                <w:sz w:val="20"/>
              </w:rPr>
            </w:pPr>
            <w:r w:rsidRPr="003B3F5C">
              <w:rPr>
                <w:rFonts w:ascii="Calibri" w:hAnsi="Calibri"/>
                <w:snapToGrid/>
                <w:color w:val="000000"/>
                <w:sz w:val="20"/>
              </w:rPr>
              <w:t>COMCAST CABLE COMMUNICATIONS, LLC.</w:t>
            </w:r>
          </w:p>
        </w:tc>
        <w:tc>
          <w:tcPr>
            <w:tcW w:w="2160" w:type="dxa"/>
            <w:tcBorders>
              <w:top w:val="nil"/>
              <w:left w:val="nil"/>
              <w:bottom w:val="nil"/>
              <w:right w:val="nil"/>
            </w:tcBorders>
            <w:shd w:val="clear" w:color="auto" w:fill="auto"/>
            <w:noWrap/>
            <w:vAlign w:val="bottom"/>
            <w:hideMark/>
          </w:tcPr>
          <w:p w:rsidR="003B3F5C" w:rsidRPr="003B3F5C" w:rsidRDefault="003B3F5C" w:rsidP="003B3F5C">
            <w:pPr>
              <w:widowControl/>
              <w:rPr>
                <w:rFonts w:ascii="Calibri" w:hAnsi="Calibri"/>
                <w:snapToGrid/>
                <w:color w:val="000000"/>
                <w:sz w:val="20"/>
              </w:rPr>
            </w:pPr>
            <w:r w:rsidRPr="003B3F5C">
              <w:rPr>
                <w:rFonts w:ascii="Calibri" w:hAnsi="Calibri"/>
                <w:snapToGrid/>
                <w:color w:val="000000"/>
                <w:sz w:val="20"/>
              </w:rPr>
              <w:t>BRISTOL</w:t>
            </w:r>
          </w:p>
        </w:tc>
        <w:tc>
          <w:tcPr>
            <w:tcW w:w="940" w:type="dxa"/>
            <w:tcBorders>
              <w:top w:val="nil"/>
              <w:left w:val="nil"/>
              <w:bottom w:val="nil"/>
              <w:right w:val="nil"/>
            </w:tcBorders>
            <w:shd w:val="clear" w:color="auto" w:fill="auto"/>
            <w:noWrap/>
            <w:vAlign w:val="bottom"/>
            <w:hideMark/>
          </w:tcPr>
          <w:p w:rsidR="003B3F5C" w:rsidRPr="003B3F5C" w:rsidRDefault="003B3F5C" w:rsidP="003B3F5C">
            <w:pPr>
              <w:widowControl/>
              <w:jc w:val="center"/>
              <w:rPr>
                <w:rFonts w:ascii="Calibri" w:hAnsi="Calibri"/>
                <w:snapToGrid/>
                <w:color w:val="000000"/>
                <w:sz w:val="20"/>
              </w:rPr>
            </w:pPr>
            <w:r w:rsidRPr="003B3F5C">
              <w:rPr>
                <w:rFonts w:ascii="Calibri" w:hAnsi="Calibri"/>
                <w:snapToGrid/>
                <w:color w:val="000000"/>
                <w:sz w:val="20"/>
              </w:rPr>
              <w:t>MA</w:t>
            </w:r>
          </w:p>
        </w:tc>
      </w:tr>
      <w:tr w:rsidR="003B3F5C" w:rsidRPr="003B3F5C" w:rsidTr="003B3F5C">
        <w:trPr>
          <w:trHeight w:val="288"/>
        </w:trPr>
        <w:tc>
          <w:tcPr>
            <w:tcW w:w="1000" w:type="dxa"/>
            <w:tcBorders>
              <w:top w:val="nil"/>
              <w:left w:val="nil"/>
              <w:bottom w:val="nil"/>
              <w:right w:val="nil"/>
            </w:tcBorders>
            <w:shd w:val="clear" w:color="auto" w:fill="auto"/>
            <w:noWrap/>
            <w:vAlign w:val="bottom"/>
            <w:hideMark/>
          </w:tcPr>
          <w:p w:rsidR="003B3F5C" w:rsidRPr="003B3F5C" w:rsidRDefault="003B3F5C" w:rsidP="003B3F5C">
            <w:pPr>
              <w:widowControl/>
              <w:rPr>
                <w:rFonts w:ascii="Calibri" w:hAnsi="Calibri"/>
                <w:snapToGrid/>
                <w:color w:val="000000"/>
                <w:sz w:val="20"/>
              </w:rPr>
            </w:pPr>
            <w:r w:rsidRPr="003B3F5C">
              <w:rPr>
                <w:rFonts w:ascii="Calibri" w:hAnsi="Calibri"/>
                <w:snapToGrid/>
                <w:color w:val="000000"/>
                <w:sz w:val="20"/>
              </w:rPr>
              <w:t>12807</w:t>
            </w:r>
          </w:p>
        </w:tc>
        <w:tc>
          <w:tcPr>
            <w:tcW w:w="5200" w:type="dxa"/>
            <w:tcBorders>
              <w:top w:val="nil"/>
              <w:left w:val="nil"/>
              <w:bottom w:val="nil"/>
              <w:right w:val="nil"/>
            </w:tcBorders>
            <w:shd w:val="clear" w:color="auto" w:fill="auto"/>
            <w:noWrap/>
            <w:vAlign w:val="bottom"/>
            <w:hideMark/>
          </w:tcPr>
          <w:p w:rsidR="003B3F5C" w:rsidRPr="003B3F5C" w:rsidRDefault="003B3F5C" w:rsidP="003B3F5C">
            <w:pPr>
              <w:widowControl/>
              <w:rPr>
                <w:rFonts w:ascii="Calibri" w:hAnsi="Calibri"/>
                <w:snapToGrid/>
                <w:color w:val="000000"/>
                <w:sz w:val="20"/>
              </w:rPr>
            </w:pPr>
            <w:r w:rsidRPr="003B3F5C">
              <w:rPr>
                <w:rFonts w:ascii="Calibri" w:hAnsi="Calibri"/>
                <w:snapToGrid/>
                <w:color w:val="000000"/>
                <w:sz w:val="20"/>
              </w:rPr>
              <w:t>COMCAST CABLE COMMUNICATIONS, LLC.</w:t>
            </w:r>
          </w:p>
        </w:tc>
        <w:tc>
          <w:tcPr>
            <w:tcW w:w="2160" w:type="dxa"/>
            <w:tcBorders>
              <w:top w:val="nil"/>
              <w:left w:val="nil"/>
              <w:bottom w:val="nil"/>
              <w:right w:val="nil"/>
            </w:tcBorders>
            <w:shd w:val="clear" w:color="auto" w:fill="auto"/>
            <w:noWrap/>
            <w:vAlign w:val="bottom"/>
            <w:hideMark/>
          </w:tcPr>
          <w:p w:rsidR="003B3F5C" w:rsidRPr="003B3F5C" w:rsidRDefault="003B3F5C" w:rsidP="003B3F5C">
            <w:pPr>
              <w:widowControl/>
              <w:rPr>
                <w:rFonts w:ascii="Calibri" w:hAnsi="Calibri"/>
                <w:snapToGrid/>
                <w:color w:val="000000"/>
                <w:sz w:val="20"/>
              </w:rPr>
            </w:pPr>
            <w:r w:rsidRPr="003B3F5C">
              <w:rPr>
                <w:rFonts w:ascii="Calibri" w:hAnsi="Calibri"/>
                <w:snapToGrid/>
                <w:color w:val="000000"/>
                <w:sz w:val="20"/>
              </w:rPr>
              <w:t>HILLSBOROUGH</w:t>
            </w:r>
          </w:p>
        </w:tc>
        <w:tc>
          <w:tcPr>
            <w:tcW w:w="940" w:type="dxa"/>
            <w:tcBorders>
              <w:top w:val="nil"/>
              <w:left w:val="nil"/>
              <w:bottom w:val="nil"/>
              <w:right w:val="nil"/>
            </w:tcBorders>
            <w:shd w:val="clear" w:color="auto" w:fill="auto"/>
            <w:noWrap/>
            <w:vAlign w:val="bottom"/>
            <w:hideMark/>
          </w:tcPr>
          <w:p w:rsidR="003B3F5C" w:rsidRPr="003B3F5C" w:rsidRDefault="003B3F5C" w:rsidP="003B3F5C">
            <w:pPr>
              <w:widowControl/>
              <w:jc w:val="center"/>
              <w:rPr>
                <w:rFonts w:ascii="Calibri" w:hAnsi="Calibri"/>
                <w:snapToGrid/>
                <w:color w:val="000000"/>
                <w:sz w:val="20"/>
              </w:rPr>
            </w:pPr>
            <w:r w:rsidRPr="003B3F5C">
              <w:rPr>
                <w:rFonts w:ascii="Calibri" w:hAnsi="Calibri"/>
                <w:snapToGrid/>
                <w:color w:val="000000"/>
                <w:sz w:val="20"/>
              </w:rPr>
              <w:t>NH</w:t>
            </w:r>
          </w:p>
        </w:tc>
      </w:tr>
      <w:tr w:rsidR="003B3F5C" w:rsidRPr="003B3F5C" w:rsidTr="003B3F5C">
        <w:trPr>
          <w:trHeight w:val="288"/>
        </w:trPr>
        <w:tc>
          <w:tcPr>
            <w:tcW w:w="1000" w:type="dxa"/>
            <w:tcBorders>
              <w:top w:val="nil"/>
              <w:left w:val="nil"/>
              <w:bottom w:val="nil"/>
              <w:right w:val="nil"/>
            </w:tcBorders>
            <w:shd w:val="clear" w:color="auto" w:fill="auto"/>
            <w:noWrap/>
            <w:vAlign w:val="bottom"/>
            <w:hideMark/>
          </w:tcPr>
          <w:p w:rsidR="003B3F5C" w:rsidRPr="003B3F5C" w:rsidRDefault="003B3F5C" w:rsidP="003B3F5C">
            <w:pPr>
              <w:widowControl/>
              <w:rPr>
                <w:rFonts w:ascii="Calibri" w:hAnsi="Calibri"/>
                <w:snapToGrid/>
                <w:color w:val="000000"/>
                <w:sz w:val="20"/>
              </w:rPr>
            </w:pPr>
            <w:r w:rsidRPr="003B3F5C">
              <w:rPr>
                <w:rFonts w:ascii="Calibri" w:hAnsi="Calibri"/>
                <w:snapToGrid/>
                <w:color w:val="000000"/>
                <w:sz w:val="20"/>
              </w:rPr>
              <w:t>12812</w:t>
            </w:r>
          </w:p>
        </w:tc>
        <w:tc>
          <w:tcPr>
            <w:tcW w:w="5200" w:type="dxa"/>
            <w:tcBorders>
              <w:top w:val="nil"/>
              <w:left w:val="nil"/>
              <w:bottom w:val="nil"/>
              <w:right w:val="nil"/>
            </w:tcBorders>
            <w:shd w:val="clear" w:color="auto" w:fill="auto"/>
            <w:noWrap/>
            <w:vAlign w:val="bottom"/>
            <w:hideMark/>
          </w:tcPr>
          <w:p w:rsidR="003B3F5C" w:rsidRPr="003B3F5C" w:rsidRDefault="003B3F5C" w:rsidP="003B3F5C">
            <w:pPr>
              <w:widowControl/>
              <w:rPr>
                <w:rFonts w:ascii="Calibri" w:hAnsi="Calibri"/>
                <w:snapToGrid/>
                <w:color w:val="000000"/>
                <w:sz w:val="20"/>
              </w:rPr>
            </w:pPr>
            <w:r w:rsidRPr="003B3F5C">
              <w:rPr>
                <w:rFonts w:ascii="Calibri" w:hAnsi="Calibri"/>
                <w:snapToGrid/>
                <w:color w:val="000000"/>
                <w:sz w:val="20"/>
              </w:rPr>
              <w:t>COMCAST CABLE COMMUNICATIONS, LLC.</w:t>
            </w:r>
          </w:p>
        </w:tc>
        <w:tc>
          <w:tcPr>
            <w:tcW w:w="2160" w:type="dxa"/>
            <w:tcBorders>
              <w:top w:val="nil"/>
              <w:left w:val="nil"/>
              <w:bottom w:val="nil"/>
              <w:right w:val="nil"/>
            </w:tcBorders>
            <w:shd w:val="clear" w:color="auto" w:fill="auto"/>
            <w:noWrap/>
            <w:vAlign w:val="bottom"/>
            <w:hideMark/>
          </w:tcPr>
          <w:p w:rsidR="003B3F5C" w:rsidRPr="003B3F5C" w:rsidRDefault="003B3F5C" w:rsidP="003B3F5C">
            <w:pPr>
              <w:widowControl/>
              <w:rPr>
                <w:rFonts w:ascii="Calibri" w:hAnsi="Calibri"/>
                <w:snapToGrid/>
                <w:color w:val="000000"/>
                <w:sz w:val="20"/>
              </w:rPr>
            </w:pPr>
            <w:r w:rsidRPr="003B3F5C">
              <w:rPr>
                <w:rFonts w:ascii="Calibri" w:hAnsi="Calibri"/>
                <w:snapToGrid/>
                <w:color w:val="000000"/>
                <w:sz w:val="20"/>
              </w:rPr>
              <w:t>PHILADELPHIA</w:t>
            </w:r>
          </w:p>
        </w:tc>
        <w:tc>
          <w:tcPr>
            <w:tcW w:w="940" w:type="dxa"/>
            <w:tcBorders>
              <w:top w:val="nil"/>
              <w:left w:val="nil"/>
              <w:bottom w:val="nil"/>
              <w:right w:val="nil"/>
            </w:tcBorders>
            <w:shd w:val="clear" w:color="auto" w:fill="auto"/>
            <w:noWrap/>
            <w:vAlign w:val="bottom"/>
            <w:hideMark/>
          </w:tcPr>
          <w:p w:rsidR="003B3F5C" w:rsidRPr="003B3F5C" w:rsidRDefault="003B3F5C" w:rsidP="003B3F5C">
            <w:pPr>
              <w:widowControl/>
              <w:jc w:val="center"/>
              <w:rPr>
                <w:rFonts w:ascii="Calibri" w:hAnsi="Calibri"/>
                <w:snapToGrid/>
                <w:color w:val="000000"/>
                <w:sz w:val="20"/>
              </w:rPr>
            </w:pPr>
            <w:r w:rsidRPr="003B3F5C">
              <w:rPr>
                <w:rFonts w:ascii="Calibri" w:hAnsi="Calibri"/>
                <w:snapToGrid/>
                <w:color w:val="000000"/>
                <w:sz w:val="20"/>
              </w:rPr>
              <w:t>PA</w:t>
            </w:r>
          </w:p>
        </w:tc>
      </w:tr>
      <w:tr w:rsidR="003B3F5C" w:rsidRPr="003B3F5C" w:rsidTr="003B3F5C">
        <w:trPr>
          <w:trHeight w:val="288"/>
        </w:trPr>
        <w:tc>
          <w:tcPr>
            <w:tcW w:w="1000" w:type="dxa"/>
            <w:tcBorders>
              <w:top w:val="nil"/>
              <w:left w:val="nil"/>
              <w:bottom w:val="nil"/>
              <w:right w:val="nil"/>
            </w:tcBorders>
            <w:shd w:val="clear" w:color="auto" w:fill="auto"/>
            <w:noWrap/>
            <w:vAlign w:val="bottom"/>
            <w:hideMark/>
          </w:tcPr>
          <w:p w:rsidR="003B3F5C" w:rsidRPr="003B3F5C" w:rsidRDefault="003B3F5C" w:rsidP="003B3F5C">
            <w:pPr>
              <w:widowControl/>
              <w:rPr>
                <w:rFonts w:ascii="Calibri" w:hAnsi="Calibri"/>
                <w:snapToGrid/>
                <w:color w:val="000000"/>
                <w:sz w:val="20"/>
              </w:rPr>
            </w:pPr>
            <w:r w:rsidRPr="003B3F5C">
              <w:rPr>
                <w:rFonts w:ascii="Calibri" w:hAnsi="Calibri"/>
                <w:snapToGrid/>
                <w:color w:val="000000"/>
                <w:sz w:val="20"/>
              </w:rPr>
              <w:t>7299</w:t>
            </w:r>
          </w:p>
        </w:tc>
        <w:tc>
          <w:tcPr>
            <w:tcW w:w="5200" w:type="dxa"/>
            <w:tcBorders>
              <w:top w:val="nil"/>
              <w:left w:val="nil"/>
              <w:bottom w:val="nil"/>
              <w:right w:val="nil"/>
            </w:tcBorders>
            <w:shd w:val="clear" w:color="auto" w:fill="auto"/>
            <w:noWrap/>
            <w:vAlign w:val="bottom"/>
            <w:hideMark/>
          </w:tcPr>
          <w:p w:rsidR="003B3F5C" w:rsidRPr="003B3F5C" w:rsidRDefault="003B3F5C" w:rsidP="003B3F5C">
            <w:pPr>
              <w:widowControl/>
              <w:rPr>
                <w:rFonts w:ascii="Calibri" w:hAnsi="Calibri"/>
                <w:snapToGrid/>
                <w:color w:val="000000"/>
                <w:sz w:val="20"/>
              </w:rPr>
            </w:pPr>
            <w:r w:rsidRPr="003B3F5C">
              <w:rPr>
                <w:rFonts w:ascii="Calibri" w:hAnsi="Calibri"/>
                <w:snapToGrid/>
                <w:color w:val="000000"/>
                <w:sz w:val="20"/>
              </w:rPr>
              <w:t>COX COMMUNICATIONS, INC.</w:t>
            </w:r>
          </w:p>
        </w:tc>
        <w:tc>
          <w:tcPr>
            <w:tcW w:w="2160" w:type="dxa"/>
            <w:tcBorders>
              <w:top w:val="nil"/>
              <w:left w:val="nil"/>
              <w:bottom w:val="nil"/>
              <w:right w:val="nil"/>
            </w:tcBorders>
            <w:shd w:val="clear" w:color="auto" w:fill="auto"/>
            <w:noWrap/>
            <w:vAlign w:val="bottom"/>
            <w:hideMark/>
          </w:tcPr>
          <w:p w:rsidR="003B3F5C" w:rsidRPr="003B3F5C" w:rsidRDefault="003B3F5C" w:rsidP="003B3F5C">
            <w:pPr>
              <w:widowControl/>
              <w:rPr>
                <w:rFonts w:ascii="Calibri" w:hAnsi="Calibri"/>
                <w:snapToGrid/>
                <w:color w:val="000000"/>
                <w:sz w:val="20"/>
              </w:rPr>
            </w:pPr>
            <w:r w:rsidRPr="003B3F5C">
              <w:rPr>
                <w:rFonts w:ascii="Calibri" w:hAnsi="Calibri"/>
                <w:snapToGrid/>
                <w:color w:val="000000"/>
                <w:sz w:val="20"/>
              </w:rPr>
              <w:t>FAIRFAX COUNTY</w:t>
            </w:r>
          </w:p>
        </w:tc>
        <w:tc>
          <w:tcPr>
            <w:tcW w:w="940" w:type="dxa"/>
            <w:tcBorders>
              <w:top w:val="nil"/>
              <w:left w:val="nil"/>
              <w:bottom w:val="nil"/>
              <w:right w:val="nil"/>
            </w:tcBorders>
            <w:shd w:val="clear" w:color="auto" w:fill="auto"/>
            <w:noWrap/>
            <w:vAlign w:val="bottom"/>
            <w:hideMark/>
          </w:tcPr>
          <w:p w:rsidR="003B3F5C" w:rsidRPr="003B3F5C" w:rsidRDefault="003B3F5C" w:rsidP="003B3F5C">
            <w:pPr>
              <w:widowControl/>
              <w:jc w:val="center"/>
              <w:rPr>
                <w:rFonts w:ascii="Calibri" w:hAnsi="Calibri"/>
                <w:snapToGrid/>
                <w:color w:val="000000"/>
                <w:sz w:val="20"/>
              </w:rPr>
            </w:pPr>
            <w:r w:rsidRPr="003B3F5C">
              <w:rPr>
                <w:rFonts w:ascii="Calibri" w:hAnsi="Calibri"/>
                <w:snapToGrid/>
                <w:color w:val="000000"/>
                <w:sz w:val="20"/>
              </w:rPr>
              <w:t>VA</w:t>
            </w:r>
          </w:p>
        </w:tc>
      </w:tr>
      <w:tr w:rsidR="003B3F5C" w:rsidRPr="003B3F5C" w:rsidTr="003B3F5C">
        <w:trPr>
          <w:trHeight w:val="288"/>
        </w:trPr>
        <w:tc>
          <w:tcPr>
            <w:tcW w:w="1000" w:type="dxa"/>
            <w:tcBorders>
              <w:top w:val="nil"/>
              <w:left w:val="nil"/>
              <w:bottom w:val="nil"/>
              <w:right w:val="nil"/>
            </w:tcBorders>
            <w:shd w:val="clear" w:color="auto" w:fill="auto"/>
            <w:noWrap/>
            <w:vAlign w:val="bottom"/>
            <w:hideMark/>
          </w:tcPr>
          <w:p w:rsidR="003B3F5C" w:rsidRPr="003B3F5C" w:rsidRDefault="003B3F5C" w:rsidP="003B3F5C">
            <w:pPr>
              <w:widowControl/>
              <w:rPr>
                <w:rFonts w:ascii="Calibri" w:hAnsi="Calibri"/>
                <w:snapToGrid/>
                <w:color w:val="000000"/>
                <w:sz w:val="20"/>
              </w:rPr>
            </w:pPr>
            <w:r w:rsidRPr="003B3F5C">
              <w:rPr>
                <w:rFonts w:ascii="Calibri" w:hAnsi="Calibri"/>
                <w:snapToGrid/>
                <w:color w:val="000000"/>
                <w:sz w:val="20"/>
              </w:rPr>
              <w:t>M00029</w:t>
            </w:r>
          </w:p>
        </w:tc>
        <w:tc>
          <w:tcPr>
            <w:tcW w:w="5200" w:type="dxa"/>
            <w:tcBorders>
              <w:top w:val="nil"/>
              <w:left w:val="nil"/>
              <w:bottom w:val="nil"/>
              <w:right w:val="nil"/>
            </w:tcBorders>
            <w:shd w:val="clear" w:color="auto" w:fill="auto"/>
            <w:noWrap/>
            <w:vAlign w:val="bottom"/>
            <w:hideMark/>
          </w:tcPr>
          <w:p w:rsidR="003B3F5C" w:rsidRPr="003B3F5C" w:rsidRDefault="003B3F5C" w:rsidP="003B3F5C">
            <w:pPr>
              <w:widowControl/>
              <w:rPr>
                <w:rFonts w:ascii="Calibri" w:hAnsi="Calibri"/>
                <w:snapToGrid/>
                <w:color w:val="000000"/>
                <w:sz w:val="20"/>
              </w:rPr>
            </w:pPr>
            <w:r w:rsidRPr="003B3F5C">
              <w:rPr>
                <w:rFonts w:ascii="Calibri" w:hAnsi="Calibri"/>
                <w:snapToGrid/>
                <w:color w:val="000000"/>
                <w:sz w:val="20"/>
              </w:rPr>
              <w:t>DIRECTV, LLC</w:t>
            </w:r>
          </w:p>
        </w:tc>
        <w:tc>
          <w:tcPr>
            <w:tcW w:w="2160" w:type="dxa"/>
            <w:tcBorders>
              <w:top w:val="nil"/>
              <w:left w:val="nil"/>
              <w:bottom w:val="nil"/>
              <w:right w:val="nil"/>
            </w:tcBorders>
            <w:shd w:val="clear" w:color="auto" w:fill="auto"/>
            <w:noWrap/>
            <w:vAlign w:val="bottom"/>
            <w:hideMark/>
          </w:tcPr>
          <w:p w:rsidR="003B3F5C" w:rsidRPr="003B3F5C" w:rsidRDefault="003B3F5C" w:rsidP="003B3F5C">
            <w:pPr>
              <w:widowControl/>
              <w:rPr>
                <w:rFonts w:ascii="Calibri" w:hAnsi="Calibri"/>
                <w:snapToGrid/>
                <w:color w:val="000000"/>
                <w:sz w:val="20"/>
              </w:rPr>
            </w:pPr>
            <w:r w:rsidRPr="003B3F5C">
              <w:rPr>
                <w:rFonts w:ascii="Calibri" w:hAnsi="Calibri"/>
                <w:snapToGrid/>
                <w:color w:val="000000"/>
                <w:sz w:val="20"/>
              </w:rPr>
              <w:t>LOS ANGELES COUNTY</w:t>
            </w:r>
          </w:p>
        </w:tc>
        <w:tc>
          <w:tcPr>
            <w:tcW w:w="940" w:type="dxa"/>
            <w:tcBorders>
              <w:top w:val="nil"/>
              <w:left w:val="nil"/>
              <w:bottom w:val="nil"/>
              <w:right w:val="nil"/>
            </w:tcBorders>
            <w:shd w:val="clear" w:color="auto" w:fill="auto"/>
            <w:noWrap/>
            <w:vAlign w:val="bottom"/>
            <w:hideMark/>
          </w:tcPr>
          <w:p w:rsidR="003B3F5C" w:rsidRPr="003B3F5C" w:rsidRDefault="003B3F5C" w:rsidP="003B3F5C">
            <w:pPr>
              <w:widowControl/>
              <w:jc w:val="center"/>
              <w:rPr>
                <w:rFonts w:ascii="Calibri" w:hAnsi="Calibri"/>
                <w:snapToGrid/>
                <w:color w:val="000000"/>
                <w:sz w:val="20"/>
              </w:rPr>
            </w:pPr>
            <w:r w:rsidRPr="003B3F5C">
              <w:rPr>
                <w:rFonts w:ascii="Calibri" w:hAnsi="Calibri"/>
                <w:snapToGrid/>
                <w:color w:val="000000"/>
                <w:sz w:val="20"/>
              </w:rPr>
              <w:t>CA</w:t>
            </w:r>
          </w:p>
        </w:tc>
      </w:tr>
      <w:tr w:rsidR="003B3F5C" w:rsidRPr="003B3F5C" w:rsidTr="003B3F5C">
        <w:trPr>
          <w:trHeight w:val="288"/>
        </w:trPr>
        <w:tc>
          <w:tcPr>
            <w:tcW w:w="1000" w:type="dxa"/>
            <w:tcBorders>
              <w:top w:val="nil"/>
              <w:left w:val="nil"/>
              <w:bottom w:val="nil"/>
              <w:right w:val="nil"/>
            </w:tcBorders>
            <w:shd w:val="clear" w:color="auto" w:fill="auto"/>
            <w:noWrap/>
            <w:vAlign w:val="bottom"/>
            <w:hideMark/>
          </w:tcPr>
          <w:p w:rsidR="00DB24FC" w:rsidRDefault="00DB24FC" w:rsidP="003B3F5C">
            <w:pPr>
              <w:widowControl/>
              <w:rPr>
                <w:rFonts w:ascii="Calibri" w:hAnsi="Calibri"/>
                <w:snapToGrid/>
                <w:color w:val="000000"/>
                <w:sz w:val="20"/>
              </w:rPr>
            </w:pPr>
          </w:p>
          <w:p w:rsidR="00DB24FC" w:rsidRDefault="00DB24FC" w:rsidP="003B3F5C">
            <w:pPr>
              <w:widowControl/>
              <w:rPr>
                <w:rFonts w:ascii="Calibri" w:hAnsi="Calibri"/>
                <w:snapToGrid/>
                <w:color w:val="000000"/>
                <w:sz w:val="20"/>
              </w:rPr>
            </w:pPr>
          </w:p>
          <w:p w:rsidR="00DB24FC" w:rsidRDefault="00DB24FC" w:rsidP="003B3F5C">
            <w:pPr>
              <w:widowControl/>
              <w:rPr>
                <w:rFonts w:ascii="Calibri" w:hAnsi="Calibri"/>
                <w:snapToGrid/>
                <w:color w:val="000000"/>
                <w:sz w:val="20"/>
              </w:rPr>
            </w:pPr>
          </w:p>
          <w:p w:rsidR="003B3F5C" w:rsidRPr="003B3F5C" w:rsidRDefault="003B3F5C" w:rsidP="003B3F5C">
            <w:pPr>
              <w:widowControl/>
              <w:rPr>
                <w:rFonts w:ascii="Calibri" w:hAnsi="Calibri"/>
                <w:snapToGrid/>
                <w:color w:val="000000"/>
                <w:sz w:val="20"/>
              </w:rPr>
            </w:pPr>
            <w:r w:rsidRPr="003B3F5C">
              <w:rPr>
                <w:rFonts w:ascii="Calibri" w:hAnsi="Calibri"/>
                <w:snapToGrid/>
                <w:color w:val="000000"/>
                <w:sz w:val="20"/>
              </w:rPr>
              <w:t>10777</w:t>
            </w:r>
          </w:p>
        </w:tc>
        <w:tc>
          <w:tcPr>
            <w:tcW w:w="5200" w:type="dxa"/>
            <w:tcBorders>
              <w:top w:val="nil"/>
              <w:left w:val="nil"/>
              <w:bottom w:val="nil"/>
              <w:right w:val="nil"/>
            </w:tcBorders>
            <w:shd w:val="clear" w:color="auto" w:fill="auto"/>
            <w:noWrap/>
            <w:vAlign w:val="bottom"/>
            <w:hideMark/>
          </w:tcPr>
          <w:p w:rsidR="003B3F5C" w:rsidRPr="003B3F5C" w:rsidRDefault="003B3F5C" w:rsidP="003B3F5C">
            <w:pPr>
              <w:widowControl/>
              <w:rPr>
                <w:rFonts w:ascii="Calibri" w:hAnsi="Calibri"/>
                <w:snapToGrid/>
                <w:color w:val="000000"/>
                <w:sz w:val="20"/>
              </w:rPr>
            </w:pPr>
            <w:r w:rsidRPr="003B3F5C">
              <w:rPr>
                <w:rFonts w:ascii="Calibri" w:hAnsi="Calibri"/>
                <w:snapToGrid/>
                <w:color w:val="000000"/>
                <w:sz w:val="20"/>
              </w:rPr>
              <w:t>GANS COMMUNICATIONS, LP</w:t>
            </w:r>
          </w:p>
        </w:tc>
        <w:tc>
          <w:tcPr>
            <w:tcW w:w="2160" w:type="dxa"/>
            <w:tcBorders>
              <w:top w:val="nil"/>
              <w:left w:val="nil"/>
              <w:bottom w:val="nil"/>
              <w:right w:val="nil"/>
            </w:tcBorders>
            <w:shd w:val="clear" w:color="auto" w:fill="auto"/>
            <w:noWrap/>
            <w:vAlign w:val="bottom"/>
            <w:hideMark/>
          </w:tcPr>
          <w:p w:rsidR="003B3F5C" w:rsidRPr="003B3F5C" w:rsidRDefault="003B3F5C" w:rsidP="003B3F5C">
            <w:pPr>
              <w:widowControl/>
              <w:rPr>
                <w:rFonts w:ascii="Calibri" w:hAnsi="Calibri"/>
                <w:snapToGrid/>
                <w:color w:val="000000"/>
                <w:sz w:val="20"/>
              </w:rPr>
            </w:pPr>
            <w:r w:rsidRPr="003B3F5C">
              <w:rPr>
                <w:rFonts w:ascii="Calibri" w:hAnsi="Calibri"/>
                <w:snapToGrid/>
                <w:color w:val="000000"/>
                <w:sz w:val="20"/>
              </w:rPr>
              <w:t>KING GEORGE</w:t>
            </w:r>
          </w:p>
        </w:tc>
        <w:tc>
          <w:tcPr>
            <w:tcW w:w="940" w:type="dxa"/>
            <w:tcBorders>
              <w:top w:val="nil"/>
              <w:left w:val="nil"/>
              <w:bottom w:val="nil"/>
              <w:right w:val="nil"/>
            </w:tcBorders>
            <w:shd w:val="clear" w:color="auto" w:fill="auto"/>
            <w:noWrap/>
            <w:vAlign w:val="bottom"/>
            <w:hideMark/>
          </w:tcPr>
          <w:p w:rsidR="003B3F5C" w:rsidRPr="003B3F5C" w:rsidRDefault="003B3F5C" w:rsidP="003B3F5C">
            <w:pPr>
              <w:widowControl/>
              <w:jc w:val="center"/>
              <w:rPr>
                <w:rFonts w:ascii="Calibri" w:hAnsi="Calibri"/>
                <w:snapToGrid/>
                <w:color w:val="000000"/>
                <w:sz w:val="20"/>
              </w:rPr>
            </w:pPr>
            <w:r w:rsidRPr="003B3F5C">
              <w:rPr>
                <w:rFonts w:ascii="Calibri" w:hAnsi="Calibri"/>
                <w:snapToGrid/>
                <w:color w:val="000000"/>
                <w:sz w:val="20"/>
              </w:rPr>
              <w:t>VA</w:t>
            </w:r>
          </w:p>
        </w:tc>
      </w:tr>
      <w:tr w:rsidR="003B3F5C" w:rsidRPr="003B3F5C" w:rsidTr="003B3F5C">
        <w:trPr>
          <w:trHeight w:val="288"/>
        </w:trPr>
        <w:tc>
          <w:tcPr>
            <w:tcW w:w="1000" w:type="dxa"/>
            <w:tcBorders>
              <w:top w:val="nil"/>
              <w:left w:val="nil"/>
              <w:bottom w:val="nil"/>
              <w:right w:val="nil"/>
            </w:tcBorders>
            <w:shd w:val="clear" w:color="auto" w:fill="auto"/>
            <w:noWrap/>
            <w:vAlign w:val="bottom"/>
            <w:hideMark/>
          </w:tcPr>
          <w:p w:rsidR="003B3F5C" w:rsidRPr="003B3F5C" w:rsidRDefault="003B3F5C" w:rsidP="003B3F5C">
            <w:pPr>
              <w:widowControl/>
              <w:rPr>
                <w:rFonts w:ascii="Calibri" w:hAnsi="Calibri"/>
                <w:snapToGrid/>
                <w:color w:val="000000"/>
                <w:sz w:val="20"/>
              </w:rPr>
            </w:pPr>
            <w:r w:rsidRPr="003B3F5C">
              <w:rPr>
                <w:rFonts w:ascii="Calibri" w:hAnsi="Calibri"/>
                <w:snapToGrid/>
                <w:color w:val="000000"/>
                <w:sz w:val="20"/>
              </w:rPr>
              <w:t>12752</w:t>
            </w:r>
          </w:p>
        </w:tc>
        <w:tc>
          <w:tcPr>
            <w:tcW w:w="5200" w:type="dxa"/>
            <w:tcBorders>
              <w:top w:val="nil"/>
              <w:left w:val="nil"/>
              <w:bottom w:val="nil"/>
              <w:right w:val="nil"/>
            </w:tcBorders>
            <w:shd w:val="clear" w:color="auto" w:fill="auto"/>
            <w:noWrap/>
            <w:vAlign w:val="bottom"/>
            <w:hideMark/>
          </w:tcPr>
          <w:p w:rsidR="003B3F5C" w:rsidRPr="003B3F5C" w:rsidRDefault="003B3F5C" w:rsidP="003B3F5C">
            <w:pPr>
              <w:widowControl/>
              <w:rPr>
                <w:rFonts w:ascii="Calibri" w:hAnsi="Calibri"/>
                <w:snapToGrid/>
                <w:color w:val="000000"/>
                <w:sz w:val="20"/>
              </w:rPr>
            </w:pPr>
            <w:r w:rsidRPr="003B3F5C">
              <w:rPr>
                <w:rFonts w:ascii="Calibri" w:hAnsi="Calibri"/>
                <w:snapToGrid/>
                <w:color w:val="000000"/>
                <w:sz w:val="20"/>
              </w:rPr>
              <w:t>GOOGLE FIBER MISSOURI, LLC</w:t>
            </w:r>
          </w:p>
        </w:tc>
        <w:tc>
          <w:tcPr>
            <w:tcW w:w="2160" w:type="dxa"/>
            <w:tcBorders>
              <w:top w:val="nil"/>
              <w:left w:val="nil"/>
              <w:bottom w:val="nil"/>
              <w:right w:val="nil"/>
            </w:tcBorders>
            <w:shd w:val="clear" w:color="auto" w:fill="auto"/>
            <w:noWrap/>
            <w:vAlign w:val="bottom"/>
            <w:hideMark/>
          </w:tcPr>
          <w:p w:rsidR="003B3F5C" w:rsidRPr="003B3F5C" w:rsidRDefault="003B3F5C" w:rsidP="003B3F5C">
            <w:pPr>
              <w:widowControl/>
              <w:rPr>
                <w:rFonts w:ascii="Calibri" w:hAnsi="Calibri"/>
                <w:snapToGrid/>
                <w:color w:val="000000"/>
                <w:sz w:val="20"/>
              </w:rPr>
            </w:pPr>
            <w:r w:rsidRPr="003B3F5C">
              <w:rPr>
                <w:rFonts w:ascii="Calibri" w:hAnsi="Calibri"/>
                <w:snapToGrid/>
                <w:color w:val="000000"/>
                <w:sz w:val="20"/>
              </w:rPr>
              <w:t>JACKSON COUNTY</w:t>
            </w:r>
          </w:p>
        </w:tc>
        <w:tc>
          <w:tcPr>
            <w:tcW w:w="940" w:type="dxa"/>
            <w:tcBorders>
              <w:top w:val="nil"/>
              <w:left w:val="nil"/>
              <w:bottom w:val="nil"/>
              <w:right w:val="nil"/>
            </w:tcBorders>
            <w:shd w:val="clear" w:color="auto" w:fill="auto"/>
            <w:noWrap/>
            <w:vAlign w:val="bottom"/>
            <w:hideMark/>
          </w:tcPr>
          <w:p w:rsidR="003B3F5C" w:rsidRPr="003B3F5C" w:rsidRDefault="003B3F5C" w:rsidP="003B3F5C">
            <w:pPr>
              <w:widowControl/>
              <w:jc w:val="center"/>
              <w:rPr>
                <w:rFonts w:ascii="Calibri" w:hAnsi="Calibri"/>
                <w:snapToGrid/>
                <w:color w:val="000000"/>
                <w:sz w:val="20"/>
              </w:rPr>
            </w:pPr>
            <w:r w:rsidRPr="003B3F5C">
              <w:rPr>
                <w:rFonts w:ascii="Calibri" w:hAnsi="Calibri"/>
                <w:snapToGrid/>
                <w:color w:val="000000"/>
                <w:sz w:val="20"/>
              </w:rPr>
              <w:t>MO</w:t>
            </w:r>
          </w:p>
        </w:tc>
      </w:tr>
      <w:tr w:rsidR="003B3F5C" w:rsidRPr="003B3F5C" w:rsidTr="003B3F5C">
        <w:trPr>
          <w:trHeight w:val="288"/>
        </w:trPr>
        <w:tc>
          <w:tcPr>
            <w:tcW w:w="1000" w:type="dxa"/>
            <w:tcBorders>
              <w:top w:val="nil"/>
              <w:left w:val="nil"/>
              <w:bottom w:val="nil"/>
              <w:right w:val="nil"/>
            </w:tcBorders>
            <w:shd w:val="clear" w:color="auto" w:fill="auto"/>
            <w:noWrap/>
            <w:vAlign w:val="bottom"/>
            <w:hideMark/>
          </w:tcPr>
          <w:p w:rsidR="003B3F5C" w:rsidRPr="003B3F5C" w:rsidRDefault="003B3F5C" w:rsidP="003B3F5C">
            <w:pPr>
              <w:widowControl/>
              <w:rPr>
                <w:rFonts w:ascii="Calibri" w:hAnsi="Calibri"/>
                <w:snapToGrid/>
                <w:color w:val="000000"/>
                <w:sz w:val="20"/>
              </w:rPr>
            </w:pPr>
            <w:r w:rsidRPr="003B3F5C">
              <w:rPr>
                <w:rFonts w:ascii="Calibri" w:hAnsi="Calibri"/>
                <w:snapToGrid/>
                <w:color w:val="000000"/>
                <w:sz w:val="20"/>
              </w:rPr>
              <w:t>11349</w:t>
            </w:r>
          </w:p>
        </w:tc>
        <w:tc>
          <w:tcPr>
            <w:tcW w:w="5200" w:type="dxa"/>
            <w:tcBorders>
              <w:top w:val="nil"/>
              <w:left w:val="nil"/>
              <w:bottom w:val="nil"/>
              <w:right w:val="nil"/>
            </w:tcBorders>
            <w:shd w:val="clear" w:color="auto" w:fill="auto"/>
            <w:noWrap/>
            <w:vAlign w:val="bottom"/>
            <w:hideMark/>
          </w:tcPr>
          <w:p w:rsidR="003B3F5C" w:rsidRPr="003B3F5C" w:rsidRDefault="003B3F5C" w:rsidP="003B3F5C">
            <w:pPr>
              <w:widowControl/>
              <w:rPr>
                <w:rFonts w:ascii="Calibri" w:hAnsi="Calibri"/>
                <w:snapToGrid/>
                <w:color w:val="000000"/>
                <w:sz w:val="20"/>
              </w:rPr>
            </w:pPr>
            <w:r w:rsidRPr="003B3F5C">
              <w:rPr>
                <w:rFonts w:ascii="Calibri" w:hAnsi="Calibri"/>
                <w:snapToGrid/>
                <w:color w:val="000000"/>
                <w:sz w:val="20"/>
              </w:rPr>
              <w:t>MEDIACOM COMMUNICATIONS CORPORATION</w:t>
            </w:r>
          </w:p>
        </w:tc>
        <w:tc>
          <w:tcPr>
            <w:tcW w:w="2160" w:type="dxa"/>
            <w:tcBorders>
              <w:top w:val="nil"/>
              <w:left w:val="nil"/>
              <w:bottom w:val="nil"/>
              <w:right w:val="nil"/>
            </w:tcBorders>
            <w:shd w:val="clear" w:color="auto" w:fill="auto"/>
            <w:noWrap/>
            <w:vAlign w:val="bottom"/>
            <w:hideMark/>
          </w:tcPr>
          <w:p w:rsidR="003B3F5C" w:rsidRPr="003B3F5C" w:rsidRDefault="003B3F5C" w:rsidP="003B3F5C">
            <w:pPr>
              <w:widowControl/>
              <w:rPr>
                <w:rFonts w:ascii="Calibri" w:hAnsi="Calibri"/>
                <w:snapToGrid/>
                <w:color w:val="000000"/>
                <w:sz w:val="20"/>
              </w:rPr>
            </w:pPr>
            <w:r w:rsidRPr="003B3F5C">
              <w:rPr>
                <w:rFonts w:ascii="Calibri" w:hAnsi="Calibri"/>
                <w:snapToGrid/>
                <w:color w:val="000000"/>
                <w:sz w:val="20"/>
              </w:rPr>
              <w:t>LIVINGTON</w:t>
            </w:r>
          </w:p>
        </w:tc>
        <w:tc>
          <w:tcPr>
            <w:tcW w:w="940" w:type="dxa"/>
            <w:tcBorders>
              <w:top w:val="nil"/>
              <w:left w:val="nil"/>
              <w:bottom w:val="nil"/>
              <w:right w:val="nil"/>
            </w:tcBorders>
            <w:shd w:val="clear" w:color="auto" w:fill="auto"/>
            <w:noWrap/>
            <w:vAlign w:val="bottom"/>
            <w:hideMark/>
          </w:tcPr>
          <w:p w:rsidR="003B3F5C" w:rsidRPr="003B3F5C" w:rsidRDefault="003B3F5C" w:rsidP="003B3F5C">
            <w:pPr>
              <w:widowControl/>
              <w:jc w:val="center"/>
              <w:rPr>
                <w:rFonts w:ascii="Calibri" w:hAnsi="Calibri"/>
                <w:snapToGrid/>
                <w:color w:val="000000"/>
                <w:sz w:val="20"/>
              </w:rPr>
            </w:pPr>
            <w:r w:rsidRPr="003B3F5C">
              <w:rPr>
                <w:rFonts w:ascii="Calibri" w:hAnsi="Calibri"/>
                <w:snapToGrid/>
                <w:color w:val="000000"/>
                <w:sz w:val="20"/>
              </w:rPr>
              <w:t>IL</w:t>
            </w:r>
          </w:p>
        </w:tc>
      </w:tr>
      <w:tr w:rsidR="003B3F5C" w:rsidRPr="003B3F5C" w:rsidTr="003B3F5C">
        <w:trPr>
          <w:trHeight w:val="288"/>
        </w:trPr>
        <w:tc>
          <w:tcPr>
            <w:tcW w:w="1000" w:type="dxa"/>
            <w:tcBorders>
              <w:top w:val="nil"/>
              <w:left w:val="nil"/>
              <w:bottom w:val="nil"/>
              <w:right w:val="nil"/>
            </w:tcBorders>
            <w:shd w:val="clear" w:color="auto" w:fill="auto"/>
            <w:noWrap/>
            <w:vAlign w:val="bottom"/>
            <w:hideMark/>
          </w:tcPr>
          <w:p w:rsidR="003B3F5C" w:rsidRPr="003B3F5C" w:rsidRDefault="003B3F5C" w:rsidP="003B3F5C">
            <w:pPr>
              <w:widowControl/>
              <w:rPr>
                <w:rFonts w:ascii="Calibri" w:hAnsi="Calibri"/>
                <w:snapToGrid/>
                <w:color w:val="000000"/>
                <w:sz w:val="20"/>
              </w:rPr>
            </w:pPr>
            <w:r w:rsidRPr="003B3F5C">
              <w:rPr>
                <w:rFonts w:ascii="Calibri" w:hAnsi="Calibri"/>
                <w:snapToGrid/>
                <w:color w:val="000000"/>
                <w:sz w:val="20"/>
              </w:rPr>
              <w:t>11351</w:t>
            </w:r>
          </w:p>
        </w:tc>
        <w:tc>
          <w:tcPr>
            <w:tcW w:w="5200" w:type="dxa"/>
            <w:tcBorders>
              <w:top w:val="nil"/>
              <w:left w:val="nil"/>
              <w:bottom w:val="nil"/>
              <w:right w:val="nil"/>
            </w:tcBorders>
            <w:shd w:val="clear" w:color="auto" w:fill="auto"/>
            <w:noWrap/>
            <w:vAlign w:val="bottom"/>
            <w:hideMark/>
          </w:tcPr>
          <w:p w:rsidR="003B3F5C" w:rsidRPr="003B3F5C" w:rsidRDefault="003B3F5C" w:rsidP="003B3F5C">
            <w:pPr>
              <w:widowControl/>
              <w:rPr>
                <w:rFonts w:ascii="Calibri" w:hAnsi="Calibri"/>
                <w:snapToGrid/>
                <w:color w:val="000000"/>
                <w:sz w:val="20"/>
              </w:rPr>
            </w:pPr>
            <w:r w:rsidRPr="003B3F5C">
              <w:rPr>
                <w:rFonts w:ascii="Calibri" w:hAnsi="Calibri"/>
                <w:snapToGrid/>
                <w:color w:val="000000"/>
                <w:sz w:val="20"/>
              </w:rPr>
              <w:t>MEDIACOM COMMUNICATIONS CORPORATION</w:t>
            </w:r>
          </w:p>
        </w:tc>
        <w:tc>
          <w:tcPr>
            <w:tcW w:w="2160" w:type="dxa"/>
            <w:tcBorders>
              <w:top w:val="nil"/>
              <w:left w:val="nil"/>
              <w:bottom w:val="nil"/>
              <w:right w:val="nil"/>
            </w:tcBorders>
            <w:shd w:val="clear" w:color="auto" w:fill="auto"/>
            <w:noWrap/>
            <w:vAlign w:val="bottom"/>
            <w:hideMark/>
          </w:tcPr>
          <w:p w:rsidR="003B3F5C" w:rsidRPr="003B3F5C" w:rsidRDefault="003B3F5C" w:rsidP="003B3F5C">
            <w:pPr>
              <w:widowControl/>
              <w:rPr>
                <w:rFonts w:ascii="Calibri" w:hAnsi="Calibri"/>
                <w:snapToGrid/>
                <w:color w:val="000000"/>
                <w:sz w:val="20"/>
              </w:rPr>
            </w:pPr>
            <w:r w:rsidRPr="003B3F5C">
              <w:rPr>
                <w:rFonts w:ascii="Calibri" w:hAnsi="Calibri"/>
                <w:snapToGrid/>
                <w:color w:val="000000"/>
                <w:sz w:val="20"/>
              </w:rPr>
              <w:t>WOODFORD</w:t>
            </w:r>
          </w:p>
        </w:tc>
        <w:tc>
          <w:tcPr>
            <w:tcW w:w="940" w:type="dxa"/>
            <w:tcBorders>
              <w:top w:val="nil"/>
              <w:left w:val="nil"/>
              <w:bottom w:val="nil"/>
              <w:right w:val="nil"/>
            </w:tcBorders>
            <w:shd w:val="clear" w:color="auto" w:fill="auto"/>
            <w:noWrap/>
            <w:vAlign w:val="bottom"/>
            <w:hideMark/>
          </w:tcPr>
          <w:p w:rsidR="003B3F5C" w:rsidRPr="003B3F5C" w:rsidRDefault="003B3F5C" w:rsidP="003B3F5C">
            <w:pPr>
              <w:widowControl/>
              <w:jc w:val="center"/>
              <w:rPr>
                <w:rFonts w:ascii="Calibri" w:hAnsi="Calibri"/>
                <w:snapToGrid/>
                <w:color w:val="000000"/>
                <w:sz w:val="20"/>
              </w:rPr>
            </w:pPr>
            <w:r w:rsidRPr="003B3F5C">
              <w:rPr>
                <w:rFonts w:ascii="Calibri" w:hAnsi="Calibri"/>
                <w:snapToGrid/>
                <w:color w:val="000000"/>
                <w:sz w:val="20"/>
              </w:rPr>
              <w:t>IL</w:t>
            </w:r>
          </w:p>
        </w:tc>
      </w:tr>
      <w:tr w:rsidR="003B3F5C" w:rsidRPr="003B3F5C" w:rsidTr="003B3F5C">
        <w:trPr>
          <w:trHeight w:val="288"/>
        </w:trPr>
        <w:tc>
          <w:tcPr>
            <w:tcW w:w="1000" w:type="dxa"/>
            <w:tcBorders>
              <w:top w:val="nil"/>
              <w:left w:val="nil"/>
              <w:bottom w:val="nil"/>
              <w:right w:val="nil"/>
            </w:tcBorders>
            <w:shd w:val="clear" w:color="auto" w:fill="auto"/>
            <w:noWrap/>
            <w:vAlign w:val="bottom"/>
            <w:hideMark/>
          </w:tcPr>
          <w:p w:rsidR="003B3F5C" w:rsidRPr="003B3F5C" w:rsidRDefault="003B3F5C" w:rsidP="003B3F5C">
            <w:pPr>
              <w:widowControl/>
              <w:rPr>
                <w:rFonts w:ascii="Calibri" w:hAnsi="Calibri"/>
                <w:snapToGrid/>
                <w:color w:val="000000"/>
                <w:sz w:val="20"/>
              </w:rPr>
            </w:pPr>
            <w:r w:rsidRPr="003B3F5C">
              <w:rPr>
                <w:rFonts w:ascii="Calibri" w:hAnsi="Calibri"/>
                <w:snapToGrid/>
                <w:color w:val="000000"/>
                <w:sz w:val="20"/>
              </w:rPr>
              <w:t>11435</w:t>
            </w:r>
          </w:p>
        </w:tc>
        <w:tc>
          <w:tcPr>
            <w:tcW w:w="5200" w:type="dxa"/>
            <w:tcBorders>
              <w:top w:val="nil"/>
              <w:left w:val="nil"/>
              <w:bottom w:val="nil"/>
              <w:right w:val="nil"/>
            </w:tcBorders>
            <w:shd w:val="clear" w:color="auto" w:fill="auto"/>
            <w:noWrap/>
            <w:vAlign w:val="bottom"/>
            <w:hideMark/>
          </w:tcPr>
          <w:p w:rsidR="003B3F5C" w:rsidRPr="003B3F5C" w:rsidRDefault="003B3F5C" w:rsidP="003B3F5C">
            <w:pPr>
              <w:widowControl/>
              <w:rPr>
                <w:rFonts w:ascii="Calibri" w:hAnsi="Calibri"/>
                <w:snapToGrid/>
                <w:color w:val="000000"/>
                <w:sz w:val="20"/>
              </w:rPr>
            </w:pPr>
            <w:r w:rsidRPr="003B3F5C">
              <w:rPr>
                <w:rFonts w:ascii="Calibri" w:hAnsi="Calibri"/>
                <w:snapToGrid/>
                <w:color w:val="000000"/>
                <w:sz w:val="20"/>
              </w:rPr>
              <w:t>MEDIACOM COMMUNICATIONS CORPORATION</w:t>
            </w:r>
          </w:p>
        </w:tc>
        <w:tc>
          <w:tcPr>
            <w:tcW w:w="2160" w:type="dxa"/>
            <w:tcBorders>
              <w:top w:val="nil"/>
              <w:left w:val="nil"/>
              <w:bottom w:val="nil"/>
              <w:right w:val="nil"/>
            </w:tcBorders>
            <w:shd w:val="clear" w:color="auto" w:fill="auto"/>
            <w:noWrap/>
            <w:vAlign w:val="bottom"/>
            <w:hideMark/>
          </w:tcPr>
          <w:p w:rsidR="003B3F5C" w:rsidRPr="003B3F5C" w:rsidRDefault="003B3F5C" w:rsidP="003B3F5C">
            <w:pPr>
              <w:widowControl/>
              <w:rPr>
                <w:rFonts w:ascii="Calibri" w:hAnsi="Calibri"/>
                <w:snapToGrid/>
                <w:color w:val="000000"/>
                <w:sz w:val="20"/>
              </w:rPr>
            </w:pPr>
            <w:r w:rsidRPr="003B3F5C">
              <w:rPr>
                <w:rFonts w:ascii="Calibri" w:hAnsi="Calibri"/>
                <w:snapToGrid/>
                <w:color w:val="000000"/>
                <w:sz w:val="20"/>
              </w:rPr>
              <w:t>POLK</w:t>
            </w:r>
          </w:p>
        </w:tc>
        <w:tc>
          <w:tcPr>
            <w:tcW w:w="940" w:type="dxa"/>
            <w:tcBorders>
              <w:top w:val="nil"/>
              <w:left w:val="nil"/>
              <w:bottom w:val="nil"/>
              <w:right w:val="nil"/>
            </w:tcBorders>
            <w:shd w:val="clear" w:color="auto" w:fill="auto"/>
            <w:noWrap/>
            <w:vAlign w:val="bottom"/>
            <w:hideMark/>
          </w:tcPr>
          <w:p w:rsidR="003B3F5C" w:rsidRPr="003B3F5C" w:rsidRDefault="003B3F5C" w:rsidP="003B3F5C">
            <w:pPr>
              <w:widowControl/>
              <w:jc w:val="center"/>
              <w:rPr>
                <w:rFonts w:ascii="Calibri" w:hAnsi="Calibri"/>
                <w:snapToGrid/>
                <w:color w:val="000000"/>
                <w:sz w:val="20"/>
              </w:rPr>
            </w:pPr>
            <w:r w:rsidRPr="003B3F5C">
              <w:rPr>
                <w:rFonts w:ascii="Calibri" w:hAnsi="Calibri"/>
                <w:snapToGrid/>
                <w:color w:val="000000"/>
                <w:sz w:val="20"/>
              </w:rPr>
              <w:t>IA</w:t>
            </w:r>
          </w:p>
        </w:tc>
      </w:tr>
      <w:tr w:rsidR="003B3F5C" w:rsidRPr="003B3F5C" w:rsidTr="003B3F5C">
        <w:trPr>
          <w:trHeight w:val="288"/>
        </w:trPr>
        <w:tc>
          <w:tcPr>
            <w:tcW w:w="1000" w:type="dxa"/>
            <w:tcBorders>
              <w:top w:val="nil"/>
              <w:left w:val="nil"/>
              <w:bottom w:val="nil"/>
              <w:right w:val="nil"/>
            </w:tcBorders>
            <w:shd w:val="clear" w:color="auto" w:fill="auto"/>
            <w:noWrap/>
            <w:vAlign w:val="bottom"/>
            <w:hideMark/>
          </w:tcPr>
          <w:p w:rsidR="003B3F5C" w:rsidRPr="003B3F5C" w:rsidRDefault="003B3F5C" w:rsidP="003B3F5C">
            <w:pPr>
              <w:widowControl/>
              <w:rPr>
                <w:rFonts w:ascii="Calibri" w:hAnsi="Calibri"/>
                <w:snapToGrid/>
                <w:color w:val="000000"/>
                <w:sz w:val="20"/>
              </w:rPr>
            </w:pPr>
            <w:r w:rsidRPr="003B3F5C">
              <w:rPr>
                <w:rFonts w:ascii="Calibri" w:hAnsi="Calibri"/>
                <w:snapToGrid/>
                <w:color w:val="000000"/>
                <w:sz w:val="20"/>
              </w:rPr>
              <w:t>11447</w:t>
            </w:r>
          </w:p>
        </w:tc>
        <w:tc>
          <w:tcPr>
            <w:tcW w:w="5200" w:type="dxa"/>
            <w:tcBorders>
              <w:top w:val="nil"/>
              <w:left w:val="nil"/>
              <w:bottom w:val="nil"/>
              <w:right w:val="nil"/>
            </w:tcBorders>
            <w:shd w:val="clear" w:color="auto" w:fill="auto"/>
            <w:noWrap/>
            <w:vAlign w:val="bottom"/>
            <w:hideMark/>
          </w:tcPr>
          <w:p w:rsidR="003B3F5C" w:rsidRPr="003B3F5C" w:rsidRDefault="003B3F5C" w:rsidP="003B3F5C">
            <w:pPr>
              <w:widowControl/>
              <w:rPr>
                <w:rFonts w:ascii="Calibri" w:hAnsi="Calibri"/>
                <w:snapToGrid/>
                <w:color w:val="000000"/>
                <w:sz w:val="20"/>
              </w:rPr>
            </w:pPr>
            <w:r w:rsidRPr="003B3F5C">
              <w:rPr>
                <w:rFonts w:ascii="Calibri" w:hAnsi="Calibri"/>
                <w:snapToGrid/>
                <w:color w:val="000000"/>
                <w:sz w:val="20"/>
              </w:rPr>
              <w:t>MEDIACOM COMMUNICATIONS CORPORATION</w:t>
            </w:r>
          </w:p>
        </w:tc>
        <w:tc>
          <w:tcPr>
            <w:tcW w:w="2160" w:type="dxa"/>
            <w:tcBorders>
              <w:top w:val="nil"/>
              <w:left w:val="nil"/>
              <w:bottom w:val="nil"/>
              <w:right w:val="nil"/>
            </w:tcBorders>
            <w:shd w:val="clear" w:color="auto" w:fill="auto"/>
            <w:noWrap/>
            <w:vAlign w:val="bottom"/>
            <w:hideMark/>
          </w:tcPr>
          <w:p w:rsidR="003B3F5C" w:rsidRPr="003B3F5C" w:rsidRDefault="003B3F5C" w:rsidP="003B3F5C">
            <w:pPr>
              <w:widowControl/>
              <w:rPr>
                <w:rFonts w:ascii="Calibri" w:hAnsi="Calibri"/>
                <w:snapToGrid/>
                <w:color w:val="000000"/>
                <w:sz w:val="20"/>
              </w:rPr>
            </w:pPr>
            <w:r w:rsidRPr="003B3F5C">
              <w:rPr>
                <w:rFonts w:ascii="Calibri" w:hAnsi="Calibri"/>
                <w:snapToGrid/>
                <w:color w:val="000000"/>
                <w:sz w:val="20"/>
              </w:rPr>
              <w:t>WAPELLO</w:t>
            </w:r>
          </w:p>
        </w:tc>
        <w:tc>
          <w:tcPr>
            <w:tcW w:w="940" w:type="dxa"/>
            <w:tcBorders>
              <w:top w:val="nil"/>
              <w:left w:val="nil"/>
              <w:bottom w:val="nil"/>
              <w:right w:val="nil"/>
            </w:tcBorders>
            <w:shd w:val="clear" w:color="auto" w:fill="auto"/>
            <w:noWrap/>
            <w:vAlign w:val="bottom"/>
            <w:hideMark/>
          </w:tcPr>
          <w:p w:rsidR="003B3F5C" w:rsidRPr="003B3F5C" w:rsidRDefault="003B3F5C" w:rsidP="003B3F5C">
            <w:pPr>
              <w:widowControl/>
              <w:jc w:val="center"/>
              <w:rPr>
                <w:rFonts w:ascii="Calibri" w:hAnsi="Calibri"/>
                <w:snapToGrid/>
                <w:color w:val="000000"/>
                <w:sz w:val="20"/>
              </w:rPr>
            </w:pPr>
            <w:r w:rsidRPr="003B3F5C">
              <w:rPr>
                <w:rFonts w:ascii="Calibri" w:hAnsi="Calibri"/>
                <w:snapToGrid/>
                <w:color w:val="000000"/>
                <w:sz w:val="20"/>
              </w:rPr>
              <w:t>IA</w:t>
            </w:r>
          </w:p>
        </w:tc>
      </w:tr>
      <w:tr w:rsidR="003B3F5C" w:rsidRPr="003B3F5C" w:rsidTr="003B3F5C">
        <w:trPr>
          <w:trHeight w:val="288"/>
        </w:trPr>
        <w:tc>
          <w:tcPr>
            <w:tcW w:w="1000" w:type="dxa"/>
            <w:tcBorders>
              <w:top w:val="nil"/>
              <w:left w:val="nil"/>
              <w:bottom w:val="nil"/>
              <w:right w:val="nil"/>
            </w:tcBorders>
            <w:shd w:val="clear" w:color="auto" w:fill="auto"/>
            <w:noWrap/>
            <w:vAlign w:val="bottom"/>
            <w:hideMark/>
          </w:tcPr>
          <w:p w:rsidR="003B3F5C" w:rsidRPr="003B3F5C" w:rsidRDefault="003B3F5C" w:rsidP="003B3F5C">
            <w:pPr>
              <w:widowControl/>
              <w:rPr>
                <w:rFonts w:ascii="Calibri" w:hAnsi="Calibri"/>
                <w:snapToGrid/>
                <w:color w:val="000000"/>
                <w:sz w:val="20"/>
              </w:rPr>
            </w:pPr>
            <w:r w:rsidRPr="003B3F5C">
              <w:rPr>
                <w:rFonts w:ascii="Calibri" w:hAnsi="Calibri"/>
                <w:snapToGrid/>
                <w:color w:val="000000"/>
                <w:sz w:val="20"/>
              </w:rPr>
              <w:t>9346</w:t>
            </w:r>
          </w:p>
        </w:tc>
        <w:tc>
          <w:tcPr>
            <w:tcW w:w="5200" w:type="dxa"/>
            <w:tcBorders>
              <w:top w:val="nil"/>
              <w:left w:val="nil"/>
              <w:bottom w:val="nil"/>
              <w:right w:val="nil"/>
            </w:tcBorders>
            <w:shd w:val="clear" w:color="auto" w:fill="auto"/>
            <w:noWrap/>
            <w:vAlign w:val="bottom"/>
            <w:hideMark/>
          </w:tcPr>
          <w:p w:rsidR="003B3F5C" w:rsidRPr="003B3F5C" w:rsidRDefault="003B3F5C" w:rsidP="003B3F5C">
            <w:pPr>
              <w:widowControl/>
              <w:rPr>
                <w:rFonts w:ascii="Calibri" w:hAnsi="Calibri"/>
                <w:snapToGrid/>
                <w:color w:val="000000"/>
                <w:sz w:val="20"/>
              </w:rPr>
            </w:pPr>
            <w:r w:rsidRPr="003B3F5C">
              <w:rPr>
                <w:rFonts w:ascii="Calibri" w:hAnsi="Calibri"/>
                <w:snapToGrid/>
                <w:color w:val="000000"/>
                <w:sz w:val="20"/>
              </w:rPr>
              <w:t>METROCAST COMMUNICATIONS OF MS, LLC</w:t>
            </w:r>
          </w:p>
        </w:tc>
        <w:tc>
          <w:tcPr>
            <w:tcW w:w="2160" w:type="dxa"/>
            <w:tcBorders>
              <w:top w:val="nil"/>
              <w:left w:val="nil"/>
              <w:bottom w:val="nil"/>
              <w:right w:val="nil"/>
            </w:tcBorders>
            <w:shd w:val="clear" w:color="auto" w:fill="auto"/>
            <w:noWrap/>
            <w:vAlign w:val="bottom"/>
            <w:hideMark/>
          </w:tcPr>
          <w:p w:rsidR="003B3F5C" w:rsidRPr="003B3F5C" w:rsidRDefault="003B3F5C" w:rsidP="003B3F5C">
            <w:pPr>
              <w:widowControl/>
              <w:rPr>
                <w:rFonts w:ascii="Calibri" w:hAnsi="Calibri"/>
                <w:snapToGrid/>
                <w:color w:val="000000"/>
                <w:sz w:val="20"/>
              </w:rPr>
            </w:pPr>
            <w:r w:rsidRPr="003B3F5C">
              <w:rPr>
                <w:rFonts w:ascii="Calibri" w:hAnsi="Calibri"/>
                <w:snapToGrid/>
                <w:color w:val="000000"/>
                <w:sz w:val="20"/>
              </w:rPr>
              <w:t>PRENTICE COUNTY</w:t>
            </w:r>
          </w:p>
        </w:tc>
        <w:tc>
          <w:tcPr>
            <w:tcW w:w="940" w:type="dxa"/>
            <w:tcBorders>
              <w:top w:val="nil"/>
              <w:left w:val="nil"/>
              <w:bottom w:val="nil"/>
              <w:right w:val="nil"/>
            </w:tcBorders>
            <w:shd w:val="clear" w:color="auto" w:fill="auto"/>
            <w:noWrap/>
            <w:vAlign w:val="bottom"/>
            <w:hideMark/>
          </w:tcPr>
          <w:p w:rsidR="003B3F5C" w:rsidRPr="003B3F5C" w:rsidRDefault="003B3F5C" w:rsidP="003B3F5C">
            <w:pPr>
              <w:widowControl/>
              <w:jc w:val="center"/>
              <w:rPr>
                <w:rFonts w:ascii="Calibri" w:hAnsi="Calibri"/>
                <w:snapToGrid/>
                <w:color w:val="000000"/>
                <w:sz w:val="20"/>
              </w:rPr>
            </w:pPr>
            <w:r w:rsidRPr="003B3F5C">
              <w:rPr>
                <w:rFonts w:ascii="Calibri" w:hAnsi="Calibri"/>
                <w:snapToGrid/>
                <w:color w:val="000000"/>
                <w:sz w:val="20"/>
              </w:rPr>
              <w:t>MS</w:t>
            </w:r>
          </w:p>
        </w:tc>
      </w:tr>
      <w:tr w:rsidR="003B3F5C" w:rsidRPr="003B3F5C" w:rsidTr="003B3F5C">
        <w:trPr>
          <w:trHeight w:val="288"/>
        </w:trPr>
        <w:tc>
          <w:tcPr>
            <w:tcW w:w="1000" w:type="dxa"/>
            <w:tcBorders>
              <w:top w:val="nil"/>
              <w:left w:val="nil"/>
              <w:bottom w:val="nil"/>
              <w:right w:val="nil"/>
            </w:tcBorders>
            <w:shd w:val="clear" w:color="auto" w:fill="auto"/>
            <w:noWrap/>
            <w:vAlign w:val="bottom"/>
            <w:hideMark/>
          </w:tcPr>
          <w:p w:rsidR="003B3F5C" w:rsidRPr="003B3F5C" w:rsidRDefault="003B3F5C" w:rsidP="003B3F5C">
            <w:pPr>
              <w:widowControl/>
              <w:rPr>
                <w:rFonts w:ascii="Calibri" w:hAnsi="Calibri"/>
                <w:snapToGrid/>
                <w:color w:val="000000"/>
                <w:sz w:val="20"/>
              </w:rPr>
            </w:pPr>
            <w:r w:rsidRPr="003B3F5C">
              <w:rPr>
                <w:rFonts w:ascii="Calibri" w:hAnsi="Calibri"/>
                <w:snapToGrid/>
                <w:color w:val="000000"/>
                <w:sz w:val="20"/>
              </w:rPr>
              <w:t>10125</w:t>
            </w:r>
          </w:p>
        </w:tc>
        <w:tc>
          <w:tcPr>
            <w:tcW w:w="5200" w:type="dxa"/>
            <w:tcBorders>
              <w:top w:val="nil"/>
              <w:left w:val="nil"/>
              <w:bottom w:val="nil"/>
              <w:right w:val="nil"/>
            </w:tcBorders>
            <w:shd w:val="clear" w:color="auto" w:fill="auto"/>
            <w:noWrap/>
            <w:vAlign w:val="bottom"/>
            <w:hideMark/>
          </w:tcPr>
          <w:p w:rsidR="003B3F5C" w:rsidRPr="003B3F5C" w:rsidRDefault="003B3F5C" w:rsidP="003B3F5C">
            <w:pPr>
              <w:widowControl/>
              <w:rPr>
                <w:rFonts w:ascii="Calibri" w:hAnsi="Calibri"/>
                <w:snapToGrid/>
                <w:color w:val="000000"/>
                <w:sz w:val="20"/>
              </w:rPr>
            </w:pPr>
            <w:r w:rsidRPr="003B3F5C">
              <w:rPr>
                <w:rFonts w:ascii="Calibri" w:hAnsi="Calibri"/>
                <w:snapToGrid/>
                <w:color w:val="000000"/>
                <w:sz w:val="20"/>
              </w:rPr>
              <w:t>MUSCATINE POWER AND WATER</w:t>
            </w:r>
          </w:p>
        </w:tc>
        <w:tc>
          <w:tcPr>
            <w:tcW w:w="2160" w:type="dxa"/>
            <w:tcBorders>
              <w:top w:val="nil"/>
              <w:left w:val="nil"/>
              <w:bottom w:val="nil"/>
              <w:right w:val="nil"/>
            </w:tcBorders>
            <w:shd w:val="clear" w:color="auto" w:fill="auto"/>
            <w:noWrap/>
            <w:vAlign w:val="bottom"/>
            <w:hideMark/>
          </w:tcPr>
          <w:p w:rsidR="003B3F5C" w:rsidRPr="003B3F5C" w:rsidRDefault="003B3F5C" w:rsidP="003B3F5C">
            <w:pPr>
              <w:widowControl/>
              <w:rPr>
                <w:rFonts w:ascii="Calibri" w:hAnsi="Calibri"/>
                <w:snapToGrid/>
                <w:color w:val="000000"/>
                <w:sz w:val="20"/>
              </w:rPr>
            </w:pPr>
            <w:r w:rsidRPr="003B3F5C">
              <w:rPr>
                <w:rFonts w:ascii="Calibri" w:hAnsi="Calibri"/>
                <w:snapToGrid/>
                <w:color w:val="000000"/>
                <w:sz w:val="20"/>
              </w:rPr>
              <w:t>MUSCATINE COUNTY</w:t>
            </w:r>
          </w:p>
        </w:tc>
        <w:tc>
          <w:tcPr>
            <w:tcW w:w="940" w:type="dxa"/>
            <w:tcBorders>
              <w:top w:val="nil"/>
              <w:left w:val="nil"/>
              <w:bottom w:val="nil"/>
              <w:right w:val="nil"/>
            </w:tcBorders>
            <w:shd w:val="clear" w:color="auto" w:fill="auto"/>
            <w:noWrap/>
            <w:vAlign w:val="bottom"/>
            <w:hideMark/>
          </w:tcPr>
          <w:p w:rsidR="003B3F5C" w:rsidRPr="003B3F5C" w:rsidRDefault="003B3F5C" w:rsidP="003B3F5C">
            <w:pPr>
              <w:widowControl/>
              <w:jc w:val="center"/>
              <w:rPr>
                <w:rFonts w:ascii="Calibri" w:hAnsi="Calibri"/>
                <w:snapToGrid/>
                <w:color w:val="000000"/>
                <w:sz w:val="20"/>
              </w:rPr>
            </w:pPr>
            <w:r w:rsidRPr="003B3F5C">
              <w:rPr>
                <w:rFonts w:ascii="Calibri" w:hAnsi="Calibri"/>
                <w:snapToGrid/>
                <w:color w:val="000000"/>
                <w:sz w:val="20"/>
              </w:rPr>
              <w:t>IA</w:t>
            </w:r>
          </w:p>
        </w:tc>
      </w:tr>
      <w:tr w:rsidR="003B3F5C" w:rsidRPr="003B3F5C" w:rsidTr="003B3F5C">
        <w:trPr>
          <w:trHeight w:val="288"/>
        </w:trPr>
        <w:tc>
          <w:tcPr>
            <w:tcW w:w="1000" w:type="dxa"/>
            <w:tcBorders>
              <w:top w:val="nil"/>
              <w:left w:val="nil"/>
              <w:bottom w:val="nil"/>
              <w:right w:val="nil"/>
            </w:tcBorders>
            <w:shd w:val="clear" w:color="auto" w:fill="auto"/>
            <w:noWrap/>
            <w:vAlign w:val="bottom"/>
            <w:hideMark/>
          </w:tcPr>
          <w:p w:rsidR="003B3F5C" w:rsidRPr="003B3F5C" w:rsidRDefault="003B3F5C" w:rsidP="003B3F5C">
            <w:pPr>
              <w:widowControl/>
              <w:rPr>
                <w:rFonts w:ascii="Calibri" w:hAnsi="Calibri"/>
                <w:snapToGrid/>
                <w:color w:val="000000"/>
                <w:sz w:val="20"/>
              </w:rPr>
            </w:pPr>
            <w:r w:rsidRPr="003B3F5C">
              <w:rPr>
                <w:rFonts w:ascii="Calibri" w:hAnsi="Calibri"/>
                <w:snapToGrid/>
                <w:color w:val="000000"/>
                <w:sz w:val="20"/>
              </w:rPr>
              <w:t>8377</w:t>
            </w:r>
          </w:p>
        </w:tc>
        <w:tc>
          <w:tcPr>
            <w:tcW w:w="5200" w:type="dxa"/>
            <w:tcBorders>
              <w:top w:val="nil"/>
              <w:left w:val="nil"/>
              <w:bottom w:val="nil"/>
              <w:right w:val="nil"/>
            </w:tcBorders>
            <w:shd w:val="clear" w:color="auto" w:fill="auto"/>
            <w:noWrap/>
            <w:vAlign w:val="bottom"/>
            <w:hideMark/>
          </w:tcPr>
          <w:p w:rsidR="003B3F5C" w:rsidRPr="003B3F5C" w:rsidRDefault="003B3F5C" w:rsidP="003B3F5C">
            <w:pPr>
              <w:widowControl/>
              <w:rPr>
                <w:rFonts w:ascii="Calibri" w:hAnsi="Calibri"/>
                <w:snapToGrid/>
                <w:color w:val="000000"/>
                <w:sz w:val="20"/>
              </w:rPr>
            </w:pPr>
            <w:r w:rsidRPr="003B3F5C">
              <w:rPr>
                <w:rFonts w:ascii="Calibri" w:hAnsi="Calibri"/>
                <w:snapToGrid/>
                <w:color w:val="000000"/>
                <w:sz w:val="20"/>
              </w:rPr>
              <w:t>NORTHLAND COMMUNICATIONS CORPORATION</w:t>
            </w:r>
          </w:p>
        </w:tc>
        <w:tc>
          <w:tcPr>
            <w:tcW w:w="2160" w:type="dxa"/>
            <w:tcBorders>
              <w:top w:val="nil"/>
              <w:left w:val="nil"/>
              <w:bottom w:val="nil"/>
              <w:right w:val="nil"/>
            </w:tcBorders>
            <w:shd w:val="clear" w:color="auto" w:fill="auto"/>
            <w:noWrap/>
            <w:vAlign w:val="bottom"/>
            <w:hideMark/>
          </w:tcPr>
          <w:p w:rsidR="003B3F5C" w:rsidRPr="003B3F5C" w:rsidRDefault="003B3F5C" w:rsidP="003B3F5C">
            <w:pPr>
              <w:widowControl/>
              <w:rPr>
                <w:rFonts w:ascii="Calibri" w:hAnsi="Calibri"/>
                <w:snapToGrid/>
                <w:color w:val="000000"/>
                <w:sz w:val="20"/>
              </w:rPr>
            </w:pPr>
            <w:r w:rsidRPr="003B3F5C">
              <w:rPr>
                <w:rFonts w:ascii="Calibri" w:hAnsi="Calibri"/>
                <w:snapToGrid/>
                <w:color w:val="000000"/>
                <w:sz w:val="20"/>
              </w:rPr>
              <w:t>SMITH COUNTY</w:t>
            </w:r>
          </w:p>
        </w:tc>
        <w:tc>
          <w:tcPr>
            <w:tcW w:w="940" w:type="dxa"/>
            <w:tcBorders>
              <w:top w:val="nil"/>
              <w:left w:val="nil"/>
              <w:bottom w:val="nil"/>
              <w:right w:val="nil"/>
            </w:tcBorders>
            <w:shd w:val="clear" w:color="auto" w:fill="auto"/>
            <w:noWrap/>
            <w:vAlign w:val="bottom"/>
            <w:hideMark/>
          </w:tcPr>
          <w:p w:rsidR="003B3F5C" w:rsidRPr="003B3F5C" w:rsidRDefault="003B3F5C" w:rsidP="003B3F5C">
            <w:pPr>
              <w:widowControl/>
              <w:jc w:val="center"/>
              <w:rPr>
                <w:rFonts w:ascii="Calibri" w:hAnsi="Calibri"/>
                <w:snapToGrid/>
                <w:color w:val="000000"/>
                <w:sz w:val="20"/>
              </w:rPr>
            </w:pPr>
            <w:r w:rsidRPr="003B3F5C">
              <w:rPr>
                <w:rFonts w:ascii="Calibri" w:hAnsi="Calibri"/>
                <w:snapToGrid/>
                <w:color w:val="000000"/>
                <w:sz w:val="20"/>
              </w:rPr>
              <w:t>TX</w:t>
            </w:r>
          </w:p>
        </w:tc>
      </w:tr>
      <w:tr w:rsidR="003B3F5C" w:rsidRPr="003B3F5C" w:rsidTr="003B3F5C">
        <w:trPr>
          <w:trHeight w:val="288"/>
        </w:trPr>
        <w:tc>
          <w:tcPr>
            <w:tcW w:w="1000" w:type="dxa"/>
            <w:tcBorders>
              <w:top w:val="nil"/>
              <w:left w:val="nil"/>
              <w:bottom w:val="nil"/>
              <w:right w:val="nil"/>
            </w:tcBorders>
            <w:shd w:val="clear" w:color="auto" w:fill="auto"/>
            <w:noWrap/>
            <w:vAlign w:val="bottom"/>
            <w:hideMark/>
          </w:tcPr>
          <w:p w:rsidR="003B3F5C" w:rsidRPr="003B3F5C" w:rsidRDefault="003B3F5C" w:rsidP="003B3F5C">
            <w:pPr>
              <w:widowControl/>
              <w:rPr>
                <w:rFonts w:ascii="Calibri" w:hAnsi="Calibri"/>
                <w:snapToGrid/>
                <w:color w:val="000000"/>
                <w:sz w:val="20"/>
              </w:rPr>
            </w:pPr>
            <w:r w:rsidRPr="003B3F5C">
              <w:rPr>
                <w:rFonts w:ascii="Calibri" w:hAnsi="Calibri"/>
                <w:snapToGrid/>
                <w:color w:val="000000"/>
                <w:sz w:val="20"/>
              </w:rPr>
              <w:t>12764</w:t>
            </w:r>
          </w:p>
        </w:tc>
        <w:tc>
          <w:tcPr>
            <w:tcW w:w="5200" w:type="dxa"/>
            <w:tcBorders>
              <w:top w:val="nil"/>
              <w:left w:val="nil"/>
              <w:bottom w:val="nil"/>
              <w:right w:val="nil"/>
            </w:tcBorders>
            <w:shd w:val="clear" w:color="auto" w:fill="auto"/>
            <w:noWrap/>
            <w:vAlign w:val="bottom"/>
            <w:hideMark/>
          </w:tcPr>
          <w:p w:rsidR="003B3F5C" w:rsidRPr="003B3F5C" w:rsidRDefault="003B3F5C" w:rsidP="003B3F5C">
            <w:pPr>
              <w:widowControl/>
              <w:rPr>
                <w:rFonts w:ascii="Calibri" w:hAnsi="Calibri"/>
                <w:snapToGrid/>
                <w:color w:val="000000"/>
                <w:sz w:val="20"/>
              </w:rPr>
            </w:pPr>
            <w:r w:rsidRPr="003B3F5C">
              <w:rPr>
                <w:rFonts w:ascii="Calibri" w:hAnsi="Calibri"/>
                <w:snapToGrid/>
                <w:color w:val="000000"/>
                <w:sz w:val="20"/>
              </w:rPr>
              <w:t>PENCOR SERVICES, INC.</w:t>
            </w:r>
          </w:p>
        </w:tc>
        <w:tc>
          <w:tcPr>
            <w:tcW w:w="2160" w:type="dxa"/>
            <w:tcBorders>
              <w:top w:val="nil"/>
              <w:left w:val="nil"/>
              <w:bottom w:val="nil"/>
              <w:right w:val="nil"/>
            </w:tcBorders>
            <w:shd w:val="clear" w:color="auto" w:fill="auto"/>
            <w:noWrap/>
            <w:vAlign w:val="bottom"/>
            <w:hideMark/>
          </w:tcPr>
          <w:p w:rsidR="003B3F5C" w:rsidRPr="003B3F5C" w:rsidRDefault="003B3F5C" w:rsidP="003B3F5C">
            <w:pPr>
              <w:widowControl/>
              <w:rPr>
                <w:rFonts w:ascii="Calibri" w:hAnsi="Calibri"/>
                <w:snapToGrid/>
                <w:color w:val="000000"/>
                <w:sz w:val="20"/>
              </w:rPr>
            </w:pPr>
            <w:r w:rsidRPr="003B3F5C">
              <w:rPr>
                <w:rFonts w:ascii="Calibri" w:hAnsi="Calibri"/>
                <w:snapToGrid/>
                <w:color w:val="000000"/>
                <w:sz w:val="20"/>
              </w:rPr>
              <w:t>TIOGA</w:t>
            </w:r>
          </w:p>
        </w:tc>
        <w:tc>
          <w:tcPr>
            <w:tcW w:w="940" w:type="dxa"/>
            <w:tcBorders>
              <w:top w:val="nil"/>
              <w:left w:val="nil"/>
              <w:bottom w:val="nil"/>
              <w:right w:val="nil"/>
            </w:tcBorders>
            <w:shd w:val="clear" w:color="auto" w:fill="auto"/>
            <w:noWrap/>
            <w:vAlign w:val="bottom"/>
            <w:hideMark/>
          </w:tcPr>
          <w:p w:rsidR="003B3F5C" w:rsidRPr="003B3F5C" w:rsidRDefault="003B3F5C" w:rsidP="003B3F5C">
            <w:pPr>
              <w:widowControl/>
              <w:jc w:val="center"/>
              <w:rPr>
                <w:rFonts w:ascii="Calibri" w:hAnsi="Calibri"/>
                <w:snapToGrid/>
                <w:color w:val="000000"/>
                <w:sz w:val="20"/>
              </w:rPr>
            </w:pPr>
            <w:r w:rsidRPr="003B3F5C">
              <w:rPr>
                <w:rFonts w:ascii="Calibri" w:hAnsi="Calibri"/>
                <w:snapToGrid/>
                <w:color w:val="000000"/>
                <w:sz w:val="20"/>
              </w:rPr>
              <w:t>PA</w:t>
            </w:r>
          </w:p>
        </w:tc>
      </w:tr>
      <w:tr w:rsidR="003B3F5C" w:rsidRPr="003B3F5C" w:rsidTr="003B3F5C">
        <w:trPr>
          <w:trHeight w:val="288"/>
        </w:trPr>
        <w:tc>
          <w:tcPr>
            <w:tcW w:w="1000" w:type="dxa"/>
            <w:tcBorders>
              <w:top w:val="nil"/>
              <w:left w:val="nil"/>
              <w:bottom w:val="nil"/>
              <w:right w:val="nil"/>
            </w:tcBorders>
            <w:shd w:val="clear" w:color="auto" w:fill="auto"/>
            <w:noWrap/>
            <w:vAlign w:val="bottom"/>
            <w:hideMark/>
          </w:tcPr>
          <w:p w:rsidR="003B3F5C" w:rsidRPr="003B3F5C" w:rsidRDefault="003B3F5C" w:rsidP="003B3F5C">
            <w:pPr>
              <w:widowControl/>
              <w:rPr>
                <w:rFonts w:ascii="Calibri" w:hAnsi="Calibri"/>
                <w:snapToGrid/>
                <w:color w:val="000000"/>
                <w:sz w:val="20"/>
              </w:rPr>
            </w:pPr>
            <w:r w:rsidRPr="003B3F5C">
              <w:rPr>
                <w:rFonts w:ascii="Calibri" w:hAnsi="Calibri"/>
                <w:snapToGrid/>
                <w:color w:val="000000"/>
                <w:sz w:val="20"/>
              </w:rPr>
              <w:t>11835</w:t>
            </w:r>
          </w:p>
        </w:tc>
        <w:tc>
          <w:tcPr>
            <w:tcW w:w="5200" w:type="dxa"/>
            <w:tcBorders>
              <w:top w:val="nil"/>
              <w:left w:val="nil"/>
              <w:bottom w:val="nil"/>
              <w:right w:val="nil"/>
            </w:tcBorders>
            <w:shd w:val="clear" w:color="auto" w:fill="auto"/>
            <w:noWrap/>
            <w:vAlign w:val="bottom"/>
            <w:hideMark/>
          </w:tcPr>
          <w:p w:rsidR="003B3F5C" w:rsidRPr="003B3F5C" w:rsidRDefault="003B3F5C" w:rsidP="003B3F5C">
            <w:pPr>
              <w:widowControl/>
              <w:rPr>
                <w:rFonts w:ascii="Calibri" w:hAnsi="Calibri"/>
                <w:snapToGrid/>
                <w:color w:val="000000"/>
                <w:sz w:val="20"/>
              </w:rPr>
            </w:pPr>
            <w:r w:rsidRPr="003B3F5C">
              <w:rPr>
                <w:rFonts w:ascii="Calibri" w:hAnsi="Calibri"/>
                <w:snapToGrid/>
                <w:color w:val="000000"/>
                <w:sz w:val="20"/>
              </w:rPr>
              <w:t>RCN TELECOM SERVICES, LLC</w:t>
            </w:r>
          </w:p>
        </w:tc>
        <w:tc>
          <w:tcPr>
            <w:tcW w:w="2160" w:type="dxa"/>
            <w:tcBorders>
              <w:top w:val="nil"/>
              <w:left w:val="nil"/>
              <w:bottom w:val="nil"/>
              <w:right w:val="nil"/>
            </w:tcBorders>
            <w:shd w:val="clear" w:color="auto" w:fill="auto"/>
            <w:noWrap/>
            <w:vAlign w:val="bottom"/>
            <w:hideMark/>
          </w:tcPr>
          <w:p w:rsidR="003B3F5C" w:rsidRPr="003B3F5C" w:rsidRDefault="003B3F5C" w:rsidP="003B3F5C">
            <w:pPr>
              <w:widowControl/>
              <w:rPr>
                <w:rFonts w:ascii="Calibri" w:hAnsi="Calibri"/>
                <w:snapToGrid/>
                <w:color w:val="000000"/>
                <w:sz w:val="20"/>
              </w:rPr>
            </w:pPr>
            <w:r w:rsidRPr="003B3F5C">
              <w:rPr>
                <w:rFonts w:ascii="Calibri" w:hAnsi="Calibri"/>
                <w:snapToGrid/>
                <w:color w:val="000000"/>
                <w:sz w:val="20"/>
              </w:rPr>
              <w:t>LEHIGH VALLEY</w:t>
            </w:r>
          </w:p>
        </w:tc>
        <w:tc>
          <w:tcPr>
            <w:tcW w:w="940" w:type="dxa"/>
            <w:tcBorders>
              <w:top w:val="nil"/>
              <w:left w:val="nil"/>
              <w:bottom w:val="nil"/>
              <w:right w:val="nil"/>
            </w:tcBorders>
            <w:shd w:val="clear" w:color="auto" w:fill="auto"/>
            <w:noWrap/>
            <w:vAlign w:val="bottom"/>
            <w:hideMark/>
          </w:tcPr>
          <w:p w:rsidR="003B3F5C" w:rsidRPr="003B3F5C" w:rsidRDefault="003B3F5C" w:rsidP="003B3F5C">
            <w:pPr>
              <w:widowControl/>
              <w:jc w:val="center"/>
              <w:rPr>
                <w:rFonts w:ascii="Calibri" w:hAnsi="Calibri"/>
                <w:snapToGrid/>
                <w:color w:val="000000"/>
                <w:sz w:val="20"/>
              </w:rPr>
            </w:pPr>
            <w:r w:rsidRPr="003B3F5C">
              <w:rPr>
                <w:rFonts w:ascii="Calibri" w:hAnsi="Calibri"/>
                <w:snapToGrid/>
                <w:color w:val="000000"/>
                <w:sz w:val="20"/>
              </w:rPr>
              <w:t>PA</w:t>
            </w:r>
          </w:p>
        </w:tc>
      </w:tr>
      <w:tr w:rsidR="003B3F5C" w:rsidRPr="003B3F5C" w:rsidTr="003B3F5C">
        <w:trPr>
          <w:trHeight w:val="288"/>
        </w:trPr>
        <w:tc>
          <w:tcPr>
            <w:tcW w:w="1000" w:type="dxa"/>
            <w:tcBorders>
              <w:top w:val="nil"/>
              <w:left w:val="nil"/>
              <w:bottom w:val="nil"/>
              <w:right w:val="nil"/>
            </w:tcBorders>
            <w:shd w:val="clear" w:color="auto" w:fill="auto"/>
            <w:noWrap/>
            <w:vAlign w:val="bottom"/>
            <w:hideMark/>
          </w:tcPr>
          <w:p w:rsidR="003B3F5C" w:rsidRPr="003B3F5C" w:rsidRDefault="003B3F5C" w:rsidP="003B3F5C">
            <w:pPr>
              <w:widowControl/>
              <w:rPr>
                <w:rFonts w:ascii="Calibri" w:hAnsi="Calibri"/>
                <w:snapToGrid/>
                <w:color w:val="000000"/>
                <w:sz w:val="20"/>
              </w:rPr>
            </w:pPr>
            <w:r w:rsidRPr="003B3F5C">
              <w:rPr>
                <w:rFonts w:ascii="Calibri" w:hAnsi="Calibri"/>
                <w:snapToGrid/>
                <w:color w:val="000000"/>
                <w:sz w:val="20"/>
              </w:rPr>
              <w:t>10702</w:t>
            </w:r>
          </w:p>
        </w:tc>
        <w:tc>
          <w:tcPr>
            <w:tcW w:w="5200" w:type="dxa"/>
            <w:tcBorders>
              <w:top w:val="nil"/>
              <w:left w:val="nil"/>
              <w:bottom w:val="nil"/>
              <w:right w:val="nil"/>
            </w:tcBorders>
            <w:shd w:val="clear" w:color="auto" w:fill="auto"/>
            <w:noWrap/>
            <w:vAlign w:val="bottom"/>
            <w:hideMark/>
          </w:tcPr>
          <w:p w:rsidR="003B3F5C" w:rsidRPr="003B3F5C" w:rsidRDefault="003B3F5C" w:rsidP="003B3F5C">
            <w:pPr>
              <w:widowControl/>
              <w:rPr>
                <w:rFonts w:ascii="Calibri" w:hAnsi="Calibri"/>
                <w:snapToGrid/>
                <w:color w:val="000000"/>
                <w:sz w:val="20"/>
              </w:rPr>
            </w:pPr>
            <w:r w:rsidRPr="003B3F5C">
              <w:rPr>
                <w:rFonts w:ascii="Calibri" w:hAnsi="Calibri"/>
                <w:snapToGrid/>
                <w:color w:val="000000"/>
                <w:sz w:val="20"/>
              </w:rPr>
              <w:t>SHENANDOAH CABLE TELEVISION, LLC</w:t>
            </w:r>
          </w:p>
        </w:tc>
        <w:tc>
          <w:tcPr>
            <w:tcW w:w="2160" w:type="dxa"/>
            <w:tcBorders>
              <w:top w:val="nil"/>
              <w:left w:val="nil"/>
              <w:bottom w:val="nil"/>
              <w:right w:val="nil"/>
            </w:tcBorders>
            <w:shd w:val="clear" w:color="auto" w:fill="auto"/>
            <w:noWrap/>
            <w:vAlign w:val="bottom"/>
            <w:hideMark/>
          </w:tcPr>
          <w:p w:rsidR="003B3F5C" w:rsidRPr="003B3F5C" w:rsidRDefault="003B3F5C" w:rsidP="003B3F5C">
            <w:pPr>
              <w:widowControl/>
              <w:rPr>
                <w:rFonts w:ascii="Calibri" w:hAnsi="Calibri"/>
                <w:snapToGrid/>
                <w:color w:val="000000"/>
                <w:sz w:val="20"/>
              </w:rPr>
            </w:pPr>
            <w:r w:rsidRPr="003B3F5C">
              <w:rPr>
                <w:rFonts w:ascii="Calibri" w:hAnsi="Calibri"/>
                <w:snapToGrid/>
                <w:color w:val="000000"/>
                <w:sz w:val="20"/>
              </w:rPr>
              <w:t>SHENANDOAH</w:t>
            </w:r>
          </w:p>
        </w:tc>
        <w:tc>
          <w:tcPr>
            <w:tcW w:w="940" w:type="dxa"/>
            <w:tcBorders>
              <w:top w:val="nil"/>
              <w:left w:val="nil"/>
              <w:bottom w:val="nil"/>
              <w:right w:val="nil"/>
            </w:tcBorders>
            <w:shd w:val="clear" w:color="auto" w:fill="auto"/>
            <w:noWrap/>
            <w:vAlign w:val="bottom"/>
            <w:hideMark/>
          </w:tcPr>
          <w:p w:rsidR="003B3F5C" w:rsidRPr="003B3F5C" w:rsidRDefault="003B3F5C" w:rsidP="003B3F5C">
            <w:pPr>
              <w:widowControl/>
              <w:jc w:val="center"/>
              <w:rPr>
                <w:rFonts w:ascii="Calibri" w:hAnsi="Calibri"/>
                <w:snapToGrid/>
                <w:color w:val="000000"/>
                <w:sz w:val="20"/>
              </w:rPr>
            </w:pPr>
            <w:r w:rsidRPr="003B3F5C">
              <w:rPr>
                <w:rFonts w:ascii="Calibri" w:hAnsi="Calibri"/>
                <w:snapToGrid/>
                <w:color w:val="000000"/>
                <w:sz w:val="20"/>
              </w:rPr>
              <w:t>VA</w:t>
            </w:r>
          </w:p>
        </w:tc>
      </w:tr>
      <w:tr w:rsidR="003B3F5C" w:rsidRPr="003B3F5C" w:rsidTr="003B3F5C">
        <w:trPr>
          <w:trHeight w:val="288"/>
        </w:trPr>
        <w:tc>
          <w:tcPr>
            <w:tcW w:w="1000" w:type="dxa"/>
            <w:tcBorders>
              <w:top w:val="nil"/>
              <w:left w:val="nil"/>
              <w:bottom w:val="nil"/>
              <w:right w:val="nil"/>
            </w:tcBorders>
            <w:shd w:val="clear" w:color="auto" w:fill="auto"/>
            <w:noWrap/>
            <w:vAlign w:val="bottom"/>
            <w:hideMark/>
          </w:tcPr>
          <w:p w:rsidR="003B3F5C" w:rsidRPr="003B3F5C" w:rsidRDefault="003B3F5C" w:rsidP="003B3F5C">
            <w:pPr>
              <w:widowControl/>
              <w:rPr>
                <w:rFonts w:ascii="Calibri" w:hAnsi="Calibri"/>
                <w:snapToGrid/>
                <w:color w:val="000000"/>
                <w:sz w:val="20"/>
              </w:rPr>
            </w:pPr>
            <w:r w:rsidRPr="003B3F5C">
              <w:rPr>
                <w:rFonts w:ascii="Calibri" w:hAnsi="Calibri"/>
                <w:snapToGrid/>
                <w:color w:val="000000"/>
                <w:sz w:val="20"/>
              </w:rPr>
              <w:t>589</w:t>
            </w:r>
          </w:p>
        </w:tc>
        <w:tc>
          <w:tcPr>
            <w:tcW w:w="5200" w:type="dxa"/>
            <w:tcBorders>
              <w:top w:val="nil"/>
              <w:left w:val="nil"/>
              <w:bottom w:val="nil"/>
              <w:right w:val="nil"/>
            </w:tcBorders>
            <w:shd w:val="clear" w:color="auto" w:fill="auto"/>
            <w:noWrap/>
            <w:vAlign w:val="bottom"/>
            <w:hideMark/>
          </w:tcPr>
          <w:p w:rsidR="003B3F5C" w:rsidRPr="003B3F5C" w:rsidRDefault="003B3F5C" w:rsidP="003B3F5C">
            <w:pPr>
              <w:widowControl/>
              <w:rPr>
                <w:rFonts w:ascii="Calibri" w:hAnsi="Calibri"/>
                <w:snapToGrid/>
                <w:color w:val="000000"/>
                <w:sz w:val="20"/>
              </w:rPr>
            </w:pPr>
            <w:r w:rsidRPr="003B3F5C">
              <w:rPr>
                <w:rFonts w:ascii="Calibri" w:hAnsi="Calibri"/>
                <w:snapToGrid/>
                <w:color w:val="000000"/>
                <w:sz w:val="20"/>
              </w:rPr>
              <w:t>TIME WARNER CABLE</w:t>
            </w:r>
          </w:p>
        </w:tc>
        <w:tc>
          <w:tcPr>
            <w:tcW w:w="2160" w:type="dxa"/>
            <w:tcBorders>
              <w:top w:val="nil"/>
              <w:left w:val="nil"/>
              <w:bottom w:val="nil"/>
              <w:right w:val="nil"/>
            </w:tcBorders>
            <w:shd w:val="clear" w:color="auto" w:fill="auto"/>
            <w:noWrap/>
            <w:vAlign w:val="bottom"/>
            <w:hideMark/>
          </w:tcPr>
          <w:p w:rsidR="003B3F5C" w:rsidRPr="003B3F5C" w:rsidRDefault="003B3F5C" w:rsidP="003B3F5C">
            <w:pPr>
              <w:widowControl/>
              <w:rPr>
                <w:rFonts w:ascii="Calibri" w:hAnsi="Calibri"/>
                <w:snapToGrid/>
                <w:color w:val="000000"/>
                <w:sz w:val="20"/>
              </w:rPr>
            </w:pPr>
            <w:r w:rsidRPr="003B3F5C">
              <w:rPr>
                <w:rFonts w:ascii="Calibri" w:hAnsi="Calibri"/>
                <w:snapToGrid/>
                <w:color w:val="000000"/>
                <w:sz w:val="20"/>
              </w:rPr>
              <w:t>MECKLENBURG</w:t>
            </w:r>
          </w:p>
        </w:tc>
        <w:tc>
          <w:tcPr>
            <w:tcW w:w="940" w:type="dxa"/>
            <w:tcBorders>
              <w:top w:val="nil"/>
              <w:left w:val="nil"/>
              <w:bottom w:val="nil"/>
              <w:right w:val="nil"/>
            </w:tcBorders>
            <w:shd w:val="clear" w:color="auto" w:fill="auto"/>
            <w:noWrap/>
            <w:vAlign w:val="bottom"/>
            <w:hideMark/>
          </w:tcPr>
          <w:p w:rsidR="003B3F5C" w:rsidRPr="003B3F5C" w:rsidRDefault="003B3F5C" w:rsidP="003B3F5C">
            <w:pPr>
              <w:widowControl/>
              <w:jc w:val="center"/>
              <w:rPr>
                <w:rFonts w:ascii="Calibri" w:hAnsi="Calibri"/>
                <w:snapToGrid/>
                <w:color w:val="000000"/>
                <w:sz w:val="20"/>
              </w:rPr>
            </w:pPr>
            <w:r w:rsidRPr="003B3F5C">
              <w:rPr>
                <w:rFonts w:ascii="Calibri" w:hAnsi="Calibri"/>
                <w:snapToGrid/>
                <w:color w:val="000000"/>
                <w:sz w:val="20"/>
              </w:rPr>
              <w:t>NC</w:t>
            </w:r>
          </w:p>
        </w:tc>
      </w:tr>
      <w:tr w:rsidR="003B3F5C" w:rsidRPr="003B3F5C" w:rsidTr="003B3F5C">
        <w:trPr>
          <w:trHeight w:val="288"/>
        </w:trPr>
        <w:tc>
          <w:tcPr>
            <w:tcW w:w="1000" w:type="dxa"/>
            <w:tcBorders>
              <w:top w:val="nil"/>
              <w:left w:val="nil"/>
              <w:bottom w:val="nil"/>
              <w:right w:val="nil"/>
            </w:tcBorders>
            <w:shd w:val="clear" w:color="000000" w:fill="FFFFFF"/>
            <w:noWrap/>
            <w:vAlign w:val="bottom"/>
            <w:hideMark/>
          </w:tcPr>
          <w:p w:rsidR="003B3F5C" w:rsidRPr="003B3F5C" w:rsidRDefault="003B3F5C" w:rsidP="003B3F5C">
            <w:pPr>
              <w:widowControl/>
              <w:rPr>
                <w:rFonts w:ascii="Calibri" w:hAnsi="Calibri"/>
                <w:snapToGrid/>
                <w:color w:val="000000"/>
                <w:sz w:val="20"/>
              </w:rPr>
            </w:pPr>
          </w:p>
        </w:tc>
        <w:tc>
          <w:tcPr>
            <w:tcW w:w="5200" w:type="dxa"/>
            <w:tcBorders>
              <w:top w:val="nil"/>
              <w:left w:val="nil"/>
              <w:bottom w:val="nil"/>
              <w:right w:val="nil"/>
            </w:tcBorders>
            <w:shd w:val="clear" w:color="000000" w:fill="FFFFFF"/>
            <w:noWrap/>
            <w:vAlign w:val="bottom"/>
            <w:hideMark/>
          </w:tcPr>
          <w:p w:rsidR="003B3F5C" w:rsidRPr="003B3F5C" w:rsidRDefault="003B3F5C" w:rsidP="003B3F5C">
            <w:pPr>
              <w:widowControl/>
              <w:rPr>
                <w:rFonts w:ascii="Calibri" w:hAnsi="Calibri"/>
                <w:snapToGrid/>
                <w:color w:val="000000"/>
                <w:sz w:val="20"/>
              </w:rPr>
            </w:pPr>
          </w:p>
        </w:tc>
        <w:tc>
          <w:tcPr>
            <w:tcW w:w="2160" w:type="dxa"/>
            <w:tcBorders>
              <w:top w:val="nil"/>
              <w:left w:val="nil"/>
              <w:bottom w:val="nil"/>
              <w:right w:val="nil"/>
            </w:tcBorders>
            <w:shd w:val="clear" w:color="000000" w:fill="FFFFFF"/>
            <w:noWrap/>
            <w:vAlign w:val="bottom"/>
            <w:hideMark/>
          </w:tcPr>
          <w:p w:rsidR="003B3F5C" w:rsidRPr="003B3F5C" w:rsidRDefault="003B3F5C" w:rsidP="003B3F5C">
            <w:pPr>
              <w:widowControl/>
              <w:rPr>
                <w:rFonts w:ascii="Calibri" w:hAnsi="Calibri"/>
                <w:snapToGrid/>
                <w:color w:val="000000"/>
                <w:sz w:val="20"/>
              </w:rPr>
            </w:pPr>
          </w:p>
        </w:tc>
        <w:tc>
          <w:tcPr>
            <w:tcW w:w="940" w:type="dxa"/>
            <w:tcBorders>
              <w:top w:val="nil"/>
              <w:left w:val="nil"/>
              <w:bottom w:val="nil"/>
              <w:right w:val="nil"/>
            </w:tcBorders>
            <w:shd w:val="clear" w:color="000000" w:fill="FFFFFF"/>
            <w:noWrap/>
            <w:vAlign w:val="bottom"/>
            <w:hideMark/>
          </w:tcPr>
          <w:p w:rsidR="003B3F5C" w:rsidRPr="003B3F5C" w:rsidRDefault="003B3F5C" w:rsidP="003B3F5C">
            <w:pPr>
              <w:widowControl/>
              <w:jc w:val="center"/>
              <w:rPr>
                <w:rFonts w:ascii="Calibri" w:hAnsi="Calibri"/>
                <w:snapToGrid/>
                <w:color w:val="000000"/>
                <w:sz w:val="20"/>
              </w:rPr>
            </w:pPr>
          </w:p>
        </w:tc>
      </w:tr>
      <w:tr w:rsidR="003B3F5C" w:rsidRPr="003B3F5C" w:rsidTr="003B3F5C">
        <w:trPr>
          <w:trHeight w:val="288"/>
        </w:trPr>
        <w:tc>
          <w:tcPr>
            <w:tcW w:w="1000" w:type="dxa"/>
            <w:tcBorders>
              <w:top w:val="nil"/>
              <w:left w:val="nil"/>
              <w:bottom w:val="nil"/>
              <w:right w:val="nil"/>
            </w:tcBorders>
            <w:shd w:val="clear" w:color="auto" w:fill="auto"/>
            <w:noWrap/>
            <w:vAlign w:val="bottom"/>
            <w:hideMark/>
          </w:tcPr>
          <w:p w:rsidR="003B3F5C" w:rsidRPr="003B3F5C" w:rsidRDefault="003B3F5C" w:rsidP="003B3F5C">
            <w:pPr>
              <w:widowControl/>
              <w:rPr>
                <w:rFonts w:ascii="Calibri" w:hAnsi="Calibri"/>
                <w:snapToGrid/>
                <w:color w:val="000000"/>
                <w:sz w:val="20"/>
              </w:rPr>
            </w:pPr>
            <w:r w:rsidRPr="003B3F5C">
              <w:rPr>
                <w:rFonts w:ascii="Calibri" w:hAnsi="Calibri"/>
                <w:snapToGrid/>
                <w:color w:val="000000"/>
                <w:sz w:val="20"/>
              </w:rPr>
              <w:t>6329</w:t>
            </w:r>
          </w:p>
        </w:tc>
        <w:tc>
          <w:tcPr>
            <w:tcW w:w="5200" w:type="dxa"/>
            <w:tcBorders>
              <w:top w:val="nil"/>
              <w:left w:val="nil"/>
              <w:bottom w:val="nil"/>
              <w:right w:val="nil"/>
            </w:tcBorders>
            <w:shd w:val="clear" w:color="auto" w:fill="auto"/>
            <w:noWrap/>
            <w:vAlign w:val="bottom"/>
            <w:hideMark/>
          </w:tcPr>
          <w:p w:rsidR="003B3F5C" w:rsidRPr="003B3F5C" w:rsidRDefault="003B3F5C" w:rsidP="003B3F5C">
            <w:pPr>
              <w:widowControl/>
              <w:rPr>
                <w:rFonts w:ascii="Calibri" w:hAnsi="Calibri"/>
                <w:snapToGrid/>
                <w:color w:val="000000"/>
                <w:sz w:val="20"/>
              </w:rPr>
            </w:pPr>
            <w:r w:rsidRPr="003B3F5C">
              <w:rPr>
                <w:rFonts w:ascii="Calibri" w:hAnsi="Calibri"/>
                <w:snapToGrid/>
                <w:color w:val="000000"/>
                <w:sz w:val="20"/>
              </w:rPr>
              <w:t>TIME WARNER CABLE</w:t>
            </w:r>
          </w:p>
        </w:tc>
        <w:tc>
          <w:tcPr>
            <w:tcW w:w="2160" w:type="dxa"/>
            <w:tcBorders>
              <w:top w:val="nil"/>
              <w:left w:val="nil"/>
              <w:bottom w:val="nil"/>
              <w:right w:val="nil"/>
            </w:tcBorders>
            <w:shd w:val="clear" w:color="auto" w:fill="auto"/>
            <w:noWrap/>
            <w:vAlign w:val="bottom"/>
            <w:hideMark/>
          </w:tcPr>
          <w:p w:rsidR="003B3F5C" w:rsidRPr="003B3F5C" w:rsidRDefault="003B3F5C" w:rsidP="003B3F5C">
            <w:pPr>
              <w:widowControl/>
              <w:rPr>
                <w:rFonts w:ascii="Calibri" w:hAnsi="Calibri"/>
                <w:snapToGrid/>
                <w:color w:val="000000"/>
                <w:sz w:val="20"/>
              </w:rPr>
            </w:pPr>
            <w:r w:rsidRPr="003B3F5C">
              <w:rPr>
                <w:rFonts w:ascii="Calibri" w:hAnsi="Calibri"/>
                <w:snapToGrid/>
                <w:color w:val="000000"/>
                <w:sz w:val="20"/>
              </w:rPr>
              <w:t>LOS ANGELES</w:t>
            </w:r>
          </w:p>
        </w:tc>
        <w:tc>
          <w:tcPr>
            <w:tcW w:w="940" w:type="dxa"/>
            <w:tcBorders>
              <w:top w:val="nil"/>
              <w:left w:val="nil"/>
              <w:bottom w:val="nil"/>
              <w:right w:val="nil"/>
            </w:tcBorders>
            <w:shd w:val="clear" w:color="auto" w:fill="auto"/>
            <w:noWrap/>
            <w:vAlign w:val="bottom"/>
            <w:hideMark/>
          </w:tcPr>
          <w:p w:rsidR="003B3F5C" w:rsidRPr="003B3F5C" w:rsidRDefault="003B3F5C" w:rsidP="003B3F5C">
            <w:pPr>
              <w:widowControl/>
              <w:jc w:val="center"/>
              <w:rPr>
                <w:rFonts w:ascii="Calibri" w:hAnsi="Calibri"/>
                <w:snapToGrid/>
                <w:color w:val="000000"/>
                <w:sz w:val="20"/>
              </w:rPr>
            </w:pPr>
            <w:r w:rsidRPr="003B3F5C">
              <w:rPr>
                <w:rFonts w:ascii="Calibri" w:hAnsi="Calibri"/>
                <w:snapToGrid/>
                <w:color w:val="000000"/>
                <w:sz w:val="20"/>
              </w:rPr>
              <w:t>CA</w:t>
            </w:r>
          </w:p>
        </w:tc>
      </w:tr>
      <w:tr w:rsidR="003B3F5C" w:rsidRPr="003B3F5C" w:rsidTr="003B3F5C">
        <w:trPr>
          <w:trHeight w:val="288"/>
        </w:trPr>
        <w:tc>
          <w:tcPr>
            <w:tcW w:w="1000" w:type="dxa"/>
            <w:tcBorders>
              <w:top w:val="nil"/>
              <w:left w:val="nil"/>
              <w:bottom w:val="nil"/>
              <w:right w:val="nil"/>
            </w:tcBorders>
            <w:shd w:val="clear" w:color="000000" w:fill="FFFFFF"/>
            <w:noWrap/>
            <w:vAlign w:val="bottom"/>
            <w:hideMark/>
          </w:tcPr>
          <w:p w:rsidR="003B3F5C" w:rsidRPr="003B3F5C" w:rsidRDefault="003B3F5C" w:rsidP="003B3F5C">
            <w:pPr>
              <w:widowControl/>
              <w:rPr>
                <w:rFonts w:ascii="Calibri" w:hAnsi="Calibri"/>
                <w:snapToGrid/>
                <w:color w:val="000000"/>
                <w:sz w:val="20"/>
              </w:rPr>
            </w:pPr>
          </w:p>
        </w:tc>
        <w:tc>
          <w:tcPr>
            <w:tcW w:w="5200" w:type="dxa"/>
            <w:tcBorders>
              <w:top w:val="nil"/>
              <w:left w:val="nil"/>
              <w:bottom w:val="nil"/>
              <w:right w:val="nil"/>
            </w:tcBorders>
            <w:shd w:val="clear" w:color="000000" w:fill="FFFFFF"/>
            <w:noWrap/>
            <w:vAlign w:val="bottom"/>
            <w:hideMark/>
          </w:tcPr>
          <w:p w:rsidR="003B3F5C" w:rsidRPr="003B3F5C" w:rsidRDefault="003B3F5C" w:rsidP="003B3F5C">
            <w:pPr>
              <w:widowControl/>
              <w:rPr>
                <w:rFonts w:ascii="Calibri" w:hAnsi="Calibri"/>
                <w:snapToGrid/>
                <w:color w:val="000000"/>
                <w:sz w:val="20"/>
              </w:rPr>
            </w:pPr>
          </w:p>
        </w:tc>
        <w:tc>
          <w:tcPr>
            <w:tcW w:w="2160" w:type="dxa"/>
            <w:tcBorders>
              <w:top w:val="nil"/>
              <w:left w:val="nil"/>
              <w:bottom w:val="nil"/>
              <w:right w:val="nil"/>
            </w:tcBorders>
            <w:shd w:val="clear" w:color="000000" w:fill="FFFFFF"/>
            <w:noWrap/>
            <w:vAlign w:val="bottom"/>
            <w:hideMark/>
          </w:tcPr>
          <w:p w:rsidR="003B3F5C" w:rsidRPr="003B3F5C" w:rsidRDefault="003B3F5C" w:rsidP="003B3F5C">
            <w:pPr>
              <w:widowControl/>
              <w:rPr>
                <w:rFonts w:ascii="Calibri" w:hAnsi="Calibri"/>
                <w:snapToGrid/>
                <w:color w:val="000000"/>
                <w:sz w:val="20"/>
              </w:rPr>
            </w:pPr>
          </w:p>
        </w:tc>
        <w:tc>
          <w:tcPr>
            <w:tcW w:w="940" w:type="dxa"/>
            <w:tcBorders>
              <w:top w:val="nil"/>
              <w:left w:val="nil"/>
              <w:bottom w:val="nil"/>
              <w:right w:val="nil"/>
            </w:tcBorders>
            <w:shd w:val="clear" w:color="000000" w:fill="FFFFFF"/>
            <w:noWrap/>
            <w:vAlign w:val="bottom"/>
            <w:hideMark/>
          </w:tcPr>
          <w:p w:rsidR="003B3F5C" w:rsidRPr="003B3F5C" w:rsidRDefault="003B3F5C" w:rsidP="003B3F5C">
            <w:pPr>
              <w:widowControl/>
              <w:jc w:val="center"/>
              <w:rPr>
                <w:rFonts w:ascii="Calibri" w:hAnsi="Calibri"/>
                <w:snapToGrid/>
                <w:color w:val="000000"/>
                <w:sz w:val="20"/>
              </w:rPr>
            </w:pPr>
          </w:p>
        </w:tc>
      </w:tr>
      <w:tr w:rsidR="003B3F5C" w:rsidRPr="003B3F5C" w:rsidTr="003B3F5C">
        <w:trPr>
          <w:trHeight w:val="288"/>
        </w:trPr>
        <w:tc>
          <w:tcPr>
            <w:tcW w:w="1000" w:type="dxa"/>
            <w:tcBorders>
              <w:top w:val="nil"/>
              <w:left w:val="nil"/>
              <w:bottom w:val="nil"/>
              <w:right w:val="nil"/>
            </w:tcBorders>
            <w:shd w:val="clear" w:color="000000" w:fill="FFFFFF"/>
            <w:noWrap/>
            <w:vAlign w:val="bottom"/>
            <w:hideMark/>
          </w:tcPr>
          <w:p w:rsidR="003B3F5C" w:rsidRPr="003B3F5C" w:rsidRDefault="003B3F5C" w:rsidP="003B3F5C">
            <w:pPr>
              <w:widowControl/>
              <w:rPr>
                <w:rFonts w:ascii="Calibri" w:hAnsi="Calibri"/>
                <w:snapToGrid/>
                <w:color w:val="000000"/>
                <w:sz w:val="20"/>
              </w:rPr>
            </w:pPr>
          </w:p>
        </w:tc>
        <w:tc>
          <w:tcPr>
            <w:tcW w:w="5200" w:type="dxa"/>
            <w:tcBorders>
              <w:top w:val="nil"/>
              <w:left w:val="nil"/>
              <w:bottom w:val="nil"/>
              <w:right w:val="nil"/>
            </w:tcBorders>
            <w:shd w:val="clear" w:color="000000" w:fill="FFFFFF"/>
            <w:noWrap/>
            <w:vAlign w:val="bottom"/>
            <w:hideMark/>
          </w:tcPr>
          <w:p w:rsidR="003B3F5C" w:rsidRPr="003B3F5C" w:rsidRDefault="003B3F5C" w:rsidP="003B3F5C">
            <w:pPr>
              <w:widowControl/>
              <w:rPr>
                <w:rFonts w:ascii="Calibri" w:hAnsi="Calibri"/>
                <w:snapToGrid/>
                <w:color w:val="000000"/>
                <w:sz w:val="20"/>
              </w:rPr>
            </w:pPr>
          </w:p>
        </w:tc>
        <w:tc>
          <w:tcPr>
            <w:tcW w:w="2160" w:type="dxa"/>
            <w:tcBorders>
              <w:top w:val="nil"/>
              <w:left w:val="nil"/>
              <w:bottom w:val="nil"/>
              <w:right w:val="nil"/>
            </w:tcBorders>
            <w:shd w:val="clear" w:color="000000" w:fill="FFFFFF"/>
            <w:noWrap/>
            <w:vAlign w:val="bottom"/>
            <w:hideMark/>
          </w:tcPr>
          <w:p w:rsidR="003B3F5C" w:rsidRPr="003B3F5C" w:rsidRDefault="003B3F5C" w:rsidP="003B3F5C">
            <w:pPr>
              <w:widowControl/>
              <w:rPr>
                <w:rFonts w:ascii="Calibri" w:hAnsi="Calibri"/>
                <w:snapToGrid/>
                <w:color w:val="000000"/>
                <w:sz w:val="20"/>
              </w:rPr>
            </w:pPr>
          </w:p>
        </w:tc>
        <w:tc>
          <w:tcPr>
            <w:tcW w:w="940" w:type="dxa"/>
            <w:tcBorders>
              <w:top w:val="nil"/>
              <w:left w:val="nil"/>
              <w:bottom w:val="nil"/>
              <w:right w:val="nil"/>
            </w:tcBorders>
            <w:shd w:val="clear" w:color="000000" w:fill="FFFFFF"/>
            <w:noWrap/>
            <w:vAlign w:val="bottom"/>
            <w:hideMark/>
          </w:tcPr>
          <w:p w:rsidR="003B3F5C" w:rsidRPr="003B3F5C" w:rsidRDefault="003B3F5C" w:rsidP="003B3F5C">
            <w:pPr>
              <w:widowControl/>
              <w:jc w:val="center"/>
              <w:rPr>
                <w:rFonts w:ascii="Calibri" w:hAnsi="Calibri"/>
                <w:snapToGrid/>
                <w:color w:val="000000"/>
                <w:sz w:val="20"/>
              </w:rPr>
            </w:pPr>
          </w:p>
        </w:tc>
      </w:tr>
      <w:tr w:rsidR="003B3F5C" w:rsidRPr="003B3F5C" w:rsidTr="003B3F5C">
        <w:trPr>
          <w:trHeight w:val="288"/>
        </w:trPr>
        <w:tc>
          <w:tcPr>
            <w:tcW w:w="1000" w:type="dxa"/>
            <w:tcBorders>
              <w:top w:val="nil"/>
              <w:left w:val="nil"/>
              <w:bottom w:val="nil"/>
              <w:right w:val="nil"/>
            </w:tcBorders>
            <w:shd w:val="clear" w:color="000000" w:fill="FFFFFF"/>
            <w:noWrap/>
            <w:vAlign w:val="bottom"/>
            <w:hideMark/>
          </w:tcPr>
          <w:p w:rsidR="003B3F5C" w:rsidRPr="003B3F5C" w:rsidRDefault="003B3F5C" w:rsidP="003B3F5C">
            <w:pPr>
              <w:widowControl/>
              <w:rPr>
                <w:rFonts w:ascii="Calibri" w:hAnsi="Calibri"/>
                <w:snapToGrid/>
                <w:color w:val="000000"/>
                <w:sz w:val="20"/>
              </w:rPr>
            </w:pPr>
          </w:p>
        </w:tc>
        <w:tc>
          <w:tcPr>
            <w:tcW w:w="5200" w:type="dxa"/>
            <w:tcBorders>
              <w:top w:val="nil"/>
              <w:left w:val="nil"/>
              <w:bottom w:val="nil"/>
              <w:right w:val="nil"/>
            </w:tcBorders>
            <w:shd w:val="clear" w:color="000000" w:fill="FFFFFF"/>
            <w:noWrap/>
            <w:vAlign w:val="bottom"/>
            <w:hideMark/>
          </w:tcPr>
          <w:p w:rsidR="003B3F5C" w:rsidRPr="003B3F5C" w:rsidRDefault="003B3F5C" w:rsidP="003B3F5C">
            <w:pPr>
              <w:widowControl/>
              <w:rPr>
                <w:rFonts w:ascii="Calibri" w:hAnsi="Calibri"/>
                <w:snapToGrid/>
                <w:color w:val="000000"/>
                <w:sz w:val="20"/>
              </w:rPr>
            </w:pPr>
          </w:p>
        </w:tc>
        <w:tc>
          <w:tcPr>
            <w:tcW w:w="2160" w:type="dxa"/>
            <w:tcBorders>
              <w:top w:val="nil"/>
              <w:left w:val="nil"/>
              <w:bottom w:val="nil"/>
              <w:right w:val="nil"/>
            </w:tcBorders>
            <w:shd w:val="clear" w:color="000000" w:fill="FFFFFF"/>
            <w:noWrap/>
            <w:vAlign w:val="bottom"/>
            <w:hideMark/>
          </w:tcPr>
          <w:p w:rsidR="003B3F5C" w:rsidRPr="003B3F5C" w:rsidRDefault="003B3F5C" w:rsidP="003B3F5C">
            <w:pPr>
              <w:widowControl/>
              <w:rPr>
                <w:rFonts w:ascii="Calibri" w:hAnsi="Calibri"/>
                <w:snapToGrid/>
                <w:color w:val="000000"/>
                <w:sz w:val="20"/>
              </w:rPr>
            </w:pPr>
          </w:p>
        </w:tc>
        <w:tc>
          <w:tcPr>
            <w:tcW w:w="940" w:type="dxa"/>
            <w:tcBorders>
              <w:top w:val="nil"/>
              <w:left w:val="nil"/>
              <w:bottom w:val="nil"/>
              <w:right w:val="nil"/>
            </w:tcBorders>
            <w:shd w:val="clear" w:color="000000" w:fill="FFFFFF"/>
            <w:noWrap/>
            <w:vAlign w:val="bottom"/>
            <w:hideMark/>
          </w:tcPr>
          <w:p w:rsidR="003B3F5C" w:rsidRPr="003B3F5C" w:rsidRDefault="003B3F5C" w:rsidP="003B3F5C">
            <w:pPr>
              <w:widowControl/>
              <w:jc w:val="center"/>
              <w:rPr>
                <w:rFonts w:ascii="Calibri" w:hAnsi="Calibri"/>
                <w:snapToGrid/>
                <w:color w:val="000000"/>
                <w:sz w:val="20"/>
              </w:rPr>
            </w:pPr>
          </w:p>
        </w:tc>
      </w:tr>
      <w:tr w:rsidR="003B3F5C" w:rsidRPr="003B3F5C" w:rsidTr="003B3F5C">
        <w:trPr>
          <w:trHeight w:val="288"/>
        </w:trPr>
        <w:tc>
          <w:tcPr>
            <w:tcW w:w="1000" w:type="dxa"/>
            <w:tcBorders>
              <w:top w:val="nil"/>
              <w:left w:val="nil"/>
              <w:bottom w:val="nil"/>
              <w:right w:val="nil"/>
            </w:tcBorders>
            <w:shd w:val="clear" w:color="auto" w:fill="auto"/>
            <w:noWrap/>
            <w:vAlign w:val="bottom"/>
            <w:hideMark/>
          </w:tcPr>
          <w:p w:rsidR="003B3F5C" w:rsidRPr="003B3F5C" w:rsidRDefault="003B3F5C" w:rsidP="003B3F5C">
            <w:pPr>
              <w:widowControl/>
              <w:rPr>
                <w:rFonts w:ascii="Calibri" w:hAnsi="Calibri"/>
                <w:snapToGrid/>
                <w:color w:val="000000"/>
                <w:sz w:val="20"/>
              </w:rPr>
            </w:pPr>
            <w:r w:rsidRPr="003B3F5C">
              <w:rPr>
                <w:rFonts w:ascii="Calibri" w:hAnsi="Calibri"/>
                <w:snapToGrid/>
                <w:color w:val="000000"/>
                <w:sz w:val="20"/>
              </w:rPr>
              <w:t>396</w:t>
            </w:r>
          </w:p>
        </w:tc>
        <w:tc>
          <w:tcPr>
            <w:tcW w:w="5200" w:type="dxa"/>
            <w:tcBorders>
              <w:top w:val="nil"/>
              <w:left w:val="nil"/>
              <w:bottom w:val="nil"/>
              <w:right w:val="nil"/>
            </w:tcBorders>
            <w:shd w:val="clear" w:color="auto" w:fill="auto"/>
            <w:noWrap/>
            <w:vAlign w:val="bottom"/>
            <w:hideMark/>
          </w:tcPr>
          <w:p w:rsidR="003B3F5C" w:rsidRPr="003B3F5C" w:rsidRDefault="003B3F5C" w:rsidP="003B3F5C">
            <w:pPr>
              <w:widowControl/>
              <w:rPr>
                <w:rFonts w:ascii="Calibri" w:hAnsi="Calibri"/>
                <w:snapToGrid/>
                <w:color w:val="000000"/>
                <w:sz w:val="20"/>
              </w:rPr>
            </w:pPr>
            <w:r w:rsidRPr="003B3F5C">
              <w:rPr>
                <w:rFonts w:ascii="Calibri" w:hAnsi="Calibri"/>
                <w:snapToGrid/>
                <w:color w:val="000000"/>
                <w:sz w:val="20"/>
              </w:rPr>
              <w:t>TV CABLE COMPANY OF ANDALUSIA, INC.</w:t>
            </w:r>
          </w:p>
        </w:tc>
        <w:tc>
          <w:tcPr>
            <w:tcW w:w="2160" w:type="dxa"/>
            <w:tcBorders>
              <w:top w:val="nil"/>
              <w:left w:val="nil"/>
              <w:bottom w:val="nil"/>
              <w:right w:val="nil"/>
            </w:tcBorders>
            <w:shd w:val="clear" w:color="auto" w:fill="auto"/>
            <w:noWrap/>
            <w:vAlign w:val="bottom"/>
            <w:hideMark/>
          </w:tcPr>
          <w:p w:rsidR="003B3F5C" w:rsidRPr="003B3F5C" w:rsidRDefault="003B3F5C" w:rsidP="003B3F5C">
            <w:pPr>
              <w:widowControl/>
              <w:rPr>
                <w:rFonts w:ascii="Calibri" w:hAnsi="Calibri"/>
                <w:snapToGrid/>
                <w:color w:val="000000"/>
                <w:sz w:val="20"/>
              </w:rPr>
            </w:pPr>
            <w:r w:rsidRPr="003B3F5C">
              <w:rPr>
                <w:rFonts w:ascii="Calibri" w:hAnsi="Calibri"/>
                <w:snapToGrid/>
                <w:color w:val="000000"/>
                <w:sz w:val="20"/>
              </w:rPr>
              <w:t>COVINGTON</w:t>
            </w:r>
          </w:p>
        </w:tc>
        <w:tc>
          <w:tcPr>
            <w:tcW w:w="940" w:type="dxa"/>
            <w:tcBorders>
              <w:top w:val="nil"/>
              <w:left w:val="nil"/>
              <w:bottom w:val="nil"/>
              <w:right w:val="nil"/>
            </w:tcBorders>
            <w:shd w:val="clear" w:color="auto" w:fill="auto"/>
            <w:noWrap/>
            <w:vAlign w:val="bottom"/>
            <w:hideMark/>
          </w:tcPr>
          <w:p w:rsidR="003B3F5C" w:rsidRPr="003B3F5C" w:rsidRDefault="003B3F5C" w:rsidP="003B3F5C">
            <w:pPr>
              <w:widowControl/>
              <w:jc w:val="center"/>
              <w:rPr>
                <w:rFonts w:ascii="Calibri" w:hAnsi="Calibri"/>
                <w:snapToGrid/>
                <w:color w:val="000000"/>
                <w:sz w:val="20"/>
              </w:rPr>
            </w:pPr>
            <w:r w:rsidRPr="003B3F5C">
              <w:rPr>
                <w:rFonts w:ascii="Calibri" w:hAnsi="Calibri"/>
                <w:snapToGrid/>
                <w:color w:val="000000"/>
                <w:sz w:val="20"/>
              </w:rPr>
              <w:t>AL</w:t>
            </w:r>
          </w:p>
        </w:tc>
      </w:tr>
      <w:tr w:rsidR="003B3F5C" w:rsidRPr="003B3F5C" w:rsidTr="003B3F5C">
        <w:trPr>
          <w:trHeight w:val="288"/>
        </w:trPr>
        <w:tc>
          <w:tcPr>
            <w:tcW w:w="1000" w:type="dxa"/>
            <w:tcBorders>
              <w:top w:val="nil"/>
              <w:left w:val="nil"/>
              <w:bottom w:val="nil"/>
              <w:right w:val="nil"/>
            </w:tcBorders>
            <w:shd w:val="clear" w:color="auto" w:fill="auto"/>
            <w:noWrap/>
            <w:vAlign w:val="bottom"/>
            <w:hideMark/>
          </w:tcPr>
          <w:p w:rsidR="003B3F5C" w:rsidRPr="003B3F5C" w:rsidRDefault="003B3F5C" w:rsidP="003B3F5C">
            <w:pPr>
              <w:widowControl/>
              <w:rPr>
                <w:rFonts w:ascii="Calibri" w:hAnsi="Calibri"/>
                <w:snapToGrid/>
                <w:color w:val="000000"/>
                <w:sz w:val="20"/>
              </w:rPr>
            </w:pPr>
            <w:r w:rsidRPr="003B3F5C">
              <w:rPr>
                <w:rFonts w:ascii="Calibri" w:hAnsi="Calibri"/>
                <w:snapToGrid/>
                <w:color w:val="000000"/>
                <w:sz w:val="20"/>
              </w:rPr>
              <w:t>12134</w:t>
            </w:r>
          </w:p>
        </w:tc>
        <w:tc>
          <w:tcPr>
            <w:tcW w:w="5200" w:type="dxa"/>
            <w:tcBorders>
              <w:top w:val="nil"/>
              <w:left w:val="nil"/>
              <w:bottom w:val="nil"/>
              <w:right w:val="nil"/>
            </w:tcBorders>
            <w:shd w:val="clear" w:color="auto" w:fill="auto"/>
            <w:noWrap/>
            <w:vAlign w:val="bottom"/>
            <w:hideMark/>
          </w:tcPr>
          <w:p w:rsidR="003B3F5C" w:rsidRPr="003B3F5C" w:rsidRDefault="003B3F5C" w:rsidP="003B3F5C">
            <w:pPr>
              <w:widowControl/>
              <w:rPr>
                <w:rFonts w:ascii="Calibri" w:hAnsi="Calibri"/>
                <w:snapToGrid/>
                <w:color w:val="000000"/>
                <w:sz w:val="20"/>
              </w:rPr>
            </w:pPr>
            <w:r w:rsidRPr="003B3F5C">
              <w:rPr>
                <w:rFonts w:ascii="Calibri" w:hAnsi="Calibri"/>
                <w:snapToGrid/>
                <w:color w:val="000000"/>
                <w:sz w:val="20"/>
              </w:rPr>
              <w:t>WAVEDIVISION VI, LLC</w:t>
            </w:r>
          </w:p>
        </w:tc>
        <w:tc>
          <w:tcPr>
            <w:tcW w:w="2160" w:type="dxa"/>
            <w:tcBorders>
              <w:top w:val="nil"/>
              <w:left w:val="nil"/>
              <w:bottom w:val="nil"/>
              <w:right w:val="nil"/>
            </w:tcBorders>
            <w:shd w:val="clear" w:color="auto" w:fill="auto"/>
            <w:noWrap/>
            <w:vAlign w:val="bottom"/>
            <w:hideMark/>
          </w:tcPr>
          <w:p w:rsidR="003B3F5C" w:rsidRPr="003B3F5C" w:rsidRDefault="003B3F5C" w:rsidP="003B3F5C">
            <w:pPr>
              <w:widowControl/>
              <w:rPr>
                <w:rFonts w:ascii="Calibri" w:hAnsi="Calibri"/>
                <w:snapToGrid/>
                <w:color w:val="000000"/>
                <w:sz w:val="20"/>
              </w:rPr>
            </w:pPr>
            <w:r w:rsidRPr="003B3F5C">
              <w:rPr>
                <w:rFonts w:ascii="Calibri" w:hAnsi="Calibri"/>
                <w:snapToGrid/>
                <w:color w:val="000000"/>
                <w:sz w:val="20"/>
              </w:rPr>
              <w:t>YOLO</w:t>
            </w:r>
          </w:p>
        </w:tc>
        <w:tc>
          <w:tcPr>
            <w:tcW w:w="940" w:type="dxa"/>
            <w:tcBorders>
              <w:top w:val="nil"/>
              <w:left w:val="nil"/>
              <w:bottom w:val="nil"/>
              <w:right w:val="nil"/>
            </w:tcBorders>
            <w:shd w:val="clear" w:color="auto" w:fill="auto"/>
            <w:noWrap/>
            <w:vAlign w:val="bottom"/>
            <w:hideMark/>
          </w:tcPr>
          <w:p w:rsidR="003B3F5C" w:rsidRPr="003B3F5C" w:rsidRDefault="003B3F5C" w:rsidP="003B3F5C">
            <w:pPr>
              <w:widowControl/>
              <w:jc w:val="center"/>
              <w:rPr>
                <w:rFonts w:ascii="Calibri" w:hAnsi="Calibri"/>
                <w:snapToGrid/>
                <w:color w:val="000000"/>
                <w:sz w:val="20"/>
              </w:rPr>
            </w:pPr>
            <w:r w:rsidRPr="003B3F5C">
              <w:rPr>
                <w:rFonts w:ascii="Calibri" w:hAnsi="Calibri"/>
                <w:snapToGrid/>
                <w:color w:val="000000"/>
                <w:sz w:val="20"/>
              </w:rPr>
              <w:t>CA</w:t>
            </w:r>
          </w:p>
        </w:tc>
      </w:tr>
      <w:tr w:rsidR="003B3F5C" w:rsidRPr="003B3F5C" w:rsidTr="003B3F5C">
        <w:trPr>
          <w:trHeight w:val="288"/>
        </w:trPr>
        <w:tc>
          <w:tcPr>
            <w:tcW w:w="1000" w:type="dxa"/>
            <w:tcBorders>
              <w:top w:val="nil"/>
              <w:left w:val="nil"/>
              <w:bottom w:val="nil"/>
              <w:right w:val="nil"/>
            </w:tcBorders>
            <w:shd w:val="clear" w:color="auto" w:fill="auto"/>
            <w:noWrap/>
            <w:vAlign w:val="bottom"/>
            <w:hideMark/>
          </w:tcPr>
          <w:p w:rsidR="003B3F5C" w:rsidRPr="003B3F5C" w:rsidRDefault="003B3F5C" w:rsidP="003B3F5C">
            <w:pPr>
              <w:widowControl/>
              <w:rPr>
                <w:rFonts w:ascii="Calibri" w:hAnsi="Calibri"/>
                <w:snapToGrid/>
                <w:color w:val="000000"/>
                <w:sz w:val="20"/>
              </w:rPr>
            </w:pPr>
            <w:r w:rsidRPr="003B3F5C">
              <w:rPr>
                <w:rFonts w:ascii="Calibri" w:hAnsi="Calibri"/>
                <w:snapToGrid/>
                <w:color w:val="000000"/>
                <w:sz w:val="20"/>
              </w:rPr>
              <w:t>5711</w:t>
            </w:r>
          </w:p>
        </w:tc>
        <w:tc>
          <w:tcPr>
            <w:tcW w:w="5200" w:type="dxa"/>
            <w:tcBorders>
              <w:top w:val="nil"/>
              <w:left w:val="nil"/>
              <w:bottom w:val="nil"/>
              <w:right w:val="nil"/>
            </w:tcBorders>
            <w:shd w:val="clear" w:color="auto" w:fill="auto"/>
            <w:noWrap/>
            <w:vAlign w:val="bottom"/>
            <w:hideMark/>
          </w:tcPr>
          <w:p w:rsidR="003B3F5C" w:rsidRPr="003B3F5C" w:rsidRDefault="003B3F5C" w:rsidP="003B3F5C">
            <w:pPr>
              <w:widowControl/>
              <w:rPr>
                <w:rFonts w:ascii="Calibri" w:hAnsi="Calibri"/>
                <w:snapToGrid/>
                <w:color w:val="000000"/>
                <w:sz w:val="20"/>
              </w:rPr>
            </w:pPr>
            <w:r w:rsidRPr="003B3F5C">
              <w:rPr>
                <w:rFonts w:ascii="Calibri" w:hAnsi="Calibri"/>
                <w:snapToGrid/>
                <w:color w:val="000000"/>
                <w:sz w:val="20"/>
              </w:rPr>
              <w:t>WESTERN WISCONSIN COMMUNICATIONS LLC.</w:t>
            </w:r>
          </w:p>
        </w:tc>
        <w:tc>
          <w:tcPr>
            <w:tcW w:w="2160" w:type="dxa"/>
            <w:tcBorders>
              <w:top w:val="nil"/>
              <w:left w:val="nil"/>
              <w:bottom w:val="nil"/>
              <w:right w:val="nil"/>
            </w:tcBorders>
            <w:shd w:val="clear" w:color="auto" w:fill="auto"/>
            <w:noWrap/>
            <w:vAlign w:val="bottom"/>
            <w:hideMark/>
          </w:tcPr>
          <w:p w:rsidR="003B3F5C" w:rsidRPr="003B3F5C" w:rsidRDefault="003B3F5C" w:rsidP="003B3F5C">
            <w:pPr>
              <w:widowControl/>
              <w:rPr>
                <w:rFonts w:ascii="Calibri" w:hAnsi="Calibri"/>
                <w:snapToGrid/>
                <w:color w:val="000000"/>
                <w:sz w:val="20"/>
              </w:rPr>
            </w:pPr>
            <w:r w:rsidRPr="003B3F5C">
              <w:rPr>
                <w:rFonts w:ascii="Calibri" w:hAnsi="Calibri"/>
                <w:snapToGrid/>
                <w:color w:val="000000"/>
                <w:sz w:val="20"/>
              </w:rPr>
              <w:t xml:space="preserve">TREMPEALEAU </w:t>
            </w:r>
          </w:p>
        </w:tc>
        <w:tc>
          <w:tcPr>
            <w:tcW w:w="940" w:type="dxa"/>
            <w:tcBorders>
              <w:top w:val="nil"/>
              <w:left w:val="nil"/>
              <w:bottom w:val="nil"/>
              <w:right w:val="nil"/>
            </w:tcBorders>
            <w:shd w:val="clear" w:color="auto" w:fill="auto"/>
            <w:noWrap/>
            <w:vAlign w:val="bottom"/>
            <w:hideMark/>
          </w:tcPr>
          <w:p w:rsidR="003B3F5C" w:rsidRPr="003B3F5C" w:rsidRDefault="003B3F5C" w:rsidP="003B3F5C">
            <w:pPr>
              <w:widowControl/>
              <w:jc w:val="center"/>
              <w:rPr>
                <w:rFonts w:ascii="Calibri" w:hAnsi="Calibri"/>
                <w:snapToGrid/>
                <w:color w:val="000000"/>
                <w:sz w:val="20"/>
              </w:rPr>
            </w:pPr>
            <w:r w:rsidRPr="003B3F5C">
              <w:rPr>
                <w:rFonts w:ascii="Calibri" w:hAnsi="Calibri"/>
                <w:snapToGrid/>
                <w:color w:val="000000"/>
                <w:sz w:val="20"/>
              </w:rPr>
              <w:t>WI</w:t>
            </w:r>
          </w:p>
        </w:tc>
      </w:tr>
    </w:tbl>
    <w:p w:rsidR="006D2049" w:rsidRDefault="00217802" w:rsidP="00073254">
      <w:pPr>
        <w:pStyle w:val="PlainText"/>
      </w:pPr>
      <w:r>
        <w:t xml:space="preserve"> </w:t>
      </w:r>
    </w:p>
    <w:p w:rsidR="006D2049" w:rsidRDefault="006D2049">
      <w:pPr>
        <w:jc w:val="center"/>
        <w:rPr>
          <w:sz w:val="28"/>
          <w:szCs w:val="28"/>
        </w:rPr>
      </w:pPr>
    </w:p>
    <w:sectPr w:rsidR="006D2049" w:rsidSect="000779C7">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2240" w:h="15840" w:code="1"/>
      <w:pgMar w:top="450" w:right="1440" w:bottom="1440" w:left="1440" w:header="720" w:footer="144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1801" w:rsidRDefault="00791801">
      <w:pPr>
        <w:spacing w:line="20" w:lineRule="exact"/>
      </w:pPr>
    </w:p>
  </w:endnote>
  <w:endnote w:type="continuationSeparator" w:id="0">
    <w:p w:rsidR="00791801" w:rsidRDefault="00791801">
      <w:r>
        <w:t xml:space="preserve"> </w:t>
      </w:r>
    </w:p>
  </w:endnote>
  <w:endnote w:type="continuationNotice" w:id="1">
    <w:p w:rsidR="00791801" w:rsidRDefault="00791801">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TimesNewRoman,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049" w:rsidRDefault="006D204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35112">
      <w:rPr>
        <w:rStyle w:val="PageNumber"/>
        <w:noProof/>
      </w:rPr>
      <w:t>2</w:t>
    </w:r>
    <w:r>
      <w:rPr>
        <w:rStyle w:val="PageNumber"/>
      </w:rPr>
      <w:fldChar w:fldCharType="end"/>
    </w:r>
  </w:p>
  <w:p w:rsidR="006D2049" w:rsidRDefault="006D204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049" w:rsidRDefault="006D204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35112">
      <w:rPr>
        <w:rStyle w:val="PageNumber"/>
        <w:noProof/>
      </w:rPr>
      <w:t>2</w:t>
    </w:r>
    <w:r>
      <w:rPr>
        <w:rStyle w:val="PageNumber"/>
      </w:rPr>
      <w:fldChar w:fldCharType="end"/>
    </w:r>
  </w:p>
  <w:p w:rsidR="006D2049" w:rsidRDefault="006D204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112" w:rsidRDefault="00C351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1801" w:rsidRDefault="00791801">
      <w:r>
        <w:separator/>
      </w:r>
    </w:p>
  </w:footnote>
  <w:footnote w:type="continuationSeparator" w:id="0">
    <w:p w:rsidR="00791801" w:rsidRDefault="007918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112" w:rsidRDefault="00C3511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112" w:rsidRDefault="00C3511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049" w:rsidRDefault="0042312C">
    <w:pPr>
      <w:pStyle w:val="Heading1"/>
      <w:tabs>
        <w:tab w:val="clear" w:pos="1080"/>
        <w:tab w:val="left" w:pos="1022"/>
      </w:tabs>
    </w:pPr>
    <w:r>
      <w:rPr>
        <w:noProof/>
        <w:snapToGrid/>
      </w:rPr>
      <mc:AlternateContent>
        <mc:Choice Requires="wps">
          <w:drawing>
            <wp:anchor distT="0" distB="0" distL="114300" distR="114300" simplePos="0" relativeHeight="251657216" behindDoc="0" locked="0" layoutInCell="0" allowOverlap="1">
              <wp:simplePos x="0" y="0"/>
              <wp:positionH relativeFrom="column">
                <wp:posOffset>1554480</wp:posOffset>
              </wp:positionH>
              <wp:positionV relativeFrom="paragraph">
                <wp:posOffset>640080</wp:posOffset>
              </wp:positionV>
              <wp:extent cx="4389120" cy="73152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9120"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2049" w:rsidRDefault="006D2049">
                          <w:pPr>
                            <w:pBdr>
                              <w:left w:val="single" w:sz="2" w:space="10" w:color="FFFFFF"/>
                              <w:right w:val="single" w:sz="2" w:space="10" w:color="FFFFFF"/>
                            </w:pBdr>
                            <w:tabs>
                              <w:tab w:val="left" w:pos="-720"/>
                            </w:tabs>
                            <w:suppressAutoHyphens/>
                            <w:jc w:val="right"/>
                            <w:rPr>
                              <w:rFonts w:ascii="Arial" w:hAnsi="Arial"/>
                              <w:sz w:val="16"/>
                            </w:rPr>
                          </w:pPr>
                          <w:r>
                            <w:rPr>
                              <w:rFonts w:ascii="Arial" w:hAnsi="Arial"/>
                              <w:sz w:val="16"/>
                            </w:rPr>
                            <w:t>News Media Information  202 / 418-0500</w:t>
                          </w:r>
                        </w:p>
                        <w:p w:rsidR="006D2049" w:rsidRDefault="006D2049">
                          <w:pPr>
                            <w:pBdr>
                              <w:left w:val="single" w:sz="2" w:space="10" w:color="FFFFFF"/>
                              <w:right w:val="single" w:sz="2" w:space="10" w:color="FFFFFF"/>
                            </w:pBdr>
                            <w:tabs>
                              <w:tab w:val="left" w:pos="-720"/>
                            </w:tabs>
                            <w:suppressAutoHyphens/>
                            <w:jc w:val="right"/>
                            <w:rPr>
                              <w:rFonts w:ascii="Arial" w:hAnsi="Arial"/>
                              <w:sz w:val="16"/>
                            </w:rPr>
                          </w:pPr>
                          <w:r>
                            <w:rPr>
                              <w:rFonts w:ascii="Arial" w:hAnsi="Arial"/>
                              <w:sz w:val="16"/>
                            </w:rPr>
                            <w:t>Fax-On-Demand  202 / 418-2830</w:t>
                          </w:r>
                        </w:p>
                        <w:p w:rsidR="006D2049" w:rsidRDefault="006D2049">
                          <w:pPr>
                            <w:pBdr>
                              <w:left w:val="single" w:sz="2" w:space="10" w:color="FFFFFF"/>
                              <w:right w:val="single" w:sz="2" w:space="10" w:color="FFFFFF"/>
                            </w:pBdr>
                            <w:tabs>
                              <w:tab w:val="left" w:pos="-720"/>
                            </w:tabs>
                            <w:suppressAutoHyphens/>
                            <w:jc w:val="right"/>
                            <w:rPr>
                              <w:rFonts w:ascii="Arial" w:hAnsi="Arial"/>
                              <w:sz w:val="16"/>
                            </w:rPr>
                          </w:pPr>
                          <w:r>
                            <w:rPr>
                              <w:rFonts w:ascii="Arial" w:hAnsi="Arial"/>
                              <w:sz w:val="16"/>
                            </w:rPr>
                            <w:t>TTY 202 / 418-2555</w:t>
                          </w:r>
                        </w:p>
                        <w:p w:rsidR="006D2049" w:rsidRDefault="006D2049">
                          <w:pPr>
                            <w:pBdr>
                              <w:left w:val="single" w:sz="2" w:space="10" w:color="FFFFFF"/>
                              <w:right w:val="single" w:sz="2" w:space="10" w:color="FFFFFF"/>
                            </w:pBdr>
                            <w:tabs>
                              <w:tab w:val="left" w:pos="-720"/>
                            </w:tabs>
                            <w:suppressAutoHyphens/>
                            <w:jc w:val="right"/>
                            <w:rPr>
                              <w:rFonts w:ascii="Arial" w:hAnsi="Arial"/>
                              <w:sz w:val="16"/>
                            </w:rPr>
                          </w:pPr>
                          <w:r>
                            <w:rPr>
                              <w:rFonts w:ascii="Arial" w:hAnsi="Arial"/>
                              <w:sz w:val="16"/>
                            </w:rPr>
                            <w:t>Internet:  http://www.fcc.gov</w:t>
                          </w:r>
                        </w:p>
                        <w:p w:rsidR="006D2049" w:rsidRDefault="006D2049">
                          <w:pPr>
                            <w:jc w:val="right"/>
                          </w:pPr>
                          <w:r>
                            <w:rPr>
                              <w:rFonts w:ascii="Arial" w:hAnsi="Arial"/>
                              <w:sz w:val="16"/>
                            </w:rPr>
                            <w:t>ftp.fcc.gov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22.4pt;margin-top:50.4pt;width:345.6pt;height:57.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" o:allowincell="f" filled="f" stroked="f">
              <v:textbox>
                <w:txbxContent>
                  <w:p w:rsidR="006D2049" w:rsidRDefault="006D2049">
                    <w:pPr>
                      <w:pBdr>
                        <w:left w:val="single" w:sz="2" w:space="10" w:color="FFFFFF"/>
                        <w:right w:val="single" w:sz="2" w:space="10" w:color="FFFFFF"/>
                      </w:pBdr>
                      <w:tabs>
                        <w:tab w:val="left" w:pos="-720"/>
                      </w:tabs>
                      <w:suppressAutoHyphens/>
                      <w:jc w:val="right"/>
                      <w:rPr>
                        <w:rFonts w:ascii="Arial" w:hAnsi="Arial"/>
                        <w:sz w:val="16"/>
                      </w:rPr>
                    </w:pPr>
                    <w:r>
                      <w:rPr>
                        <w:rFonts w:ascii="Arial" w:hAnsi="Arial"/>
                        <w:sz w:val="16"/>
                      </w:rPr>
                      <w:t>News Media Information  202 / 418-0500</w:t>
                    </w:r>
                  </w:p>
                  <w:p w:rsidR="006D2049" w:rsidRDefault="006D2049">
                    <w:pPr>
                      <w:pBdr>
                        <w:left w:val="single" w:sz="2" w:space="10" w:color="FFFFFF"/>
                        <w:right w:val="single" w:sz="2" w:space="10" w:color="FFFFFF"/>
                      </w:pBdr>
                      <w:tabs>
                        <w:tab w:val="left" w:pos="-720"/>
                      </w:tabs>
                      <w:suppressAutoHyphens/>
                      <w:jc w:val="right"/>
                      <w:rPr>
                        <w:rFonts w:ascii="Arial" w:hAnsi="Arial"/>
                        <w:sz w:val="16"/>
                      </w:rPr>
                    </w:pPr>
                    <w:r>
                      <w:rPr>
                        <w:rFonts w:ascii="Arial" w:hAnsi="Arial"/>
                        <w:sz w:val="16"/>
                      </w:rPr>
                      <w:t>Fax-On-Demand  202 / 418-2830</w:t>
                    </w:r>
                  </w:p>
                  <w:p w:rsidR="006D2049" w:rsidRDefault="006D2049">
                    <w:pPr>
                      <w:pBdr>
                        <w:left w:val="single" w:sz="2" w:space="10" w:color="FFFFFF"/>
                        <w:right w:val="single" w:sz="2" w:space="10" w:color="FFFFFF"/>
                      </w:pBdr>
                      <w:tabs>
                        <w:tab w:val="left" w:pos="-720"/>
                      </w:tabs>
                      <w:suppressAutoHyphens/>
                      <w:jc w:val="right"/>
                      <w:rPr>
                        <w:rFonts w:ascii="Arial" w:hAnsi="Arial"/>
                        <w:sz w:val="16"/>
                      </w:rPr>
                    </w:pPr>
                    <w:r>
                      <w:rPr>
                        <w:rFonts w:ascii="Arial" w:hAnsi="Arial"/>
                        <w:sz w:val="16"/>
                      </w:rPr>
                      <w:t>TTY 202 / 418-2555</w:t>
                    </w:r>
                  </w:p>
                  <w:p w:rsidR="006D2049" w:rsidRDefault="006D2049">
                    <w:pPr>
                      <w:pBdr>
                        <w:left w:val="single" w:sz="2" w:space="10" w:color="FFFFFF"/>
                        <w:right w:val="single" w:sz="2" w:space="10" w:color="FFFFFF"/>
                      </w:pBdr>
                      <w:tabs>
                        <w:tab w:val="left" w:pos="-720"/>
                      </w:tabs>
                      <w:suppressAutoHyphens/>
                      <w:jc w:val="right"/>
                      <w:rPr>
                        <w:rFonts w:ascii="Arial" w:hAnsi="Arial"/>
                        <w:sz w:val="16"/>
                      </w:rPr>
                    </w:pPr>
                    <w:r>
                      <w:rPr>
                        <w:rFonts w:ascii="Arial" w:hAnsi="Arial"/>
                        <w:sz w:val="16"/>
                      </w:rPr>
                      <w:t>Internet:  http://www.fcc.gov</w:t>
                    </w:r>
                  </w:p>
                  <w:p w:rsidR="006D2049" w:rsidRDefault="006D2049">
                    <w:pPr>
                      <w:jc w:val="right"/>
                    </w:pPr>
                    <w:r>
                      <w:rPr>
                        <w:rFonts w:ascii="Arial" w:hAnsi="Arial"/>
                        <w:sz w:val="16"/>
                      </w:rPr>
                      <w:t>ftp.fcc.gov</w:t>
                    </w:r>
                  </w:p>
                </w:txbxContent>
              </v:textbox>
            </v:shape>
          </w:pict>
        </mc:Fallback>
      </mc:AlternateContent>
    </w:r>
    <w:r>
      <w:rPr>
        <w:noProof/>
        <w:snapToGrid/>
      </w:rPr>
      <w:drawing>
        <wp:anchor distT="0" distB="0" distL="114300" distR="114300" simplePos="0" relativeHeight="251658240" behindDoc="0" locked="0" layoutInCell="0" allowOverlap="1">
          <wp:simplePos x="0" y="0"/>
          <wp:positionH relativeFrom="column">
            <wp:posOffset>0</wp:posOffset>
          </wp:positionH>
          <wp:positionV relativeFrom="paragraph">
            <wp:posOffset>0</wp:posOffset>
          </wp:positionV>
          <wp:extent cx="585470" cy="591185"/>
          <wp:effectExtent l="0" t="0" r="508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5470" cy="59118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6D2049">
      <w:tab/>
      <w:t>PUBLIC NOTICE</w:t>
    </w:r>
  </w:p>
  <w:p w:rsidR="006D2049" w:rsidRDefault="006D2049">
    <w:pPr>
      <w:pStyle w:val="Heading2"/>
    </w:pPr>
    <w:r>
      <w:tab/>
      <w:t>Federal Communications Commission</w:t>
    </w:r>
  </w:p>
  <w:p w:rsidR="006D2049" w:rsidRDefault="006D2049">
    <w:pPr>
      <w:tabs>
        <w:tab w:val="left" w:pos="1080"/>
      </w:tabs>
      <w:suppressAutoHyphens/>
      <w:rPr>
        <w:rFonts w:ascii="Arial" w:hAnsi="Arial"/>
        <w:b/>
      </w:rPr>
    </w:pPr>
    <w:r>
      <w:rPr>
        <w:rFonts w:ascii="Arial" w:hAnsi="Arial"/>
        <w:b/>
      </w:rPr>
      <w:tab/>
    </w:r>
    <w:smartTag w:uri="urn:schemas-microsoft-com:office:smarttags" w:element="Street">
      <w:smartTag w:uri="urn:schemas-microsoft-com:office:smarttags" w:element="address">
        <w:r>
          <w:rPr>
            <w:rFonts w:ascii="Arial" w:hAnsi="Arial"/>
            <w:b/>
          </w:rPr>
          <w:t>445 12th St., S.W.</w:t>
        </w:r>
      </w:smartTag>
    </w:smartTag>
  </w:p>
  <w:p w:rsidR="006D2049" w:rsidRDefault="006D2049">
    <w:pPr>
      <w:tabs>
        <w:tab w:val="left" w:pos="1080"/>
      </w:tabs>
      <w:suppressAutoHyphens/>
      <w:rPr>
        <w:rFonts w:ascii="Arial" w:hAnsi="Arial"/>
        <w:b/>
      </w:rPr>
    </w:pPr>
    <w:r>
      <w:rPr>
        <w:rFonts w:ascii="Arial" w:hAnsi="Arial"/>
        <w:b/>
      </w:rPr>
      <w:tab/>
    </w:r>
    <w:smartTag w:uri="urn:schemas-microsoft-com:office:smarttags" w:element="place">
      <w:smartTag w:uri="urn:schemas-microsoft-com:office:smarttags" w:element="City">
        <w:r>
          <w:rPr>
            <w:rFonts w:ascii="Arial" w:hAnsi="Arial"/>
            <w:b/>
          </w:rPr>
          <w:t>Washington</w:t>
        </w:r>
      </w:smartTag>
      <w:r>
        <w:rPr>
          <w:rFonts w:ascii="Arial" w:hAnsi="Arial"/>
          <w:b/>
        </w:rPr>
        <w:t xml:space="preserve">, </w:t>
      </w:r>
      <w:smartTag w:uri="urn:schemas-microsoft-com:office:smarttags" w:element="State">
        <w:r>
          <w:rPr>
            <w:rFonts w:ascii="Arial" w:hAnsi="Arial"/>
            <w:b/>
          </w:rPr>
          <w:t>D.C.</w:t>
        </w:r>
      </w:smartTag>
      <w:r>
        <w:rPr>
          <w:rFonts w:ascii="Arial" w:hAnsi="Arial"/>
          <w:b/>
        </w:rPr>
        <w:t xml:space="preserve"> </w:t>
      </w:r>
      <w:smartTag w:uri="urn:schemas-microsoft-com:office:smarttags" w:element="PostalCode">
        <w:r>
          <w:rPr>
            <w:rFonts w:ascii="Arial" w:hAnsi="Arial"/>
            <w:b/>
          </w:rPr>
          <w:t>20554</w:t>
        </w:r>
      </w:smartTag>
    </w:smartTag>
  </w:p>
  <w:p w:rsidR="006D2049" w:rsidRDefault="006D2049">
    <w:pPr>
      <w:pStyle w:val="Header"/>
      <w:pBdr>
        <w:bottom w:val="single" w:sz="12" w:space="1" w:color="auto"/>
      </w:pBdr>
    </w:pPr>
  </w:p>
  <w:p w:rsidR="006D2049" w:rsidRDefault="006D204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2"/>
  <w:removePersonalInformation/>
  <w:removeDateAndTime/>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462"/>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6145"/>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4CC"/>
    <w:rsid w:val="00055E18"/>
    <w:rsid w:val="0007009B"/>
    <w:rsid w:val="00073254"/>
    <w:rsid w:val="000779C7"/>
    <w:rsid w:val="00081D9A"/>
    <w:rsid w:val="00097E71"/>
    <w:rsid w:val="000C0B68"/>
    <w:rsid w:val="000C2C2C"/>
    <w:rsid w:val="00124451"/>
    <w:rsid w:val="00154E9E"/>
    <w:rsid w:val="001D6D4D"/>
    <w:rsid w:val="001F0A9F"/>
    <w:rsid w:val="001F6ECD"/>
    <w:rsid w:val="002057CF"/>
    <w:rsid w:val="00217802"/>
    <w:rsid w:val="0026525E"/>
    <w:rsid w:val="00277243"/>
    <w:rsid w:val="002932ED"/>
    <w:rsid w:val="002E64F5"/>
    <w:rsid w:val="00300897"/>
    <w:rsid w:val="00320F46"/>
    <w:rsid w:val="0032232D"/>
    <w:rsid w:val="003575A4"/>
    <w:rsid w:val="00375C7B"/>
    <w:rsid w:val="00396BB0"/>
    <w:rsid w:val="003B3F5C"/>
    <w:rsid w:val="003C1594"/>
    <w:rsid w:val="003C348C"/>
    <w:rsid w:val="00411936"/>
    <w:rsid w:val="0042312C"/>
    <w:rsid w:val="00462C10"/>
    <w:rsid w:val="0048301D"/>
    <w:rsid w:val="004843D5"/>
    <w:rsid w:val="004B7A7B"/>
    <w:rsid w:val="005A4CB0"/>
    <w:rsid w:val="005D3610"/>
    <w:rsid w:val="00626657"/>
    <w:rsid w:val="00685638"/>
    <w:rsid w:val="00687348"/>
    <w:rsid w:val="00690659"/>
    <w:rsid w:val="006D2049"/>
    <w:rsid w:val="006F187D"/>
    <w:rsid w:val="006F2540"/>
    <w:rsid w:val="006F4001"/>
    <w:rsid w:val="007321D8"/>
    <w:rsid w:val="0075710E"/>
    <w:rsid w:val="00765E49"/>
    <w:rsid w:val="00791801"/>
    <w:rsid w:val="007B047B"/>
    <w:rsid w:val="007B1177"/>
    <w:rsid w:val="007B2BBF"/>
    <w:rsid w:val="007C3B39"/>
    <w:rsid w:val="00813789"/>
    <w:rsid w:val="0088059B"/>
    <w:rsid w:val="008A798F"/>
    <w:rsid w:val="009E012D"/>
    <w:rsid w:val="00A3679B"/>
    <w:rsid w:val="00A70440"/>
    <w:rsid w:val="00BA2891"/>
    <w:rsid w:val="00BA5249"/>
    <w:rsid w:val="00BD796C"/>
    <w:rsid w:val="00C124CC"/>
    <w:rsid w:val="00C13392"/>
    <w:rsid w:val="00C35112"/>
    <w:rsid w:val="00C45A9A"/>
    <w:rsid w:val="00C96F79"/>
    <w:rsid w:val="00D46FBE"/>
    <w:rsid w:val="00DB24FC"/>
    <w:rsid w:val="00ED56B1"/>
    <w:rsid w:val="00F932D1"/>
    <w:rsid w:val="00F948A1"/>
    <w:rsid w:val="00FA465B"/>
    <w:rsid w:val="00FC1F53"/>
    <w:rsid w:val="00FD11FE"/>
    <w:rsid w:val="00FD2F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left" w:pos="1080"/>
      </w:tabs>
      <w:suppressAutoHyphens/>
      <w:spacing w:line="1120" w:lineRule="exact"/>
      <w:outlineLvl w:val="0"/>
    </w:pPr>
    <w:rPr>
      <w:rFonts w:ascii="Arial" w:hAnsi="Arial"/>
      <w:b/>
      <w:sz w:val="96"/>
    </w:rPr>
  </w:style>
  <w:style w:type="paragraph" w:styleId="Heading2">
    <w:name w:val="heading 2"/>
    <w:basedOn w:val="Normal"/>
    <w:next w:val="Normal"/>
    <w:qFormat/>
    <w:pPr>
      <w:keepNext/>
      <w:tabs>
        <w:tab w:val="left" w:pos="1080"/>
      </w:tabs>
      <w:suppressAutoHyphens/>
      <w:spacing w:before="100"/>
      <w:outlineLvl w:val="1"/>
    </w:pPr>
    <w:rPr>
      <w:rFonts w:ascii="Arial" w:hAnsi="Arial"/>
      <w:b/>
    </w:rPr>
  </w:style>
  <w:style w:type="paragraph" w:styleId="Heading3">
    <w:name w:val="heading 3"/>
    <w:basedOn w:val="Normal"/>
    <w:next w:val="Normal"/>
    <w:qFormat/>
    <w:pPr>
      <w:keepNext/>
      <w:jc w:val="center"/>
      <w:outlineLvl w:val="2"/>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paragraph" w:styleId="PlainText">
    <w:name w:val="Plain Text"/>
    <w:basedOn w:val="Normal"/>
    <w:link w:val="PlainTextChar"/>
    <w:uiPriority w:val="99"/>
    <w:unhideWhenUsed/>
    <w:rsid w:val="00FD11FE"/>
    <w:pPr>
      <w:widowControl/>
    </w:pPr>
    <w:rPr>
      <w:rFonts w:ascii="Calibri" w:eastAsia="Calibri" w:hAnsi="Calibri" w:cs="Consolas"/>
      <w:snapToGrid/>
      <w:sz w:val="22"/>
      <w:szCs w:val="21"/>
    </w:rPr>
  </w:style>
  <w:style w:type="character" w:customStyle="1" w:styleId="PlainTextChar">
    <w:name w:val="Plain Text Char"/>
    <w:link w:val="PlainText"/>
    <w:uiPriority w:val="99"/>
    <w:rsid w:val="00FD11FE"/>
    <w:rPr>
      <w:rFonts w:ascii="Calibri" w:eastAsia="Calibri" w:hAnsi="Calibri" w:cs="Consolas"/>
      <w:sz w:val="2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left" w:pos="1080"/>
      </w:tabs>
      <w:suppressAutoHyphens/>
      <w:spacing w:line="1120" w:lineRule="exact"/>
      <w:outlineLvl w:val="0"/>
    </w:pPr>
    <w:rPr>
      <w:rFonts w:ascii="Arial" w:hAnsi="Arial"/>
      <w:b/>
      <w:sz w:val="96"/>
    </w:rPr>
  </w:style>
  <w:style w:type="paragraph" w:styleId="Heading2">
    <w:name w:val="heading 2"/>
    <w:basedOn w:val="Normal"/>
    <w:next w:val="Normal"/>
    <w:qFormat/>
    <w:pPr>
      <w:keepNext/>
      <w:tabs>
        <w:tab w:val="left" w:pos="1080"/>
      </w:tabs>
      <w:suppressAutoHyphens/>
      <w:spacing w:before="100"/>
      <w:outlineLvl w:val="1"/>
    </w:pPr>
    <w:rPr>
      <w:rFonts w:ascii="Arial" w:hAnsi="Arial"/>
      <w:b/>
    </w:rPr>
  </w:style>
  <w:style w:type="paragraph" w:styleId="Heading3">
    <w:name w:val="heading 3"/>
    <w:basedOn w:val="Normal"/>
    <w:next w:val="Normal"/>
    <w:qFormat/>
    <w:pPr>
      <w:keepNext/>
      <w:jc w:val="center"/>
      <w:outlineLvl w:val="2"/>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paragraph" w:styleId="PlainText">
    <w:name w:val="Plain Text"/>
    <w:basedOn w:val="Normal"/>
    <w:link w:val="PlainTextChar"/>
    <w:uiPriority w:val="99"/>
    <w:unhideWhenUsed/>
    <w:rsid w:val="00FD11FE"/>
    <w:pPr>
      <w:widowControl/>
    </w:pPr>
    <w:rPr>
      <w:rFonts w:ascii="Calibri" w:eastAsia="Calibri" w:hAnsi="Calibri" w:cs="Consolas"/>
      <w:snapToGrid/>
      <w:sz w:val="22"/>
      <w:szCs w:val="21"/>
    </w:rPr>
  </w:style>
  <w:style w:type="character" w:customStyle="1" w:styleId="PlainTextChar">
    <w:name w:val="Plain Text Char"/>
    <w:link w:val="PlainText"/>
    <w:uiPriority w:val="99"/>
    <w:rsid w:val="00FD11FE"/>
    <w:rPr>
      <w:rFonts w:ascii="Calibri" w:eastAsia="Calibri" w:hAnsi="Calibri" w:cs="Consolas"/>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386339">
      <w:bodyDiv w:val="1"/>
      <w:marLeft w:val="0"/>
      <w:marRight w:val="0"/>
      <w:marTop w:val="0"/>
      <w:marBottom w:val="0"/>
      <w:divBdr>
        <w:top w:val="none" w:sz="0" w:space="0" w:color="auto"/>
        <w:left w:val="none" w:sz="0" w:space="0" w:color="auto"/>
        <w:bottom w:val="none" w:sz="0" w:space="0" w:color="auto"/>
        <w:right w:val="none" w:sz="0" w:space="0" w:color="auto"/>
      </w:divBdr>
    </w:div>
    <w:div w:id="602802977">
      <w:bodyDiv w:val="1"/>
      <w:marLeft w:val="0"/>
      <w:marRight w:val="0"/>
      <w:marTop w:val="0"/>
      <w:marBottom w:val="0"/>
      <w:divBdr>
        <w:top w:val="none" w:sz="0" w:space="0" w:color="auto"/>
        <w:left w:val="none" w:sz="0" w:space="0" w:color="auto"/>
        <w:bottom w:val="none" w:sz="0" w:space="0" w:color="auto"/>
        <w:right w:val="none" w:sz="0" w:space="0" w:color="auto"/>
      </w:divBdr>
    </w:div>
    <w:div w:id="681975067">
      <w:bodyDiv w:val="1"/>
      <w:marLeft w:val="0"/>
      <w:marRight w:val="0"/>
      <w:marTop w:val="0"/>
      <w:marBottom w:val="0"/>
      <w:divBdr>
        <w:top w:val="none" w:sz="0" w:space="0" w:color="auto"/>
        <w:left w:val="none" w:sz="0" w:space="0" w:color="auto"/>
        <w:bottom w:val="none" w:sz="0" w:space="0" w:color="auto"/>
        <w:right w:val="none" w:sz="0" w:space="0" w:color="auto"/>
      </w:divBdr>
    </w:div>
    <w:div w:id="816805321">
      <w:bodyDiv w:val="1"/>
      <w:marLeft w:val="0"/>
      <w:marRight w:val="0"/>
      <w:marTop w:val="0"/>
      <w:marBottom w:val="0"/>
      <w:divBdr>
        <w:top w:val="none" w:sz="0" w:space="0" w:color="auto"/>
        <w:left w:val="none" w:sz="0" w:space="0" w:color="auto"/>
        <w:bottom w:val="none" w:sz="0" w:space="0" w:color="auto"/>
        <w:right w:val="none" w:sz="0" w:space="0" w:color="auto"/>
      </w:divBdr>
    </w:div>
    <w:div w:id="1880436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ewis.pulley@fcc.gov"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FCC%20Document%20Templates\FCC%20Public%20Notice%20-%20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L</Template>
  <TotalTime>0</TotalTime>
  <Pages>2</Pages>
  <Words>1703</Words>
  <Characters>9144</Characters>
  <Application>Microsoft Office Word</Application>
  <DocSecurity>0</DocSecurity>
  <Lines>388</Lines>
  <Paragraphs>255</Paragraphs>
  <ScaleCrop>false</ScaleCrop>
  <HeadingPairs>
    <vt:vector size="2" baseType="variant">
      <vt:variant>
        <vt:lpstr>Title</vt:lpstr>
      </vt:variant>
      <vt:variant>
        <vt:i4>1</vt:i4>
      </vt:variant>
    </vt:vector>
  </HeadingPairs>
  <TitlesOfParts>
    <vt:vector size="1" baseType="lpstr">
      <vt:lpstr> </vt:lpstr>
    </vt:vector>
  </TitlesOfParts>
  <Manager/>
  <Company/>
  <LinksUpToDate>false</LinksUpToDate>
  <CharactersWithSpaces>10753</CharactersWithSpaces>
  <SharedDoc>false</SharedDoc>
  <HyperlinkBase> </HyperlinkBase>
  <HLinks>
    <vt:vector size="6" baseType="variant">
      <vt:variant>
        <vt:i4>1114218</vt:i4>
      </vt:variant>
      <vt:variant>
        <vt:i4>0</vt:i4>
      </vt:variant>
      <vt:variant>
        <vt:i4>0</vt:i4>
      </vt:variant>
      <vt:variant>
        <vt:i4>5</vt:i4>
      </vt:variant>
      <vt:variant>
        <vt:lpwstr>mailto:lewis.pulley@fcc.gov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2008-10-08T14:35:00Z</cp:lastPrinted>
  <dcterms:created xsi:type="dcterms:W3CDTF">2014-10-09T15:23:00Z</dcterms:created>
  <dcterms:modified xsi:type="dcterms:W3CDTF">2014-10-09T15:23:00Z</dcterms:modified>
  <cp:category> </cp:category>
  <cp:contentStatus> </cp:contentStatus>
</cp:coreProperties>
</file>