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43" w:rsidRDefault="00356E43" w:rsidP="00BE39F2">
      <w:pPr>
        <w:widowControl/>
        <w:tabs>
          <w:tab w:val="left" w:pos="0"/>
        </w:tabs>
        <w:suppressAutoHyphens/>
        <w:rPr>
          <w:sz w:val="22"/>
          <w:szCs w:val="22"/>
        </w:rPr>
      </w:pPr>
      <w:bookmarkStart w:id="0" w:name="_GoBack"/>
      <w:bookmarkEnd w:id="0"/>
      <w:r>
        <w:rPr>
          <w:sz w:val="22"/>
          <w:szCs w:val="22"/>
        </w:rPr>
        <w:t>Mr. James Allen Patten</w:t>
      </w:r>
    </w:p>
    <w:p w:rsidR="00356E43" w:rsidRDefault="00356E43" w:rsidP="00BE39F2">
      <w:pPr>
        <w:widowControl/>
        <w:tabs>
          <w:tab w:val="left" w:pos="0"/>
        </w:tabs>
        <w:suppressAutoHyphens/>
        <w:rPr>
          <w:sz w:val="22"/>
          <w:szCs w:val="22"/>
        </w:rPr>
      </w:pPr>
      <w:smartTag w:uri="urn:schemas-microsoft-com:office:smarttags" w:element="address">
        <w:smartTag w:uri="urn:schemas-microsoft-com:office:smarttags" w:element="Street">
          <w:r>
            <w:rPr>
              <w:sz w:val="22"/>
              <w:szCs w:val="22"/>
            </w:rPr>
            <w:t>205 Industrial Drive</w:t>
          </w:r>
        </w:smartTag>
      </w:smartTag>
    </w:p>
    <w:p w:rsidR="00356E43" w:rsidRDefault="00356E43" w:rsidP="00BE39F2">
      <w:pPr>
        <w:widowControl/>
        <w:tabs>
          <w:tab w:val="left" w:pos="0"/>
        </w:tabs>
        <w:suppressAutoHyphens/>
        <w:rPr>
          <w:sz w:val="22"/>
          <w:szCs w:val="22"/>
        </w:rPr>
      </w:pPr>
      <w:smartTag w:uri="urn:schemas-microsoft-com:office:smarttags" w:element="City">
        <w:smartTag w:uri="urn:schemas-microsoft-com:office:smarttags" w:element="place">
          <w:r>
            <w:rPr>
              <w:sz w:val="22"/>
              <w:szCs w:val="22"/>
            </w:rPr>
            <w:t>Windsor</w:t>
          </w:r>
        </w:smartTag>
        <w:r>
          <w:rPr>
            <w:sz w:val="22"/>
            <w:szCs w:val="22"/>
          </w:rPr>
          <w:t xml:space="preserve">, </w:t>
        </w:r>
        <w:smartTag w:uri="urn:schemas-microsoft-com:office:smarttags" w:element="State">
          <w:r>
            <w:rPr>
              <w:sz w:val="22"/>
              <w:szCs w:val="22"/>
            </w:rPr>
            <w:t>MO</w:t>
          </w:r>
        </w:smartTag>
        <w:r>
          <w:rPr>
            <w:sz w:val="22"/>
            <w:szCs w:val="22"/>
          </w:rPr>
          <w:t xml:space="preserve"> </w:t>
        </w:r>
        <w:smartTag w:uri="urn:schemas-microsoft-com:office:smarttags" w:element="PostalCode">
          <w:r>
            <w:rPr>
              <w:sz w:val="22"/>
              <w:szCs w:val="22"/>
            </w:rPr>
            <w:t>65360</w:t>
          </w:r>
        </w:smartTag>
      </w:smartTag>
    </w:p>
    <w:p w:rsidR="00356E43" w:rsidRDefault="00356E43" w:rsidP="00BE39F2">
      <w:pPr>
        <w:widowControl/>
        <w:tabs>
          <w:tab w:val="left" w:pos="0"/>
          <w:tab w:val="left" w:pos="4320"/>
        </w:tabs>
        <w:suppressAutoHyphens/>
        <w:rPr>
          <w:color w:val="000000"/>
          <w:sz w:val="22"/>
        </w:rPr>
      </w:pPr>
    </w:p>
    <w:p w:rsidR="00356E43" w:rsidRDefault="00356E43" w:rsidP="00BE39F2">
      <w:pPr>
        <w:widowControl/>
        <w:tabs>
          <w:tab w:val="left" w:pos="0"/>
          <w:tab w:val="left" w:pos="4320"/>
        </w:tabs>
        <w:suppressAutoHyphens/>
        <w:rPr>
          <w:color w:val="000000"/>
          <w:sz w:val="22"/>
        </w:rPr>
      </w:pPr>
      <w:r>
        <w:rPr>
          <w:color w:val="000000"/>
          <w:sz w:val="22"/>
        </w:rPr>
        <w:t>Gregg P. Skall, Esq.</w:t>
      </w:r>
    </w:p>
    <w:p w:rsidR="00356E43" w:rsidRDefault="00356E43" w:rsidP="00BE39F2">
      <w:pPr>
        <w:widowControl/>
        <w:tabs>
          <w:tab w:val="left" w:pos="0"/>
          <w:tab w:val="left" w:pos="4320"/>
        </w:tabs>
        <w:suppressAutoHyphens/>
        <w:rPr>
          <w:color w:val="000000"/>
          <w:sz w:val="22"/>
        </w:rPr>
      </w:pPr>
      <w:r>
        <w:rPr>
          <w:color w:val="000000"/>
          <w:sz w:val="22"/>
        </w:rPr>
        <w:t>Womble Carlyle Sandridge &amp; Rice, LLP</w:t>
      </w:r>
    </w:p>
    <w:p w:rsidR="00356E43" w:rsidRDefault="00356E43" w:rsidP="00BE39F2">
      <w:pPr>
        <w:widowControl/>
        <w:tabs>
          <w:tab w:val="left" w:pos="0"/>
          <w:tab w:val="left" w:pos="4320"/>
        </w:tabs>
        <w:suppressAutoHyphens/>
        <w:rPr>
          <w:color w:val="000000"/>
          <w:sz w:val="22"/>
        </w:rPr>
      </w:pPr>
      <w:r>
        <w:rPr>
          <w:color w:val="000000"/>
          <w:sz w:val="22"/>
        </w:rPr>
        <w:t xml:space="preserve">1200 </w:t>
      </w:r>
      <w:smartTag w:uri="urn:schemas-microsoft-com:office:smarttags" w:element="address">
        <w:smartTag w:uri="urn:schemas-microsoft-com:office:smarttags" w:element="Street">
          <w:r>
            <w:rPr>
              <w:color w:val="000000"/>
              <w:sz w:val="22"/>
            </w:rPr>
            <w:t>Nineteenth Street N.W.</w:t>
          </w:r>
        </w:smartTag>
      </w:smartTag>
    </w:p>
    <w:p w:rsidR="00356E43" w:rsidRDefault="00356E43" w:rsidP="00BE39F2">
      <w:pPr>
        <w:widowControl/>
        <w:tabs>
          <w:tab w:val="left" w:pos="0"/>
          <w:tab w:val="left" w:pos="4320"/>
        </w:tabs>
        <w:suppressAutoHyphens/>
        <w:rPr>
          <w:color w:val="000000"/>
          <w:sz w:val="22"/>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color w:val="000000"/>
                  <w:sz w:val="22"/>
                </w:rPr>
                <w:t>Suite</w:t>
              </w:r>
            </w:smartTag>
          </w:smartTag>
          <w:r>
            <w:rPr>
              <w:color w:val="000000"/>
              <w:sz w:val="22"/>
            </w:rPr>
            <w:t xml:space="preserve"> 500</w:t>
          </w:r>
        </w:smartTag>
      </w:smartTag>
    </w:p>
    <w:p w:rsidR="00356E43" w:rsidRDefault="00356E43" w:rsidP="00BE39F2">
      <w:pPr>
        <w:widowControl/>
        <w:tabs>
          <w:tab w:val="left" w:pos="0"/>
          <w:tab w:val="left" w:pos="4320"/>
        </w:tabs>
        <w:suppressAutoHyphens/>
        <w:rPr>
          <w:color w:val="000000"/>
          <w:sz w:val="22"/>
        </w:rPr>
      </w:pPr>
      <w:smartTag w:uri="urn:schemas-microsoft-com:office:smarttags" w:element="City">
        <w:smartTag w:uri="urn:schemas-microsoft-com:office:smarttags" w:element="place">
          <w:r>
            <w:rPr>
              <w:color w:val="000000"/>
              <w:sz w:val="22"/>
            </w:rPr>
            <w:t>Washington</w:t>
          </w:r>
        </w:smartTag>
        <w:r>
          <w:rPr>
            <w:color w:val="000000"/>
            <w:sz w:val="22"/>
          </w:rPr>
          <w:t xml:space="preserve">, </w:t>
        </w:r>
        <w:smartTag w:uri="urn:schemas-microsoft-com:office:smarttags" w:element="State">
          <w:r>
            <w:rPr>
              <w:color w:val="000000"/>
              <w:sz w:val="22"/>
            </w:rPr>
            <w:t>DC</w:t>
          </w:r>
        </w:smartTag>
        <w:r>
          <w:rPr>
            <w:color w:val="000000"/>
            <w:sz w:val="22"/>
          </w:rPr>
          <w:t xml:space="preserve"> </w:t>
        </w:r>
        <w:smartTag w:uri="urn:schemas-microsoft-com:office:smarttags" w:element="PostalCode">
          <w:r>
            <w:rPr>
              <w:color w:val="000000"/>
              <w:sz w:val="22"/>
            </w:rPr>
            <w:t>20036</w:t>
          </w:r>
        </w:smartTag>
      </w:smartTag>
    </w:p>
    <w:p w:rsidR="00356E43" w:rsidRDefault="00356E43" w:rsidP="00BE39F2">
      <w:pPr>
        <w:widowControl/>
        <w:tabs>
          <w:tab w:val="left" w:pos="0"/>
          <w:tab w:val="left" w:pos="4320"/>
        </w:tabs>
        <w:suppressAutoHyphens/>
        <w:rPr>
          <w:color w:val="000000"/>
          <w:sz w:val="22"/>
        </w:rPr>
      </w:pPr>
      <w:r>
        <w:rPr>
          <w:color w:val="000000"/>
          <w:sz w:val="22"/>
        </w:rPr>
        <w:tab/>
      </w:r>
      <w:r w:rsidRPr="003661FE">
        <w:rPr>
          <w:color w:val="000000"/>
          <w:sz w:val="22"/>
        </w:rPr>
        <w:t>In re:</w:t>
      </w:r>
      <w:r>
        <w:rPr>
          <w:color w:val="000000"/>
          <w:sz w:val="22"/>
        </w:rPr>
        <w:tab/>
        <w:t xml:space="preserve">KWKJ(FM), </w:t>
      </w:r>
      <w:smartTag w:uri="urn:schemas-microsoft-com:office:smarttags" w:element="City">
        <w:smartTag w:uri="urn:schemas-microsoft-com:office:smarttags" w:element="place">
          <w:r>
            <w:rPr>
              <w:color w:val="000000"/>
              <w:sz w:val="22"/>
            </w:rPr>
            <w:t>Windsor</w:t>
          </w:r>
        </w:smartTag>
        <w:r>
          <w:rPr>
            <w:color w:val="000000"/>
            <w:sz w:val="22"/>
          </w:rPr>
          <w:t xml:space="preserve">, </w:t>
        </w:r>
        <w:smartTag w:uri="urn:schemas-microsoft-com:office:smarttags" w:element="State">
          <w:r>
            <w:rPr>
              <w:color w:val="000000"/>
              <w:sz w:val="22"/>
            </w:rPr>
            <w:t>Missouri</w:t>
          </w:r>
        </w:smartTag>
      </w:smartTag>
    </w:p>
    <w:p w:rsidR="00356E43" w:rsidRDefault="00356E43" w:rsidP="00BE39F2">
      <w:pPr>
        <w:widowControl/>
        <w:tabs>
          <w:tab w:val="left" w:pos="0"/>
        </w:tabs>
        <w:suppressAutoHyphens/>
        <w:ind w:left="5040" w:hanging="5040"/>
        <w:rPr>
          <w:color w:val="000000"/>
          <w:sz w:val="22"/>
        </w:rPr>
      </w:pPr>
      <w:r>
        <w:rPr>
          <w:color w:val="000000"/>
          <w:sz w:val="22"/>
        </w:rPr>
        <w:tab/>
        <w:t>D &amp; H Media, LLC</w:t>
      </w:r>
    </w:p>
    <w:p w:rsidR="00356E43" w:rsidRDefault="00356E43" w:rsidP="00BE39F2">
      <w:pPr>
        <w:widowControl/>
        <w:tabs>
          <w:tab w:val="left" w:pos="0"/>
        </w:tabs>
        <w:suppressAutoHyphens/>
        <w:ind w:left="5040" w:hanging="5040"/>
        <w:rPr>
          <w:color w:val="000000"/>
          <w:sz w:val="22"/>
        </w:rPr>
      </w:pPr>
      <w:r>
        <w:rPr>
          <w:color w:val="000000"/>
          <w:sz w:val="22"/>
        </w:rPr>
        <w:tab/>
        <w:t>Facility ID No. 39629</w:t>
      </w:r>
    </w:p>
    <w:p w:rsidR="00356E43" w:rsidRDefault="00356E43" w:rsidP="00BE39F2">
      <w:pPr>
        <w:widowControl/>
        <w:tabs>
          <w:tab w:val="left" w:pos="0"/>
        </w:tabs>
        <w:suppressAutoHyphens/>
        <w:ind w:left="5040" w:hanging="4320"/>
        <w:rPr>
          <w:color w:val="000000"/>
          <w:sz w:val="22"/>
        </w:rPr>
      </w:pPr>
      <w:r>
        <w:rPr>
          <w:color w:val="000000"/>
          <w:sz w:val="22"/>
        </w:rPr>
        <w:tab/>
      </w:r>
      <w:r w:rsidRPr="003661FE">
        <w:rPr>
          <w:color w:val="000000"/>
          <w:sz w:val="22"/>
        </w:rPr>
        <w:t>File No</w:t>
      </w:r>
      <w:r>
        <w:rPr>
          <w:color w:val="000000"/>
          <w:sz w:val="22"/>
        </w:rPr>
        <w:t>. BRH-20120926ADF</w:t>
      </w:r>
    </w:p>
    <w:p w:rsidR="00356E43" w:rsidRDefault="00356E43" w:rsidP="00BE39F2">
      <w:pPr>
        <w:widowControl/>
        <w:tabs>
          <w:tab w:val="left" w:pos="0"/>
        </w:tabs>
        <w:suppressAutoHyphens/>
        <w:ind w:left="5040" w:hanging="5040"/>
        <w:rPr>
          <w:b/>
          <w:bCs/>
          <w:sz w:val="22"/>
          <w:szCs w:val="22"/>
        </w:rPr>
      </w:pPr>
      <w:r>
        <w:rPr>
          <w:color w:val="000000"/>
          <w:sz w:val="22"/>
        </w:rPr>
        <w:tab/>
      </w:r>
      <w:r>
        <w:rPr>
          <w:color w:val="000000"/>
          <w:sz w:val="22"/>
        </w:rPr>
        <w:tab/>
        <w:t xml:space="preserve"> </w:t>
      </w:r>
      <w:r w:rsidRPr="003661FE">
        <w:rPr>
          <w:b/>
          <w:bCs/>
          <w:sz w:val="22"/>
          <w:szCs w:val="22"/>
        </w:rPr>
        <w:tab/>
      </w:r>
    </w:p>
    <w:p w:rsidR="00356E43" w:rsidRDefault="00356E43" w:rsidP="00BE39F2">
      <w:pPr>
        <w:widowControl/>
        <w:tabs>
          <w:tab w:val="center" w:pos="4680"/>
        </w:tabs>
        <w:suppressAutoHyphens/>
        <w:ind w:left="5040"/>
        <w:rPr>
          <w:b/>
          <w:bCs/>
          <w:sz w:val="22"/>
          <w:szCs w:val="22"/>
        </w:rPr>
      </w:pPr>
      <w:r>
        <w:rPr>
          <w:b/>
          <w:bCs/>
          <w:sz w:val="22"/>
          <w:szCs w:val="22"/>
        </w:rPr>
        <w:t>Informal Objection</w:t>
      </w:r>
    </w:p>
    <w:p w:rsidR="00356E43" w:rsidRDefault="00356E43" w:rsidP="00BE39F2">
      <w:pPr>
        <w:widowControl/>
        <w:tabs>
          <w:tab w:val="center" w:pos="4680"/>
        </w:tabs>
        <w:suppressAutoHyphens/>
        <w:rPr>
          <w:b/>
          <w:bCs/>
          <w:sz w:val="22"/>
          <w:szCs w:val="22"/>
        </w:rPr>
      </w:pPr>
      <w:r w:rsidRPr="003661FE">
        <w:rPr>
          <w:sz w:val="22"/>
          <w:szCs w:val="22"/>
        </w:rPr>
        <w:t xml:space="preserve">Dear </w:t>
      </w:r>
      <w:r>
        <w:rPr>
          <w:sz w:val="22"/>
          <w:szCs w:val="22"/>
        </w:rPr>
        <w:t>Mr. Patten and Mr. Skall:</w:t>
      </w:r>
    </w:p>
    <w:p w:rsidR="00356E43" w:rsidRDefault="00356E43" w:rsidP="00BE39F2">
      <w:pPr>
        <w:widowControl/>
        <w:rPr>
          <w:sz w:val="22"/>
          <w:szCs w:val="22"/>
        </w:rPr>
      </w:pPr>
    </w:p>
    <w:p w:rsidR="00356E43" w:rsidRDefault="00356E43" w:rsidP="00BE39F2">
      <w:pPr>
        <w:widowControl/>
        <w:rPr>
          <w:sz w:val="22"/>
          <w:szCs w:val="22"/>
        </w:rPr>
      </w:pPr>
      <w:r w:rsidRPr="00825C17">
        <w:rPr>
          <w:sz w:val="22"/>
          <w:szCs w:val="22"/>
        </w:rPr>
        <w:tab/>
      </w:r>
      <w:r>
        <w:rPr>
          <w:sz w:val="22"/>
          <w:szCs w:val="22"/>
        </w:rPr>
        <w:t>We have before us:</w:t>
      </w:r>
      <w:r w:rsidRPr="00825C17">
        <w:rPr>
          <w:sz w:val="22"/>
          <w:szCs w:val="22"/>
        </w:rPr>
        <w:t xml:space="preserve"> (1) the referenced application (“Renewal Application”) of </w:t>
      </w:r>
      <w:r>
        <w:rPr>
          <w:sz w:val="22"/>
          <w:szCs w:val="22"/>
        </w:rPr>
        <w:t xml:space="preserve">D &amp; H Media, LLC </w:t>
      </w:r>
      <w:r w:rsidRPr="00825C17">
        <w:rPr>
          <w:sz w:val="22"/>
          <w:szCs w:val="22"/>
        </w:rPr>
        <w:t>(“Licensee”</w:t>
      </w:r>
      <w:r>
        <w:rPr>
          <w:sz w:val="22"/>
          <w:szCs w:val="22"/>
        </w:rPr>
        <w:t>) to renew its license for KWKJ(</w:t>
      </w:r>
      <w:r w:rsidRPr="00825C17">
        <w:rPr>
          <w:sz w:val="22"/>
          <w:szCs w:val="22"/>
        </w:rPr>
        <w:t>FM</w:t>
      </w:r>
      <w:r>
        <w:rPr>
          <w:sz w:val="22"/>
          <w:szCs w:val="22"/>
        </w:rPr>
        <w:t xml:space="preserve">), </w:t>
      </w:r>
      <w:smartTag w:uri="urn:schemas-microsoft-com:office:smarttags" w:element="City">
        <w:smartTag w:uri="urn:schemas-microsoft-com:office:smarttags" w:element="place">
          <w:r>
            <w:rPr>
              <w:sz w:val="22"/>
              <w:szCs w:val="22"/>
            </w:rPr>
            <w:t>Windsor</w:t>
          </w:r>
        </w:smartTag>
        <w:r>
          <w:rPr>
            <w:sz w:val="22"/>
            <w:szCs w:val="22"/>
          </w:rPr>
          <w:t xml:space="preserve">, </w:t>
        </w:r>
        <w:smartTag w:uri="urn:schemas-microsoft-com:office:smarttags" w:element="State">
          <w:r>
            <w:rPr>
              <w:sz w:val="22"/>
              <w:szCs w:val="22"/>
            </w:rPr>
            <w:t>Missouri</w:t>
          </w:r>
        </w:smartTag>
      </w:smartTag>
      <w:r w:rsidRPr="00825C17">
        <w:rPr>
          <w:sz w:val="22"/>
          <w:szCs w:val="22"/>
        </w:rPr>
        <w:t xml:space="preserve"> (“Station”)</w:t>
      </w:r>
      <w:r>
        <w:rPr>
          <w:sz w:val="22"/>
          <w:szCs w:val="22"/>
        </w:rPr>
        <w:t>,</w:t>
      </w:r>
      <w:r w:rsidRPr="00825C17">
        <w:rPr>
          <w:sz w:val="22"/>
          <w:szCs w:val="22"/>
        </w:rPr>
        <w:t xml:space="preserve"> and (2) the </w:t>
      </w:r>
      <w:r>
        <w:rPr>
          <w:sz w:val="22"/>
          <w:szCs w:val="22"/>
        </w:rPr>
        <w:t>January 7, 2013</w:t>
      </w:r>
      <w:r w:rsidRPr="00825C17">
        <w:rPr>
          <w:sz w:val="22"/>
          <w:szCs w:val="22"/>
        </w:rPr>
        <w:t xml:space="preserve">, Informal Objection (“Objection”) to that application filed by </w:t>
      </w:r>
      <w:r>
        <w:rPr>
          <w:sz w:val="22"/>
          <w:szCs w:val="22"/>
        </w:rPr>
        <w:t>James Allen Patten (“Patten”).</w:t>
      </w:r>
      <w:r>
        <w:rPr>
          <w:rStyle w:val="FootnoteReference"/>
          <w:szCs w:val="22"/>
        </w:rPr>
        <w:footnoteReference w:id="1"/>
      </w:r>
      <w:r>
        <w:rPr>
          <w:sz w:val="22"/>
          <w:szCs w:val="22"/>
        </w:rPr>
        <w:t xml:space="preserve">  </w:t>
      </w:r>
      <w:r w:rsidRPr="00825C17">
        <w:rPr>
          <w:sz w:val="22"/>
          <w:szCs w:val="22"/>
        </w:rPr>
        <w:t>For the reasons set forth below, we deny the Objection and grant the Renewal Application.</w:t>
      </w:r>
    </w:p>
    <w:p w:rsidR="00356E43" w:rsidRDefault="00356E43" w:rsidP="00BE39F2">
      <w:pPr>
        <w:widowControl/>
        <w:rPr>
          <w:color w:val="000000"/>
          <w:sz w:val="22"/>
          <w:szCs w:val="22"/>
        </w:rPr>
      </w:pPr>
      <w:r w:rsidRPr="00825C17">
        <w:rPr>
          <w:rStyle w:val="documentbody1"/>
          <w:rFonts w:ascii="Times New Roman" w:hAnsi="Times New Roman"/>
          <w:color w:val="000000"/>
          <w:sz w:val="22"/>
          <w:szCs w:val="22"/>
        </w:rPr>
        <w:tab/>
      </w:r>
    </w:p>
    <w:p w:rsidR="00356E43" w:rsidRDefault="00356E43" w:rsidP="005C33B8">
      <w:pPr>
        <w:widowControl/>
        <w:ind w:firstLine="720"/>
        <w:rPr>
          <w:sz w:val="22"/>
          <w:szCs w:val="22"/>
        </w:rPr>
      </w:pPr>
      <w:r>
        <w:rPr>
          <w:b/>
          <w:sz w:val="22"/>
          <w:szCs w:val="22"/>
        </w:rPr>
        <w:t xml:space="preserve">Background.  </w:t>
      </w:r>
      <w:r>
        <w:rPr>
          <w:sz w:val="22"/>
          <w:szCs w:val="22"/>
        </w:rPr>
        <w:t xml:space="preserve">Previously, the Station was licensed to serve </w:t>
      </w:r>
      <w:smartTag w:uri="urn:schemas-microsoft-com:office:smarttags" w:element="City">
        <w:smartTag w:uri="urn:schemas-microsoft-com:office:smarttags" w:element="place">
          <w:r>
            <w:rPr>
              <w:sz w:val="22"/>
              <w:szCs w:val="22"/>
            </w:rPr>
            <w:t>Warsaw</w:t>
          </w:r>
        </w:smartTag>
        <w:r>
          <w:rPr>
            <w:sz w:val="22"/>
            <w:szCs w:val="22"/>
          </w:rPr>
          <w:t xml:space="preserve">, </w:t>
        </w:r>
        <w:smartTag w:uri="urn:schemas-microsoft-com:office:smarttags" w:element="State">
          <w:r>
            <w:rPr>
              <w:sz w:val="22"/>
              <w:szCs w:val="22"/>
            </w:rPr>
            <w:t>Missouri</w:t>
          </w:r>
        </w:smartTag>
      </w:smartTag>
      <w:r>
        <w:rPr>
          <w:sz w:val="22"/>
          <w:szCs w:val="22"/>
        </w:rPr>
        <w:t>.</w:t>
      </w:r>
      <w:r>
        <w:rPr>
          <w:rStyle w:val="FootnoteReference"/>
          <w:szCs w:val="22"/>
        </w:rPr>
        <w:footnoteReference w:id="2"/>
      </w:r>
      <w:r>
        <w:rPr>
          <w:sz w:val="22"/>
          <w:szCs w:val="22"/>
        </w:rPr>
        <w:t xml:space="preserve">  On May 4, 2001, the Commission granted Licensee’s Petition for Rule Making and modified the Station’s community of license from </w:t>
      </w:r>
      <w:smartTag w:uri="urn:schemas-microsoft-com:office:smarttags" w:element="City">
        <w:r>
          <w:rPr>
            <w:sz w:val="22"/>
            <w:szCs w:val="22"/>
          </w:rPr>
          <w:t>Warsaw</w:t>
        </w:r>
      </w:smartTag>
      <w:r>
        <w:rPr>
          <w:sz w:val="22"/>
          <w:szCs w:val="22"/>
        </w:rPr>
        <w:t xml:space="preserve"> to </w:t>
      </w:r>
      <w:smartTag w:uri="urn:schemas-microsoft-com:office:smarttags" w:element="City">
        <w:smartTag w:uri="urn:schemas-microsoft-com:office:smarttags" w:element="place">
          <w:r>
            <w:rPr>
              <w:sz w:val="22"/>
              <w:szCs w:val="22"/>
            </w:rPr>
            <w:t>Windsor</w:t>
          </w:r>
        </w:smartTag>
        <w:r>
          <w:rPr>
            <w:sz w:val="22"/>
            <w:szCs w:val="22"/>
          </w:rPr>
          <w:t xml:space="preserve">, </w:t>
        </w:r>
        <w:smartTag w:uri="urn:schemas-microsoft-com:office:smarttags" w:element="State">
          <w:r>
            <w:rPr>
              <w:sz w:val="22"/>
              <w:szCs w:val="22"/>
            </w:rPr>
            <w:t>Missouri</w:t>
          </w:r>
        </w:smartTag>
      </w:smartTag>
      <w:r>
        <w:rPr>
          <w:sz w:val="22"/>
          <w:szCs w:val="22"/>
        </w:rPr>
        <w:t>.</w:t>
      </w:r>
      <w:r>
        <w:rPr>
          <w:rStyle w:val="FootnoteReference"/>
          <w:szCs w:val="22"/>
        </w:rPr>
        <w:footnoteReference w:id="3"/>
      </w:r>
      <w:r>
        <w:rPr>
          <w:sz w:val="22"/>
          <w:szCs w:val="22"/>
        </w:rPr>
        <w:t xml:space="preserve">  Licensee subsequently constructed transmission facilities to serve </w:t>
      </w:r>
      <w:smartTag w:uri="urn:schemas-microsoft-com:office:smarttags" w:element="City">
        <w:smartTag w:uri="urn:schemas-microsoft-com:office:smarttags" w:element="place">
          <w:r>
            <w:rPr>
              <w:sz w:val="22"/>
              <w:szCs w:val="22"/>
            </w:rPr>
            <w:t>Windsor</w:t>
          </w:r>
        </w:smartTag>
      </w:smartTag>
      <w:r>
        <w:rPr>
          <w:sz w:val="22"/>
          <w:szCs w:val="22"/>
        </w:rPr>
        <w:t xml:space="preserve"> and received a license to operate with those facilities in 2002.</w:t>
      </w:r>
      <w:r>
        <w:rPr>
          <w:rStyle w:val="FootnoteReference"/>
          <w:szCs w:val="22"/>
        </w:rPr>
        <w:footnoteReference w:id="4"/>
      </w:r>
      <w:r>
        <w:rPr>
          <w:sz w:val="22"/>
          <w:szCs w:val="22"/>
        </w:rPr>
        <w:t xml:space="preserve">  </w:t>
      </w:r>
    </w:p>
    <w:p w:rsidR="00356E43" w:rsidRDefault="00356E43" w:rsidP="005C33B8">
      <w:pPr>
        <w:widowControl/>
        <w:ind w:firstLine="720"/>
        <w:rPr>
          <w:sz w:val="22"/>
          <w:szCs w:val="22"/>
        </w:rPr>
      </w:pPr>
    </w:p>
    <w:p w:rsidR="00356E43" w:rsidRPr="00695355" w:rsidRDefault="00356E43" w:rsidP="005C33B8">
      <w:pPr>
        <w:widowControl/>
        <w:ind w:firstLine="720"/>
        <w:rPr>
          <w:sz w:val="22"/>
          <w:szCs w:val="22"/>
        </w:rPr>
      </w:pPr>
      <w:r>
        <w:rPr>
          <w:sz w:val="22"/>
          <w:szCs w:val="22"/>
        </w:rPr>
        <w:t>On September 26, 2012, Licensee timely filed the Renewal Application.  On January 7, 2013, Patten filed the Objection, expressing concern that the Station has not operated in the public interest.</w:t>
      </w:r>
      <w:r>
        <w:rPr>
          <w:rStyle w:val="FootnoteReference"/>
          <w:szCs w:val="22"/>
        </w:rPr>
        <w:footnoteReference w:id="5"/>
      </w:r>
      <w:r>
        <w:rPr>
          <w:sz w:val="22"/>
          <w:szCs w:val="22"/>
        </w:rPr>
        <w:t xml:space="preserve">  He presents three main arguments: (1) the Station’s main studio does not comply with Section 73.1125 of the Commission’s Rules (“Main Studio Rule”);</w:t>
      </w:r>
      <w:r>
        <w:rPr>
          <w:rStyle w:val="FootnoteReference"/>
          <w:szCs w:val="22"/>
        </w:rPr>
        <w:footnoteReference w:id="6"/>
      </w:r>
      <w:r>
        <w:rPr>
          <w:sz w:val="22"/>
          <w:szCs w:val="22"/>
        </w:rPr>
        <w:t xml:space="preserve"> (2) the Station caters to the residents of Warrensburg, Missouri, rather than Windsor, Missouri;</w:t>
      </w:r>
      <w:r>
        <w:rPr>
          <w:rStyle w:val="FootnoteReference"/>
          <w:szCs w:val="22"/>
        </w:rPr>
        <w:footnoteReference w:id="7"/>
      </w:r>
      <w:r>
        <w:rPr>
          <w:sz w:val="22"/>
          <w:szCs w:val="22"/>
        </w:rPr>
        <w:t xml:space="preserve"> and (3) the change of the Station’s community of license from </w:t>
      </w:r>
      <w:smartTag w:uri="urn:schemas-microsoft-com:office:smarttags" w:element="City">
        <w:r>
          <w:rPr>
            <w:sz w:val="22"/>
            <w:szCs w:val="22"/>
          </w:rPr>
          <w:lastRenderedPageBreak/>
          <w:t>Warsaw</w:t>
        </w:r>
      </w:smartTag>
      <w:r>
        <w:rPr>
          <w:sz w:val="22"/>
          <w:szCs w:val="22"/>
        </w:rPr>
        <w:t xml:space="preserve"> to </w:t>
      </w:r>
      <w:smartTag w:uri="urn:schemas-microsoft-com:office:smarttags" w:element="City">
        <w:r>
          <w:rPr>
            <w:sz w:val="22"/>
            <w:szCs w:val="22"/>
          </w:rPr>
          <w:t>Windsor</w:t>
        </w:r>
      </w:smartTag>
      <w:r>
        <w:rPr>
          <w:sz w:val="22"/>
          <w:szCs w:val="22"/>
        </w:rPr>
        <w:t xml:space="preserve"> reduces the chances of establishing a low-power FM (“LPFM”) radio station in </w:t>
      </w:r>
      <w:smartTag w:uri="urn:schemas-microsoft-com:office:smarttags" w:element="City">
        <w:smartTag w:uri="urn:schemas-microsoft-com:office:smarttags" w:element="place">
          <w:r>
            <w:rPr>
              <w:sz w:val="22"/>
              <w:szCs w:val="22"/>
            </w:rPr>
            <w:t>Windsor</w:t>
          </w:r>
        </w:smartTag>
      </w:smartTag>
      <w:r>
        <w:rPr>
          <w:sz w:val="22"/>
          <w:szCs w:val="22"/>
        </w:rPr>
        <w:t>.</w:t>
      </w:r>
      <w:r>
        <w:rPr>
          <w:rStyle w:val="FootnoteReference"/>
          <w:szCs w:val="22"/>
        </w:rPr>
        <w:footnoteReference w:id="8"/>
      </w:r>
      <w:r>
        <w:rPr>
          <w:sz w:val="22"/>
          <w:szCs w:val="22"/>
        </w:rPr>
        <w:t xml:space="preserve">  Patten urges the Commission to find that the Station did not act in the public interest and, thus, deny the Renewal Application.</w:t>
      </w:r>
      <w:r>
        <w:rPr>
          <w:rStyle w:val="FootnoteReference"/>
          <w:szCs w:val="22"/>
        </w:rPr>
        <w:footnoteReference w:id="9"/>
      </w:r>
    </w:p>
    <w:p w:rsidR="00356E43" w:rsidRDefault="00356E43" w:rsidP="005C33B8">
      <w:pPr>
        <w:widowControl/>
        <w:ind w:firstLine="720"/>
        <w:rPr>
          <w:sz w:val="22"/>
          <w:szCs w:val="22"/>
        </w:rPr>
      </w:pPr>
    </w:p>
    <w:p w:rsidR="00356E43" w:rsidRPr="002A29F8" w:rsidRDefault="00356E43" w:rsidP="000309A1">
      <w:pPr>
        <w:widowControl/>
        <w:ind w:firstLine="720"/>
        <w:rPr>
          <w:sz w:val="22"/>
          <w:szCs w:val="22"/>
        </w:rPr>
      </w:pPr>
      <w:r>
        <w:rPr>
          <w:sz w:val="22"/>
          <w:szCs w:val="22"/>
        </w:rPr>
        <w:t>In the Opposition, Licensee first argues that the Station has not violated the Main Studio Rule</w:t>
      </w:r>
      <w:r>
        <w:rPr>
          <w:rStyle w:val="FootnoteReference"/>
          <w:szCs w:val="22"/>
        </w:rPr>
        <w:footnoteReference w:id="10"/>
      </w:r>
      <w:r>
        <w:rPr>
          <w:sz w:val="22"/>
          <w:szCs w:val="22"/>
        </w:rPr>
        <w:t xml:space="preserve">  because the Station’s main studio lies within 25 miles of </w:t>
      </w:r>
      <w:smartTag w:uri="urn:schemas-microsoft-com:office:smarttags" w:element="City">
        <w:smartTag w:uri="urn:schemas-microsoft-com:office:smarttags" w:element="place">
          <w:r>
            <w:rPr>
              <w:sz w:val="22"/>
              <w:szCs w:val="22"/>
            </w:rPr>
            <w:t>Windsor</w:t>
          </w:r>
        </w:smartTag>
      </w:smartTag>
      <w:r>
        <w:rPr>
          <w:sz w:val="22"/>
          <w:szCs w:val="22"/>
        </w:rPr>
        <w:t>’s post office.</w:t>
      </w:r>
      <w:r>
        <w:rPr>
          <w:rStyle w:val="FootnoteReference"/>
          <w:szCs w:val="22"/>
        </w:rPr>
        <w:footnoteReference w:id="11"/>
      </w:r>
      <w:r>
        <w:rPr>
          <w:sz w:val="22"/>
          <w:szCs w:val="22"/>
        </w:rPr>
        <w:t xml:space="preserve">  Next, Licensee argues that the Station serves </w:t>
      </w:r>
      <w:smartTag w:uri="urn:schemas-microsoft-com:office:smarttags" w:element="City">
        <w:r>
          <w:rPr>
            <w:sz w:val="22"/>
            <w:szCs w:val="22"/>
          </w:rPr>
          <w:t>Windsor</w:t>
        </w:r>
      </w:smartTag>
      <w:r>
        <w:rPr>
          <w:sz w:val="22"/>
          <w:szCs w:val="22"/>
        </w:rPr>
        <w:t xml:space="preserve"> residents with programming responsive to the </w:t>
      </w:r>
      <w:smartTag w:uri="urn:schemas-microsoft-com:office:smarttags" w:element="City">
        <w:smartTag w:uri="urn:schemas-microsoft-com:office:smarttags" w:element="place">
          <w:r>
            <w:rPr>
              <w:sz w:val="22"/>
              <w:szCs w:val="22"/>
            </w:rPr>
            <w:t>Windsor</w:t>
          </w:r>
        </w:smartTag>
      </w:smartTag>
      <w:r>
        <w:rPr>
          <w:sz w:val="22"/>
          <w:szCs w:val="22"/>
        </w:rPr>
        <w:t xml:space="preserve"> community.</w:t>
      </w:r>
      <w:r>
        <w:rPr>
          <w:rStyle w:val="FootnoteReference"/>
          <w:szCs w:val="22"/>
        </w:rPr>
        <w:footnoteReference w:id="12"/>
      </w:r>
      <w:r>
        <w:rPr>
          <w:sz w:val="22"/>
          <w:szCs w:val="22"/>
        </w:rPr>
        <w:t xml:space="preserve">  Licensee emphasizes that licensees have broad discretion in choosing programming to serve the public interest.</w:t>
      </w:r>
      <w:r>
        <w:rPr>
          <w:rStyle w:val="FootnoteReference"/>
          <w:szCs w:val="22"/>
        </w:rPr>
        <w:footnoteReference w:id="13"/>
      </w:r>
      <w:r>
        <w:rPr>
          <w:sz w:val="22"/>
          <w:szCs w:val="22"/>
        </w:rPr>
        <w:t xml:space="preserve">  Finally, Licensee contends that the Station’s designation of </w:t>
      </w:r>
      <w:smartTag w:uri="urn:schemas-microsoft-com:office:smarttags" w:element="City">
        <w:smartTag w:uri="urn:schemas-microsoft-com:office:smarttags" w:element="place">
          <w:r>
            <w:rPr>
              <w:sz w:val="22"/>
              <w:szCs w:val="22"/>
            </w:rPr>
            <w:t>Windsor</w:t>
          </w:r>
        </w:smartTag>
        <w:r>
          <w:rPr>
            <w:sz w:val="22"/>
            <w:szCs w:val="22"/>
          </w:rPr>
          <w:t xml:space="preserve">, </w:t>
        </w:r>
        <w:smartTag w:uri="urn:schemas-microsoft-com:office:smarttags" w:element="State">
          <w:r>
            <w:rPr>
              <w:sz w:val="22"/>
              <w:szCs w:val="22"/>
            </w:rPr>
            <w:t>Missouri</w:t>
          </w:r>
        </w:smartTag>
      </w:smartTag>
      <w:r>
        <w:rPr>
          <w:sz w:val="22"/>
          <w:szCs w:val="22"/>
        </w:rPr>
        <w:t>, as its community of license does not hinder that community’s ability to acquire an LPFM license and that claiming otherwise is irrelevant in any case.</w:t>
      </w:r>
      <w:r>
        <w:rPr>
          <w:rStyle w:val="FootnoteReference"/>
          <w:szCs w:val="22"/>
        </w:rPr>
        <w:footnoteReference w:id="14"/>
      </w:r>
      <w:r>
        <w:rPr>
          <w:sz w:val="22"/>
          <w:szCs w:val="22"/>
        </w:rPr>
        <w:t xml:space="preserve">  Licensee concludes that the Objection fails to establish a substantial and material question of fact as to whether granting the Renewal Application would not serve the public interest.</w:t>
      </w:r>
      <w:r>
        <w:rPr>
          <w:rStyle w:val="FootnoteReference"/>
          <w:szCs w:val="22"/>
        </w:rPr>
        <w:footnoteReference w:id="15"/>
      </w:r>
    </w:p>
    <w:p w:rsidR="00356E43" w:rsidRPr="00825C17" w:rsidRDefault="00356E43" w:rsidP="005C33B8">
      <w:pPr>
        <w:widowControl/>
        <w:ind w:firstLine="720"/>
        <w:rPr>
          <w:sz w:val="22"/>
          <w:szCs w:val="22"/>
        </w:rPr>
      </w:pPr>
    </w:p>
    <w:p w:rsidR="00356E43" w:rsidRPr="00D25FB3" w:rsidRDefault="00356E43" w:rsidP="005C33B8">
      <w:pPr>
        <w:widowControl/>
        <w:tabs>
          <w:tab w:val="left" w:pos="0"/>
        </w:tabs>
        <w:suppressAutoHyphens/>
        <w:rPr>
          <w:sz w:val="22"/>
          <w:szCs w:val="22"/>
        </w:rPr>
      </w:pPr>
      <w:r w:rsidRPr="00825C17">
        <w:rPr>
          <w:b/>
          <w:sz w:val="22"/>
          <w:szCs w:val="22"/>
        </w:rPr>
        <w:tab/>
        <w:t xml:space="preserve">Discussion.  </w:t>
      </w:r>
      <w:r w:rsidRPr="00825C17">
        <w:rPr>
          <w:sz w:val="22"/>
          <w:szCs w:val="22"/>
        </w:rPr>
        <w:t xml:space="preserve">Informal objections to license renewal applications must, pursuant to Section 309(e) of the Communications Act of 1934, as amended (“Act”), provide properly supported allegations of fact that, if true, would establish a substantial and material question of fact that grant of the application would be </w:t>
      </w:r>
      <w:r w:rsidRPr="00825C17">
        <w:rPr>
          <w:i/>
          <w:sz w:val="22"/>
          <w:szCs w:val="22"/>
        </w:rPr>
        <w:t>prima facie</w:t>
      </w:r>
      <w:r w:rsidRPr="00825C17">
        <w:rPr>
          <w:sz w:val="22"/>
          <w:szCs w:val="22"/>
        </w:rPr>
        <w:t xml:space="preserve"> inconsistent with Section 309(k) of the Act,</w:t>
      </w:r>
      <w:r w:rsidRPr="00825C17">
        <w:rPr>
          <w:rStyle w:val="FootnoteReference"/>
          <w:rFonts w:ascii="Times New Roman" w:hAnsi="Times New Roman"/>
          <w:sz w:val="22"/>
          <w:szCs w:val="22"/>
        </w:rPr>
        <w:footnoteReference w:id="16"/>
      </w:r>
      <w:r w:rsidRPr="00825C17">
        <w:rPr>
          <w:sz w:val="22"/>
          <w:szCs w:val="22"/>
        </w:rPr>
        <w:t xml:space="preserve"> which governs our evaluation of an</w:t>
      </w:r>
      <w:r>
        <w:rPr>
          <w:sz w:val="22"/>
          <w:szCs w:val="22"/>
        </w:rPr>
        <w:t xml:space="preserve"> </w:t>
      </w:r>
      <w:r w:rsidRPr="00825C17">
        <w:rPr>
          <w:sz w:val="22"/>
          <w:szCs w:val="22"/>
        </w:rPr>
        <w:t xml:space="preserve">application for license renewal. </w:t>
      </w:r>
      <w:r>
        <w:rPr>
          <w:sz w:val="22"/>
          <w:szCs w:val="22"/>
        </w:rPr>
        <w:t xml:space="preserve"> </w:t>
      </w:r>
      <w:r w:rsidRPr="00825C17">
        <w:rPr>
          <w:sz w:val="22"/>
          <w:szCs w:val="22"/>
        </w:rPr>
        <w:t>Specifically, Section 309(k)(1) provides that we are to grant the renewal application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w:t>
      </w:r>
      <w:r w:rsidRPr="00825C17">
        <w:rPr>
          <w:rStyle w:val="FootnoteReference"/>
          <w:rFonts w:ascii="Times New Roman" w:hAnsi="Times New Roman"/>
          <w:sz w:val="22"/>
          <w:szCs w:val="22"/>
        </w:rPr>
        <w:footnoteReference w:id="17"/>
      </w:r>
      <w:r w:rsidRPr="008B6A9C">
        <w:rPr>
          <w:sz w:val="22"/>
          <w:szCs w:val="22"/>
        </w:rPr>
        <w:t xml:space="preserve">  </w:t>
      </w:r>
      <w:r w:rsidRPr="00825C17">
        <w:rPr>
          <w:sz w:val="22"/>
          <w:szCs w:val="22"/>
        </w:rPr>
        <w:t xml:space="preserve">If, however, the licensee fails to meet that standard, the Commission may deny the application </w:t>
      </w:r>
      <w:r w:rsidRPr="00094658">
        <w:rPr>
          <w:sz w:val="22"/>
          <w:szCs w:val="22"/>
        </w:rPr>
        <w:t>—</w:t>
      </w:r>
      <w:r w:rsidRPr="00825C17">
        <w:rPr>
          <w:sz w:val="22"/>
          <w:szCs w:val="22"/>
        </w:rPr>
        <w:t xml:space="preserve"> after notice and opportunity for a hearing under Section 309(e) of the Act </w:t>
      </w:r>
      <w:r w:rsidRPr="00094658">
        <w:rPr>
          <w:sz w:val="22"/>
          <w:szCs w:val="22"/>
        </w:rPr>
        <w:t>—</w:t>
      </w:r>
      <w:r w:rsidRPr="00825C17">
        <w:rPr>
          <w:sz w:val="22"/>
          <w:szCs w:val="22"/>
        </w:rPr>
        <w:t xml:space="preserve"> or grant the application “on terms and conditions that are appropriate, including a renewal f</w:t>
      </w:r>
      <w:r>
        <w:rPr>
          <w:sz w:val="22"/>
          <w:szCs w:val="22"/>
        </w:rPr>
        <w:t xml:space="preserve">or a term less than the maximum </w:t>
      </w:r>
      <w:r w:rsidRPr="00825C17">
        <w:rPr>
          <w:sz w:val="22"/>
          <w:szCs w:val="22"/>
        </w:rPr>
        <w:t>o</w:t>
      </w:r>
      <w:r>
        <w:rPr>
          <w:sz w:val="22"/>
          <w:szCs w:val="22"/>
        </w:rPr>
        <w:t xml:space="preserve">therwise </w:t>
      </w:r>
      <w:r w:rsidRPr="000F39F3">
        <w:rPr>
          <w:sz w:val="22"/>
          <w:szCs w:val="22"/>
        </w:rPr>
        <w:t>permitte</w:t>
      </w:r>
      <w:r w:rsidRPr="00D25FB3">
        <w:rPr>
          <w:sz w:val="22"/>
          <w:szCs w:val="22"/>
        </w:rPr>
        <w:t>d.”</w:t>
      </w:r>
      <w:r w:rsidRPr="00D25FB3">
        <w:rPr>
          <w:rStyle w:val="FootnoteReference"/>
          <w:sz w:val="22"/>
          <w:szCs w:val="22"/>
        </w:rPr>
        <w:footnoteReference w:id="18"/>
      </w:r>
    </w:p>
    <w:p w:rsidR="00356E43" w:rsidRPr="00D25FB3" w:rsidRDefault="00356E43" w:rsidP="005C33B8">
      <w:pPr>
        <w:widowControl/>
        <w:tabs>
          <w:tab w:val="left" w:pos="0"/>
        </w:tabs>
        <w:suppressAutoHyphens/>
        <w:rPr>
          <w:sz w:val="22"/>
          <w:szCs w:val="22"/>
        </w:rPr>
      </w:pPr>
    </w:p>
    <w:p w:rsidR="00356E43" w:rsidRDefault="00356E43" w:rsidP="00D25FB3">
      <w:pPr>
        <w:pStyle w:val="FootnoteText"/>
        <w:spacing w:after="0"/>
        <w:ind w:firstLine="720"/>
        <w:rPr>
          <w:sz w:val="22"/>
          <w:szCs w:val="22"/>
        </w:rPr>
      </w:pPr>
      <w:r>
        <w:rPr>
          <w:sz w:val="22"/>
          <w:szCs w:val="22"/>
        </w:rPr>
        <w:t>With respect to Patten’s first argument, th</w:t>
      </w:r>
      <w:r w:rsidRPr="00D25FB3">
        <w:rPr>
          <w:sz w:val="22"/>
          <w:szCs w:val="22"/>
        </w:rPr>
        <w:t>e Main Studio Rule requires that each broadcast station operate its main studio either</w:t>
      </w:r>
      <w:r>
        <w:rPr>
          <w:sz w:val="22"/>
          <w:szCs w:val="22"/>
        </w:rPr>
        <w:t>:</w:t>
      </w:r>
      <w:r w:rsidRPr="00D25FB3">
        <w:rPr>
          <w:sz w:val="22"/>
          <w:szCs w:val="22"/>
        </w:rPr>
        <w:t xml:space="preserve"> (1) within the station’s community of license; (2) within the contour of any other broadcast station licensed to its community; or (3) within 25 miles of the reference points of the center of its community of license, as described in Section 73.208(a)(1)</w:t>
      </w:r>
      <w:r>
        <w:rPr>
          <w:sz w:val="22"/>
          <w:szCs w:val="22"/>
        </w:rPr>
        <w:t xml:space="preserve"> – “whichever it chooses</w:t>
      </w:r>
      <w:r w:rsidRPr="00D25FB3">
        <w:rPr>
          <w:sz w:val="22"/>
          <w:szCs w:val="22"/>
        </w:rPr>
        <w:t>.</w:t>
      </w:r>
      <w:r>
        <w:rPr>
          <w:sz w:val="22"/>
          <w:szCs w:val="22"/>
        </w:rPr>
        <w:t>”</w:t>
      </w:r>
      <w:r w:rsidRPr="00D25FB3">
        <w:rPr>
          <w:rStyle w:val="FootnoteReference"/>
          <w:rFonts w:ascii="Times New Roman" w:hAnsi="Times New Roman"/>
          <w:sz w:val="22"/>
          <w:szCs w:val="22"/>
        </w:rPr>
        <w:footnoteReference w:id="19"/>
      </w:r>
      <w:r w:rsidRPr="00D25FB3">
        <w:rPr>
          <w:sz w:val="22"/>
          <w:szCs w:val="22"/>
        </w:rPr>
        <w:t xml:space="preserve">  </w:t>
      </w:r>
      <w:r>
        <w:rPr>
          <w:sz w:val="22"/>
          <w:szCs w:val="22"/>
        </w:rPr>
        <w:t>We have confirmed that the distance from the post office</w:t>
      </w:r>
      <w:r>
        <w:rPr>
          <w:rStyle w:val="FootnoteReference"/>
          <w:szCs w:val="22"/>
        </w:rPr>
        <w:footnoteReference w:id="20"/>
      </w:r>
      <w:r>
        <w:rPr>
          <w:sz w:val="22"/>
          <w:szCs w:val="22"/>
        </w:rPr>
        <w:t xml:space="preserve"> to the Station’s main studio is 19.9 miles; thus, we agree with Licensee that the Station complies with the Main Studio Rule.</w:t>
      </w:r>
    </w:p>
    <w:p w:rsidR="00356E43" w:rsidRDefault="00356E43" w:rsidP="00D25FB3">
      <w:pPr>
        <w:pStyle w:val="FootnoteText"/>
        <w:spacing w:after="0"/>
        <w:ind w:firstLine="720"/>
        <w:rPr>
          <w:sz w:val="22"/>
          <w:szCs w:val="22"/>
        </w:rPr>
      </w:pPr>
    </w:p>
    <w:p w:rsidR="00356E43" w:rsidRDefault="00356E43" w:rsidP="00F97999">
      <w:pPr>
        <w:pStyle w:val="FootnoteText"/>
        <w:spacing w:after="0"/>
        <w:ind w:firstLine="720"/>
        <w:rPr>
          <w:sz w:val="22"/>
          <w:szCs w:val="22"/>
        </w:rPr>
      </w:pPr>
      <w:r>
        <w:rPr>
          <w:sz w:val="22"/>
          <w:szCs w:val="22"/>
        </w:rPr>
        <w:t xml:space="preserve">Patten’s second argument is that Licensee’s programming “focus[es] . . . entirely on Warrensburg,” </w:t>
      </w:r>
      <w:smartTag w:uri="urn:schemas-microsoft-com:office:smarttags" w:element="State">
        <w:r>
          <w:rPr>
            <w:sz w:val="22"/>
            <w:szCs w:val="22"/>
          </w:rPr>
          <w:t>Missouri</w:t>
        </w:r>
      </w:smartTag>
      <w:r>
        <w:rPr>
          <w:sz w:val="22"/>
          <w:szCs w:val="22"/>
        </w:rPr>
        <w:t xml:space="preserve">, instead of the neighboring community of </w:t>
      </w:r>
      <w:smartTag w:uri="urn:schemas-microsoft-com:office:smarttags" w:element="State">
        <w:r>
          <w:rPr>
            <w:sz w:val="22"/>
            <w:szCs w:val="22"/>
          </w:rPr>
          <w:t>Windsor</w:t>
        </w:r>
      </w:smartTag>
      <w:r>
        <w:rPr>
          <w:sz w:val="22"/>
          <w:szCs w:val="22"/>
        </w:rPr>
        <w:t>.</w:t>
      </w:r>
      <w:r>
        <w:rPr>
          <w:rStyle w:val="FootnoteReference"/>
          <w:szCs w:val="22"/>
        </w:rPr>
        <w:footnoteReference w:id="21"/>
      </w:r>
      <w:r>
        <w:rPr>
          <w:sz w:val="22"/>
          <w:szCs w:val="22"/>
        </w:rPr>
        <w:t xml:space="preserve">  In support, Patten alleges that the Station’s website, including its “local news reports, local sports reports, community calendar, or any [other] area,” does not mention “</w:t>
      </w:r>
      <w:smartTag w:uri="urn:schemas-microsoft-com:office:smarttags" w:element="State">
        <w:smartTag w:uri="urn:schemas-microsoft-com:office:smarttags" w:element="State">
          <w:r>
            <w:rPr>
              <w:sz w:val="22"/>
              <w:szCs w:val="22"/>
            </w:rPr>
            <w:t>Windsor</w:t>
          </w:r>
        </w:smartTag>
        <w:r>
          <w:rPr>
            <w:sz w:val="22"/>
            <w:szCs w:val="22"/>
          </w:rPr>
          <w:t xml:space="preserve">, </w:t>
        </w:r>
        <w:smartTag w:uri="urn:schemas-microsoft-com:office:smarttags" w:element="State">
          <w:r>
            <w:rPr>
              <w:sz w:val="22"/>
              <w:szCs w:val="22"/>
            </w:rPr>
            <w:t>Missouri</w:t>
          </w:r>
        </w:smartTag>
      </w:smartTag>
      <w:r>
        <w:rPr>
          <w:sz w:val="22"/>
          <w:szCs w:val="22"/>
        </w:rPr>
        <w:t>.”</w:t>
      </w:r>
      <w:r>
        <w:rPr>
          <w:rStyle w:val="FootnoteReference"/>
          <w:szCs w:val="22"/>
        </w:rPr>
        <w:footnoteReference w:id="22"/>
      </w:r>
      <w:r>
        <w:rPr>
          <w:sz w:val="22"/>
          <w:szCs w:val="22"/>
        </w:rPr>
        <w:t xml:space="preserve">  He also alleges that the programming does not mention “</w:t>
      </w:r>
      <w:smartTag w:uri="urn:schemas-microsoft-com:office:smarttags" w:element="State">
        <w:smartTag w:uri="urn:schemas-microsoft-com:office:smarttags" w:element="State">
          <w:r>
            <w:rPr>
              <w:sz w:val="22"/>
              <w:szCs w:val="22"/>
            </w:rPr>
            <w:t>Windsor</w:t>
          </w:r>
        </w:smartTag>
        <w:r>
          <w:rPr>
            <w:sz w:val="22"/>
            <w:szCs w:val="22"/>
          </w:rPr>
          <w:t xml:space="preserve">, </w:t>
        </w:r>
        <w:smartTag w:uri="urn:schemas-microsoft-com:office:smarttags" w:element="State">
          <w:r>
            <w:rPr>
              <w:sz w:val="22"/>
              <w:szCs w:val="22"/>
            </w:rPr>
            <w:t>Missouri</w:t>
          </w:r>
        </w:smartTag>
      </w:smartTag>
      <w:r>
        <w:rPr>
          <w:sz w:val="22"/>
          <w:szCs w:val="22"/>
        </w:rPr>
        <w:t>.”</w:t>
      </w:r>
      <w:r>
        <w:rPr>
          <w:rStyle w:val="FootnoteReference"/>
          <w:szCs w:val="22"/>
        </w:rPr>
        <w:footnoteReference w:id="23"/>
      </w:r>
      <w:r>
        <w:rPr>
          <w:sz w:val="22"/>
          <w:szCs w:val="22"/>
        </w:rPr>
        <w:t xml:space="preserve">  Patten concludes that Licensee has essentially “substitut[ed] </w:t>
      </w:r>
      <w:r w:rsidRPr="00451E7C">
        <w:rPr>
          <w:sz w:val="22"/>
          <w:szCs w:val="22"/>
        </w:rPr>
        <w:t>Warrensburg</w:t>
      </w:r>
      <w:r>
        <w:rPr>
          <w:sz w:val="22"/>
          <w:szCs w:val="22"/>
        </w:rPr>
        <w:t xml:space="preserve"> for </w:t>
      </w:r>
      <w:smartTag w:uri="urn:schemas-microsoft-com:office:smarttags" w:element="State">
        <w:r>
          <w:rPr>
            <w:sz w:val="22"/>
            <w:szCs w:val="22"/>
          </w:rPr>
          <w:t>Warsaw</w:t>
        </w:r>
      </w:smartTag>
      <w:r>
        <w:rPr>
          <w:sz w:val="22"/>
          <w:szCs w:val="22"/>
        </w:rPr>
        <w:t xml:space="preserve">,” the previous community of license, and questions whether that substitution serves the public interest of </w:t>
      </w:r>
      <w:smartTag w:uri="urn:schemas-microsoft-com:office:smarttags" w:element="State">
        <w:r>
          <w:rPr>
            <w:sz w:val="22"/>
            <w:szCs w:val="22"/>
          </w:rPr>
          <w:t>Windsor</w:t>
        </w:r>
      </w:smartTag>
      <w:r>
        <w:rPr>
          <w:sz w:val="22"/>
          <w:szCs w:val="22"/>
        </w:rPr>
        <w:t xml:space="preserve"> and constitutes a “preferential arrangement of allotments.”</w:t>
      </w:r>
      <w:r>
        <w:rPr>
          <w:rStyle w:val="FootnoteReference"/>
          <w:szCs w:val="22"/>
        </w:rPr>
        <w:footnoteReference w:id="24"/>
      </w:r>
    </w:p>
    <w:p w:rsidR="00356E43" w:rsidRDefault="00356E43" w:rsidP="00F97999">
      <w:pPr>
        <w:pStyle w:val="FootnoteText"/>
        <w:spacing w:after="0"/>
        <w:ind w:firstLine="720"/>
        <w:rPr>
          <w:sz w:val="22"/>
          <w:szCs w:val="22"/>
        </w:rPr>
      </w:pPr>
    </w:p>
    <w:p w:rsidR="00356E43" w:rsidRDefault="00356E43" w:rsidP="00F97999">
      <w:pPr>
        <w:pStyle w:val="FootnoteText"/>
        <w:spacing w:after="0"/>
        <w:ind w:firstLine="720"/>
        <w:rPr>
          <w:sz w:val="22"/>
          <w:szCs w:val="22"/>
        </w:rPr>
      </w:pPr>
      <w:r>
        <w:rPr>
          <w:sz w:val="22"/>
          <w:szCs w:val="22"/>
        </w:rPr>
        <w:t>Licensees have a duty to respond to local needs and issues by choosing appropriate programming.</w:t>
      </w:r>
      <w:r>
        <w:rPr>
          <w:rStyle w:val="FootnoteReference"/>
          <w:szCs w:val="22"/>
        </w:rPr>
        <w:footnoteReference w:id="25"/>
      </w:r>
      <w:r>
        <w:rPr>
          <w:sz w:val="22"/>
          <w:szCs w:val="22"/>
        </w:rPr>
        <w:t xml:space="preserve">  They also have broad discretion to determine, in good faith, the issues that they believe to be of concern to the communities that they serve and the manner in which to address those issues.</w:t>
      </w:r>
      <w:r>
        <w:rPr>
          <w:rStyle w:val="FootnoteReference"/>
          <w:sz w:val="22"/>
          <w:szCs w:val="22"/>
        </w:rPr>
        <w:footnoteReference w:id="26"/>
      </w:r>
      <w:r>
        <w:rPr>
          <w:sz w:val="22"/>
          <w:szCs w:val="22"/>
        </w:rPr>
        <w:t xml:space="preserve">  The Commission will not intervene unless a licensee has abused this discretion and has consistently and unreasonably ignored matters of public concern.</w:t>
      </w:r>
      <w:r>
        <w:rPr>
          <w:rStyle w:val="FootnoteReference"/>
          <w:szCs w:val="22"/>
        </w:rPr>
        <w:footnoteReference w:id="27"/>
      </w:r>
      <w:r>
        <w:rPr>
          <w:sz w:val="22"/>
          <w:szCs w:val="22"/>
        </w:rPr>
        <w:t xml:space="preserve">  For instance, we may consider whether a licensee offers such nominal levels of issue-responsive programming as to have defaulted on this core obligation.</w:t>
      </w:r>
      <w:r>
        <w:rPr>
          <w:rStyle w:val="FootnoteReference"/>
          <w:sz w:val="22"/>
          <w:szCs w:val="22"/>
        </w:rPr>
        <w:footnoteReference w:id="28"/>
      </w:r>
      <w:r>
        <w:rPr>
          <w:sz w:val="22"/>
          <w:szCs w:val="22"/>
        </w:rPr>
        <w:t xml:space="preserve">  However, Patten has failed to provide specific allegations of fact calling for further inquiry as to whet</w:t>
      </w:r>
      <w:r w:rsidRPr="00324DC5">
        <w:rPr>
          <w:sz w:val="22"/>
          <w:szCs w:val="22"/>
        </w:rPr>
        <w:t>her Licensee has abused its broad discretion or otherwise failed to meet this programming obligation.</w:t>
      </w:r>
      <w:r w:rsidRPr="00324DC5">
        <w:rPr>
          <w:rStyle w:val="FootnoteReference"/>
          <w:szCs w:val="22"/>
        </w:rPr>
        <w:footnoteReference w:id="29"/>
      </w:r>
      <w:r>
        <w:rPr>
          <w:sz w:val="22"/>
          <w:szCs w:val="22"/>
        </w:rPr>
        <w:t xml:space="preserve">  His one unsupported and conclusory phrase that the programming does not mention “</w:t>
      </w:r>
      <w:smartTag w:uri="urn:schemas-microsoft-com:office:smarttags" w:element="State">
        <w:smartTag w:uri="urn:schemas-microsoft-com:office:smarttags" w:element="State">
          <w:r>
            <w:rPr>
              <w:sz w:val="22"/>
              <w:szCs w:val="22"/>
            </w:rPr>
            <w:t>Windsor</w:t>
          </w:r>
        </w:smartTag>
        <w:r>
          <w:rPr>
            <w:sz w:val="22"/>
            <w:szCs w:val="22"/>
          </w:rPr>
          <w:t xml:space="preserve">, </w:t>
        </w:r>
        <w:smartTag w:uri="urn:schemas-microsoft-com:office:smarttags" w:element="State">
          <w:r>
            <w:rPr>
              <w:sz w:val="22"/>
              <w:szCs w:val="22"/>
            </w:rPr>
            <w:t>Missouri</w:t>
          </w:r>
        </w:smartTag>
      </w:smartTag>
      <w:r>
        <w:rPr>
          <w:sz w:val="22"/>
          <w:szCs w:val="22"/>
        </w:rPr>
        <w:t xml:space="preserve">,” does not provide the quantum of evidence necessary to establish </w:t>
      </w:r>
      <w:r>
        <w:rPr>
          <w:i/>
          <w:sz w:val="22"/>
          <w:szCs w:val="22"/>
        </w:rPr>
        <w:t>prima facie</w:t>
      </w:r>
      <w:r>
        <w:rPr>
          <w:sz w:val="22"/>
          <w:szCs w:val="22"/>
        </w:rPr>
        <w:t xml:space="preserve"> that grant of the Application would be contrary to the public interest.</w:t>
      </w:r>
      <w:r>
        <w:rPr>
          <w:rStyle w:val="FootnoteReference"/>
          <w:szCs w:val="22"/>
        </w:rPr>
        <w:footnoteReference w:id="30"/>
      </w:r>
      <w:r>
        <w:rPr>
          <w:sz w:val="22"/>
          <w:szCs w:val="22"/>
        </w:rPr>
        <w:t xml:space="preserve"> </w:t>
      </w:r>
      <w:r>
        <w:rPr>
          <w:i/>
          <w:sz w:val="22"/>
          <w:szCs w:val="22"/>
        </w:rPr>
        <w:t xml:space="preserve"> </w:t>
      </w:r>
      <w:r w:rsidRPr="004A74FB">
        <w:rPr>
          <w:sz w:val="22"/>
          <w:szCs w:val="22"/>
        </w:rPr>
        <w:t xml:space="preserve">Moreover, </w:t>
      </w:r>
      <w:r>
        <w:rPr>
          <w:sz w:val="22"/>
          <w:szCs w:val="22"/>
        </w:rPr>
        <w:t xml:space="preserve">Patten has not challenged Licensee’s evidence showing that the Station has chosen programming responsive to issues faced by </w:t>
      </w:r>
      <w:smartTag w:uri="urn:schemas-microsoft-com:office:smarttags" w:element="State">
        <w:r>
          <w:rPr>
            <w:sz w:val="22"/>
            <w:szCs w:val="22"/>
          </w:rPr>
          <w:t>Windsor</w:t>
        </w:r>
      </w:smartTag>
      <w:r>
        <w:rPr>
          <w:sz w:val="22"/>
          <w:szCs w:val="22"/>
        </w:rPr>
        <w:t xml:space="preserve"> residents.  For example, the Station broadcasts local Windsor news and weather reports, hosts regular discussions with the U.S. Representative from Missouri’s 4</w:t>
      </w:r>
      <w:r w:rsidRPr="009A6938">
        <w:rPr>
          <w:sz w:val="22"/>
          <w:szCs w:val="22"/>
          <w:vertAlign w:val="superscript"/>
        </w:rPr>
        <w:t>th</w:t>
      </w:r>
      <w:r>
        <w:rPr>
          <w:sz w:val="22"/>
          <w:szCs w:val="22"/>
        </w:rPr>
        <w:t xml:space="preserve"> Congressional District and other local public officials, airs the Windsor High School varsity athletic scores and provides coverage of the Windsor Basketball Tournament.  In contrast, we find information about the Station’s website to be far less probative in determining whether the Licensee has fulfilled its </w:t>
      </w:r>
      <w:r w:rsidRPr="00627BC1">
        <w:rPr>
          <w:i/>
          <w:sz w:val="22"/>
          <w:szCs w:val="22"/>
        </w:rPr>
        <w:t>on-air</w:t>
      </w:r>
      <w:r w:rsidRPr="00FB1AE8">
        <w:rPr>
          <w:sz w:val="22"/>
          <w:szCs w:val="22"/>
        </w:rPr>
        <w:t xml:space="preserve"> </w:t>
      </w:r>
      <w:r>
        <w:rPr>
          <w:sz w:val="22"/>
          <w:szCs w:val="22"/>
        </w:rPr>
        <w:t xml:space="preserve">obligation to serve the community of </w:t>
      </w:r>
      <w:smartTag w:uri="urn:schemas-microsoft-com:office:smarttags" w:element="State">
        <w:r>
          <w:rPr>
            <w:sz w:val="22"/>
            <w:szCs w:val="22"/>
          </w:rPr>
          <w:t>Windsor</w:t>
        </w:r>
      </w:smartTag>
      <w:r>
        <w:rPr>
          <w:sz w:val="22"/>
          <w:szCs w:val="22"/>
        </w:rPr>
        <w:t>.</w:t>
      </w:r>
      <w:r>
        <w:rPr>
          <w:rStyle w:val="FootnoteReference"/>
          <w:szCs w:val="22"/>
        </w:rPr>
        <w:footnoteReference w:id="31"/>
      </w:r>
      <w:r>
        <w:rPr>
          <w:sz w:val="22"/>
          <w:szCs w:val="22"/>
        </w:rPr>
        <w:t xml:space="preserve">  </w:t>
      </w:r>
    </w:p>
    <w:p w:rsidR="00356E43" w:rsidRDefault="00356E43" w:rsidP="00205FA5">
      <w:pPr>
        <w:pStyle w:val="FootnoteText"/>
        <w:spacing w:after="0"/>
        <w:ind w:firstLine="720"/>
        <w:rPr>
          <w:sz w:val="22"/>
          <w:szCs w:val="22"/>
        </w:rPr>
      </w:pPr>
    </w:p>
    <w:p w:rsidR="00356E43" w:rsidRDefault="00356E43" w:rsidP="00D25FB3">
      <w:pPr>
        <w:pStyle w:val="FootnoteText"/>
        <w:spacing w:after="0"/>
        <w:ind w:firstLine="720"/>
        <w:rPr>
          <w:sz w:val="22"/>
          <w:szCs w:val="22"/>
        </w:rPr>
      </w:pPr>
      <w:r>
        <w:rPr>
          <w:sz w:val="22"/>
          <w:szCs w:val="22"/>
        </w:rPr>
        <w:t xml:space="preserve">Patten also expresses concern that the Station’s official station identification lists </w:t>
      </w:r>
      <w:smartTag w:uri="urn:schemas-microsoft-com:office:smarttags" w:element="State">
        <w:smartTag w:uri="urn:schemas-microsoft-com:office:smarttags" w:element="State">
          <w:r>
            <w:rPr>
              <w:sz w:val="22"/>
              <w:szCs w:val="22"/>
            </w:rPr>
            <w:t>Windsor</w:t>
          </w:r>
        </w:smartTag>
        <w:r>
          <w:rPr>
            <w:sz w:val="22"/>
            <w:szCs w:val="22"/>
          </w:rPr>
          <w:t xml:space="preserve">, </w:t>
        </w:r>
        <w:smartTag w:uri="urn:schemas-microsoft-com:office:smarttags" w:element="State">
          <w:r>
            <w:rPr>
              <w:sz w:val="22"/>
              <w:szCs w:val="22"/>
            </w:rPr>
            <w:t>Missouri</w:t>
          </w:r>
        </w:smartTag>
      </w:smartTag>
      <w:r>
        <w:rPr>
          <w:sz w:val="22"/>
          <w:szCs w:val="22"/>
        </w:rPr>
        <w:t>, alongside “several other local towns.”</w:t>
      </w:r>
      <w:r>
        <w:rPr>
          <w:rStyle w:val="FootnoteReference"/>
          <w:szCs w:val="22"/>
        </w:rPr>
        <w:footnoteReference w:id="32"/>
      </w:r>
      <w:r>
        <w:rPr>
          <w:sz w:val="22"/>
          <w:szCs w:val="22"/>
        </w:rPr>
        <w:t xml:space="preserve">  But a</w:t>
      </w:r>
      <w:r w:rsidRPr="00111E39">
        <w:rPr>
          <w:sz w:val="22"/>
          <w:szCs w:val="22"/>
        </w:rPr>
        <w:t xml:space="preserve">s </w:t>
      </w:r>
      <w:r>
        <w:rPr>
          <w:sz w:val="22"/>
          <w:szCs w:val="22"/>
        </w:rPr>
        <w:t>Licensee notes,</w:t>
      </w:r>
      <w:r>
        <w:rPr>
          <w:rStyle w:val="FootnoteReference"/>
          <w:szCs w:val="22"/>
        </w:rPr>
        <w:footnoteReference w:id="33"/>
      </w:r>
      <w:r>
        <w:rPr>
          <w:sz w:val="22"/>
          <w:szCs w:val="22"/>
        </w:rPr>
        <w:t xml:space="preserve"> Section 73.1201(b)(2) permits the Station to name communities other than the community of license in the Station’s official station identification, as long as the community of license precedes the other communities.</w:t>
      </w:r>
      <w:r>
        <w:rPr>
          <w:rStyle w:val="FootnoteReference"/>
          <w:szCs w:val="22"/>
        </w:rPr>
        <w:footnoteReference w:id="34"/>
      </w:r>
      <w:r>
        <w:rPr>
          <w:sz w:val="22"/>
          <w:szCs w:val="22"/>
        </w:rPr>
        <w:t xml:space="preserve">  Thus, the fact that the Station lists other communities alongside </w:t>
      </w:r>
      <w:smartTag w:uri="urn:schemas-microsoft-com:office:smarttags" w:element="State">
        <w:smartTag w:uri="urn:schemas-microsoft-com:office:smarttags" w:element="State">
          <w:r>
            <w:rPr>
              <w:sz w:val="22"/>
              <w:szCs w:val="22"/>
            </w:rPr>
            <w:t>Windsor</w:t>
          </w:r>
        </w:smartTag>
        <w:r>
          <w:rPr>
            <w:sz w:val="22"/>
            <w:szCs w:val="22"/>
          </w:rPr>
          <w:t xml:space="preserve">, </w:t>
        </w:r>
        <w:smartTag w:uri="urn:schemas-microsoft-com:office:smarttags" w:element="State">
          <w:r>
            <w:rPr>
              <w:sz w:val="22"/>
              <w:szCs w:val="22"/>
            </w:rPr>
            <w:t>Missouri</w:t>
          </w:r>
        </w:smartTag>
      </w:smartTag>
      <w:r>
        <w:rPr>
          <w:sz w:val="22"/>
          <w:szCs w:val="22"/>
        </w:rPr>
        <w:t>, in its official station identification is no indication that the Station is not complying with Section 73.1201 or otherwise is failing to serve the public interest.</w:t>
      </w:r>
      <w:r>
        <w:rPr>
          <w:rStyle w:val="FootnoteReference"/>
          <w:szCs w:val="22"/>
        </w:rPr>
        <w:footnoteReference w:id="35"/>
      </w:r>
    </w:p>
    <w:p w:rsidR="00356E43" w:rsidRDefault="00356E43" w:rsidP="00AC0580">
      <w:pPr>
        <w:pStyle w:val="FootnoteText"/>
        <w:spacing w:after="0"/>
        <w:rPr>
          <w:sz w:val="22"/>
          <w:szCs w:val="22"/>
        </w:rPr>
      </w:pPr>
    </w:p>
    <w:p w:rsidR="00356E43" w:rsidRPr="007C008A" w:rsidRDefault="00356E43" w:rsidP="00AC0580">
      <w:pPr>
        <w:pStyle w:val="FootnoteText"/>
        <w:spacing w:after="0"/>
        <w:rPr>
          <w:sz w:val="22"/>
          <w:szCs w:val="22"/>
        </w:rPr>
      </w:pPr>
      <w:r>
        <w:rPr>
          <w:sz w:val="22"/>
          <w:szCs w:val="22"/>
        </w:rPr>
        <w:tab/>
        <w:t xml:space="preserve">Finally, we reject Patten’s third argument, which is that the Station’s operation as a full-service station licensed to </w:t>
      </w:r>
      <w:smartTag w:uri="urn:schemas-microsoft-com:office:smarttags" w:element="State">
        <w:smartTag w:uri="urn:schemas-microsoft-com:office:smarttags" w:element="State">
          <w:r>
            <w:rPr>
              <w:sz w:val="22"/>
              <w:szCs w:val="22"/>
            </w:rPr>
            <w:t>Windsor</w:t>
          </w:r>
        </w:smartTag>
        <w:r>
          <w:rPr>
            <w:sz w:val="22"/>
            <w:szCs w:val="22"/>
          </w:rPr>
          <w:t xml:space="preserve">, </w:t>
        </w:r>
        <w:smartTag w:uri="urn:schemas-microsoft-com:office:smarttags" w:element="State">
          <w:r>
            <w:rPr>
              <w:sz w:val="22"/>
              <w:szCs w:val="22"/>
            </w:rPr>
            <w:t>Missouri</w:t>
          </w:r>
        </w:smartTag>
      </w:smartTag>
      <w:r>
        <w:rPr>
          <w:sz w:val="22"/>
          <w:szCs w:val="22"/>
        </w:rPr>
        <w:t xml:space="preserve"> lessens that community’s chances of acquiring a low-power FM radio license.</w:t>
      </w:r>
      <w:r>
        <w:rPr>
          <w:rStyle w:val="FootnoteReference"/>
          <w:szCs w:val="22"/>
        </w:rPr>
        <w:footnoteReference w:id="36"/>
      </w:r>
      <w:r>
        <w:rPr>
          <w:sz w:val="22"/>
          <w:szCs w:val="22"/>
        </w:rPr>
        <w:t xml:space="preserve">  Within the context of this Renewal Application, Section 309(k) of the Act expressly prohibits us from considering whether other potential licensees would better serve the public interest, convenience, or necessity.</w:t>
      </w:r>
      <w:r>
        <w:rPr>
          <w:rStyle w:val="FootnoteReference"/>
          <w:szCs w:val="22"/>
        </w:rPr>
        <w:footnoteReference w:id="37"/>
      </w:r>
      <w:r w:rsidRPr="000229A6">
        <w:rPr>
          <w:sz w:val="22"/>
          <w:szCs w:val="22"/>
        </w:rPr>
        <w:t xml:space="preserve">  </w:t>
      </w:r>
      <w:r>
        <w:rPr>
          <w:sz w:val="22"/>
          <w:szCs w:val="22"/>
        </w:rPr>
        <w:t>We therefore cannot deny the Application because that Station uses spectrum that a potential LPFM applicant might desire.  Accordingly, Patten’s various objections to the Renewal Application do not raise a substantial and material question of fact as to whether the Station has operated in the public interest.</w:t>
      </w:r>
      <w:r>
        <w:rPr>
          <w:rStyle w:val="FootnoteReference"/>
          <w:szCs w:val="22"/>
        </w:rPr>
        <w:footnoteReference w:id="38"/>
      </w:r>
    </w:p>
    <w:p w:rsidR="00356E43" w:rsidRPr="00D25FB3" w:rsidRDefault="00356E43" w:rsidP="00AC0580">
      <w:pPr>
        <w:pStyle w:val="FootnoteText"/>
        <w:spacing w:after="0"/>
        <w:rPr>
          <w:sz w:val="22"/>
          <w:szCs w:val="22"/>
        </w:rPr>
      </w:pPr>
    </w:p>
    <w:p w:rsidR="00356E43" w:rsidRDefault="00356E43" w:rsidP="00D25FB3">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b/>
          <w:color w:val="000000"/>
          <w:sz w:val="22"/>
          <w:szCs w:val="22"/>
        </w:rPr>
        <w:tab/>
      </w:r>
      <w:r w:rsidRPr="00005265">
        <w:rPr>
          <w:b/>
          <w:color w:val="000000"/>
          <w:sz w:val="22"/>
          <w:szCs w:val="22"/>
        </w:rPr>
        <w:t>Conclusion</w:t>
      </w:r>
      <w:r>
        <w:rPr>
          <w:b/>
          <w:color w:val="000000"/>
          <w:sz w:val="22"/>
          <w:szCs w:val="22"/>
        </w:rPr>
        <w:t>/Actions</w:t>
      </w:r>
      <w:r w:rsidRPr="00005265">
        <w:rPr>
          <w:b/>
          <w:color w:val="000000"/>
          <w:sz w:val="22"/>
          <w:szCs w:val="22"/>
        </w:rPr>
        <w:t>.</w:t>
      </w:r>
      <w:r w:rsidRPr="00F545C6">
        <w:rPr>
          <w:color w:val="000000"/>
          <w:sz w:val="22"/>
          <w:szCs w:val="22"/>
        </w:rPr>
        <w:t xml:space="preserve">  </w:t>
      </w:r>
      <w:r>
        <w:rPr>
          <w:sz w:val="22"/>
          <w:szCs w:val="22"/>
        </w:rPr>
        <w:t>W</w:t>
      </w:r>
      <w:r w:rsidRPr="000F39F3">
        <w:rPr>
          <w:sz w:val="22"/>
          <w:szCs w:val="22"/>
        </w:rPr>
        <w:t>e</w:t>
      </w:r>
      <w:r>
        <w:rPr>
          <w:sz w:val="22"/>
          <w:szCs w:val="22"/>
        </w:rPr>
        <w:t xml:space="preserve"> </w:t>
      </w:r>
      <w:r w:rsidRPr="000F39F3">
        <w:rPr>
          <w:sz w:val="22"/>
          <w:szCs w:val="22"/>
        </w:rPr>
        <w:t xml:space="preserve">have examined the Objection and find that it does not raise a substantial and material question of fact calling for further inquiry or otherwise persuade us that </w:t>
      </w:r>
      <w:r>
        <w:rPr>
          <w:sz w:val="22"/>
          <w:szCs w:val="22"/>
        </w:rPr>
        <w:t xml:space="preserve">to </w:t>
      </w:r>
      <w:r w:rsidRPr="000F39F3">
        <w:rPr>
          <w:sz w:val="22"/>
          <w:szCs w:val="22"/>
        </w:rPr>
        <w:t xml:space="preserve">grant the </w:t>
      </w:r>
      <w:r>
        <w:rPr>
          <w:sz w:val="22"/>
          <w:szCs w:val="22"/>
        </w:rPr>
        <w:t>R</w:t>
      </w:r>
      <w:r w:rsidRPr="000F39F3">
        <w:rPr>
          <w:sz w:val="22"/>
          <w:szCs w:val="22"/>
        </w:rPr>
        <w:t xml:space="preserve">enewal </w:t>
      </w:r>
      <w:r>
        <w:rPr>
          <w:sz w:val="22"/>
          <w:szCs w:val="22"/>
        </w:rPr>
        <w:t>A</w:t>
      </w:r>
      <w:r w:rsidRPr="000F39F3">
        <w:rPr>
          <w:sz w:val="22"/>
          <w:szCs w:val="22"/>
        </w:rPr>
        <w:t>pplication would contravene the public interes</w:t>
      </w:r>
      <w:r>
        <w:rPr>
          <w:sz w:val="22"/>
          <w:szCs w:val="22"/>
        </w:rPr>
        <w:t xml:space="preserve">t, convenience, and necessity.  </w:t>
      </w:r>
      <w:r w:rsidRPr="000F39F3">
        <w:rPr>
          <w:sz w:val="22"/>
          <w:szCs w:val="22"/>
        </w:rPr>
        <w:t>Accordingly, we deny the Informal Objection</w:t>
      </w:r>
      <w:r>
        <w:rPr>
          <w:sz w:val="22"/>
          <w:szCs w:val="22"/>
        </w:rPr>
        <w:t>.</w:t>
      </w:r>
      <w:r>
        <w:rPr>
          <w:color w:val="000000"/>
          <w:sz w:val="22"/>
          <w:szCs w:val="22"/>
        </w:rPr>
        <w:t xml:space="preserve">  Moreover, we have evaluated th</w:t>
      </w:r>
      <w:r w:rsidRPr="00E8228F">
        <w:rPr>
          <w:color w:val="000000"/>
          <w:sz w:val="22"/>
          <w:szCs w:val="22"/>
        </w:rPr>
        <w:t xml:space="preserve">e </w:t>
      </w:r>
      <w:r>
        <w:rPr>
          <w:color w:val="000000"/>
          <w:sz w:val="22"/>
          <w:szCs w:val="22"/>
        </w:rPr>
        <w:t xml:space="preserve">Renewal Application pursuant to Section 309(k) of the Act, and we find that </w:t>
      </w:r>
      <w:r>
        <w:rPr>
          <w:sz w:val="22"/>
          <w:szCs w:val="22"/>
        </w:rPr>
        <w:t>the station</w:t>
      </w:r>
      <w:r w:rsidRPr="00F545C6">
        <w:rPr>
          <w:sz w:val="22"/>
          <w:szCs w:val="22"/>
        </w:rPr>
        <w:t xml:space="preserve"> </w:t>
      </w:r>
      <w:r>
        <w:rPr>
          <w:color w:val="000000"/>
          <w:sz w:val="22"/>
          <w:szCs w:val="22"/>
        </w:rPr>
        <w:t>has served the public interest, convenience, and necessity during the subject license term; there have been no serious violations of the Act or the Rules; and there have been no other violations which, taken together, constitute a pattern of abuse.</w:t>
      </w:r>
    </w:p>
    <w:p w:rsidR="00356E43" w:rsidRDefault="00356E43" w:rsidP="005C33B8">
      <w:pPr>
        <w:pStyle w:val="EndnoteText"/>
        <w:widowControl/>
        <w:tabs>
          <w:tab w:val="left" w:pos="0"/>
        </w:tabs>
        <w:suppressAutoHyphens/>
        <w:ind w:firstLine="720"/>
        <w:rPr>
          <w:rFonts w:ascii="Times New Roman" w:hAnsi="Times New Roman"/>
          <w:sz w:val="22"/>
          <w:szCs w:val="22"/>
        </w:rPr>
      </w:pPr>
    </w:p>
    <w:p w:rsidR="00356E43" w:rsidRPr="003661FE" w:rsidRDefault="00356E43" w:rsidP="005C33B8">
      <w:pPr>
        <w:pStyle w:val="EndnoteText"/>
        <w:widowControl/>
        <w:tabs>
          <w:tab w:val="left" w:pos="0"/>
        </w:tabs>
        <w:suppressAutoHyphens/>
        <w:ind w:firstLine="720"/>
        <w:rPr>
          <w:rFonts w:ascii="Times New Roman" w:hAnsi="Times New Roman"/>
          <w:sz w:val="22"/>
          <w:szCs w:val="22"/>
        </w:rPr>
      </w:pPr>
      <w:r w:rsidRPr="003661FE">
        <w:rPr>
          <w:rFonts w:ascii="Times New Roman" w:hAnsi="Times New Roman"/>
          <w:sz w:val="22"/>
          <w:szCs w:val="22"/>
        </w:rPr>
        <w:t xml:space="preserve">Accordingly, IT IS ORDERED that the </w:t>
      </w:r>
      <w:r>
        <w:rPr>
          <w:rFonts w:ascii="Times New Roman" w:hAnsi="Times New Roman"/>
          <w:sz w:val="22"/>
          <w:szCs w:val="22"/>
        </w:rPr>
        <w:t xml:space="preserve">Informal Objection filed on January 7, 2013 by James Allen Patten </w:t>
      </w:r>
      <w:r w:rsidRPr="003661FE">
        <w:rPr>
          <w:rFonts w:ascii="Times New Roman" w:hAnsi="Times New Roman"/>
          <w:sz w:val="22"/>
          <w:szCs w:val="22"/>
        </w:rPr>
        <w:t>IS D</w:t>
      </w:r>
      <w:r>
        <w:rPr>
          <w:rFonts w:ascii="Times New Roman" w:hAnsi="Times New Roman"/>
          <w:sz w:val="22"/>
          <w:szCs w:val="22"/>
        </w:rPr>
        <w:t>ENIED, and the application (File No. BRH-20120926ADF) of D &amp; H Media, LLC for renewal of its license for Station KWKJ(FM), Windsor, Missouri, IS GRANTED.</w:t>
      </w:r>
      <w:r w:rsidRPr="003661FE">
        <w:rPr>
          <w:rFonts w:ascii="Times New Roman" w:hAnsi="Times New Roman"/>
          <w:sz w:val="22"/>
          <w:szCs w:val="22"/>
        </w:rPr>
        <w:t xml:space="preserve"> </w:t>
      </w:r>
    </w:p>
    <w:p w:rsidR="00356E43" w:rsidRPr="003661FE" w:rsidRDefault="00356E43" w:rsidP="005C33B8">
      <w:pPr>
        <w:pStyle w:val="EndnoteText"/>
        <w:widowControl/>
        <w:tabs>
          <w:tab w:val="left" w:pos="0"/>
        </w:tabs>
        <w:suppressAutoHyphens/>
        <w:ind w:firstLine="720"/>
        <w:rPr>
          <w:rFonts w:ascii="Times New Roman" w:hAnsi="Times New Roman"/>
          <w:sz w:val="22"/>
          <w:szCs w:val="22"/>
        </w:rPr>
      </w:pPr>
    </w:p>
    <w:p w:rsidR="00356E43" w:rsidRDefault="00356E43" w:rsidP="005C33B8">
      <w:pPr>
        <w:pStyle w:val="FootnoteText"/>
        <w:tabs>
          <w:tab w:val="left" w:pos="0"/>
        </w:tabs>
        <w:spacing w:after="0"/>
        <w:rPr>
          <w:sz w:val="22"/>
          <w:szCs w:val="22"/>
        </w:rPr>
      </w:pPr>
    </w:p>
    <w:p w:rsidR="00356E43" w:rsidRPr="003661FE" w:rsidRDefault="00356E43" w:rsidP="005C33B8">
      <w:pPr>
        <w:pStyle w:val="FootnoteText"/>
        <w:tabs>
          <w:tab w:val="left" w:pos="0"/>
        </w:tabs>
        <w:spacing w:after="0"/>
        <w:rPr>
          <w:sz w:val="22"/>
          <w:szCs w:val="22"/>
        </w:rPr>
      </w:pPr>
      <w:r w:rsidRPr="003661FE">
        <w:rPr>
          <w:sz w:val="22"/>
          <w:szCs w:val="22"/>
        </w:rPr>
        <w:tab/>
      </w:r>
      <w:r w:rsidRPr="003661FE">
        <w:rPr>
          <w:sz w:val="22"/>
          <w:szCs w:val="22"/>
        </w:rPr>
        <w:tab/>
      </w:r>
      <w:r w:rsidRPr="003661FE">
        <w:rPr>
          <w:sz w:val="22"/>
          <w:szCs w:val="22"/>
        </w:rPr>
        <w:tab/>
      </w:r>
      <w:r w:rsidRPr="003661FE">
        <w:rPr>
          <w:sz w:val="22"/>
          <w:szCs w:val="22"/>
        </w:rPr>
        <w:tab/>
      </w:r>
      <w:r w:rsidRPr="003661FE">
        <w:rPr>
          <w:sz w:val="22"/>
          <w:szCs w:val="22"/>
        </w:rPr>
        <w:tab/>
      </w:r>
      <w:r w:rsidRPr="003661FE">
        <w:rPr>
          <w:sz w:val="22"/>
          <w:szCs w:val="22"/>
        </w:rPr>
        <w:tab/>
      </w:r>
      <w:r w:rsidRPr="003661FE">
        <w:rPr>
          <w:sz w:val="22"/>
          <w:szCs w:val="22"/>
        </w:rPr>
        <w:tab/>
        <w:t>Sincerely,</w:t>
      </w:r>
    </w:p>
    <w:p w:rsidR="00356E43" w:rsidRPr="003661FE" w:rsidRDefault="00356E43" w:rsidP="005C33B8">
      <w:pPr>
        <w:widowControl/>
        <w:rPr>
          <w:sz w:val="22"/>
          <w:szCs w:val="22"/>
        </w:rPr>
      </w:pPr>
    </w:p>
    <w:p w:rsidR="00356E43" w:rsidRPr="003661FE" w:rsidRDefault="00356E43" w:rsidP="005C33B8">
      <w:pPr>
        <w:widowControl/>
        <w:rPr>
          <w:sz w:val="22"/>
          <w:szCs w:val="22"/>
        </w:rPr>
      </w:pPr>
    </w:p>
    <w:p w:rsidR="00356E43" w:rsidRPr="003661FE" w:rsidRDefault="00356E43" w:rsidP="005C33B8">
      <w:pPr>
        <w:widowControl/>
        <w:rPr>
          <w:sz w:val="22"/>
          <w:szCs w:val="22"/>
        </w:rPr>
      </w:pPr>
    </w:p>
    <w:p w:rsidR="00356E43" w:rsidRPr="003661FE" w:rsidRDefault="00356E43" w:rsidP="005C33B8">
      <w:pPr>
        <w:widowControl/>
        <w:rPr>
          <w:sz w:val="22"/>
          <w:szCs w:val="22"/>
        </w:rPr>
      </w:pPr>
      <w:r w:rsidRPr="003661FE">
        <w:rPr>
          <w:sz w:val="22"/>
          <w:szCs w:val="22"/>
        </w:rPr>
        <w:tab/>
      </w:r>
      <w:r w:rsidRPr="003661FE">
        <w:rPr>
          <w:sz w:val="22"/>
          <w:szCs w:val="22"/>
        </w:rPr>
        <w:tab/>
      </w:r>
      <w:r w:rsidRPr="003661FE">
        <w:rPr>
          <w:sz w:val="22"/>
          <w:szCs w:val="22"/>
        </w:rPr>
        <w:tab/>
      </w:r>
      <w:r w:rsidRPr="003661FE">
        <w:rPr>
          <w:sz w:val="22"/>
          <w:szCs w:val="22"/>
        </w:rPr>
        <w:tab/>
      </w:r>
      <w:r w:rsidRPr="003661FE">
        <w:rPr>
          <w:sz w:val="22"/>
          <w:szCs w:val="22"/>
        </w:rPr>
        <w:tab/>
      </w:r>
      <w:r w:rsidRPr="003661FE">
        <w:rPr>
          <w:sz w:val="22"/>
          <w:szCs w:val="22"/>
        </w:rPr>
        <w:tab/>
      </w:r>
      <w:r w:rsidRPr="003661FE">
        <w:rPr>
          <w:sz w:val="22"/>
          <w:szCs w:val="22"/>
        </w:rPr>
        <w:tab/>
      </w:r>
      <w:r>
        <w:rPr>
          <w:sz w:val="22"/>
          <w:szCs w:val="22"/>
        </w:rPr>
        <w:t>Peter H. Doyle</w:t>
      </w:r>
    </w:p>
    <w:p w:rsidR="00356E43" w:rsidRDefault="00356E43" w:rsidP="005C33B8">
      <w:pPr>
        <w:widowControl/>
        <w:rPr>
          <w:sz w:val="22"/>
          <w:szCs w:val="22"/>
        </w:rPr>
      </w:pPr>
      <w:r w:rsidRPr="003661FE">
        <w:rPr>
          <w:sz w:val="22"/>
          <w:szCs w:val="22"/>
        </w:rPr>
        <w:tab/>
      </w:r>
      <w:r w:rsidRPr="003661FE">
        <w:rPr>
          <w:sz w:val="22"/>
          <w:szCs w:val="22"/>
        </w:rPr>
        <w:tab/>
      </w:r>
      <w:r w:rsidRPr="003661FE">
        <w:rPr>
          <w:sz w:val="22"/>
          <w:szCs w:val="22"/>
        </w:rPr>
        <w:tab/>
      </w:r>
      <w:r w:rsidRPr="003661FE">
        <w:rPr>
          <w:sz w:val="22"/>
          <w:szCs w:val="22"/>
        </w:rPr>
        <w:tab/>
      </w:r>
      <w:r w:rsidRPr="003661FE">
        <w:rPr>
          <w:sz w:val="22"/>
          <w:szCs w:val="22"/>
        </w:rPr>
        <w:tab/>
      </w:r>
      <w:r w:rsidRPr="003661FE">
        <w:rPr>
          <w:sz w:val="22"/>
          <w:szCs w:val="22"/>
        </w:rPr>
        <w:tab/>
      </w:r>
      <w:r w:rsidRPr="003661FE">
        <w:rPr>
          <w:sz w:val="22"/>
          <w:szCs w:val="22"/>
        </w:rPr>
        <w:tab/>
      </w:r>
      <w:r>
        <w:rPr>
          <w:sz w:val="22"/>
          <w:szCs w:val="22"/>
        </w:rPr>
        <w:t>Chief,</w:t>
      </w:r>
      <w:r w:rsidRPr="003661FE">
        <w:rPr>
          <w:sz w:val="22"/>
          <w:szCs w:val="22"/>
        </w:rPr>
        <w:t xml:space="preserve"> Audio Division</w:t>
      </w:r>
      <w:r w:rsidRPr="00564EA5">
        <w:rPr>
          <w:sz w:val="22"/>
          <w:szCs w:val="22"/>
        </w:rPr>
        <w:t xml:space="preserve"> </w:t>
      </w:r>
    </w:p>
    <w:p w:rsidR="00356E43" w:rsidRPr="003661FE" w:rsidRDefault="00356E43" w:rsidP="0011552A">
      <w:pPr>
        <w:widowControl/>
        <w:ind w:left="4320" w:firstLine="720"/>
        <w:rPr>
          <w:sz w:val="22"/>
          <w:szCs w:val="22"/>
        </w:rPr>
      </w:pPr>
      <w:r w:rsidRPr="00564EA5">
        <w:rPr>
          <w:sz w:val="22"/>
          <w:szCs w:val="22"/>
        </w:rPr>
        <w:t>Media Bureau</w:t>
      </w:r>
    </w:p>
    <w:sectPr w:rsidR="00356E43" w:rsidRPr="003661FE" w:rsidSect="000E1D4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51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C8A" w:rsidRDefault="00511C8A">
      <w:r>
        <w:separator/>
      </w:r>
    </w:p>
  </w:endnote>
  <w:endnote w:type="continuationSeparator" w:id="0">
    <w:p w:rsidR="00511C8A" w:rsidRDefault="00511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E43" w:rsidRDefault="00356E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56E43" w:rsidRDefault="00356E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E43" w:rsidRDefault="00356E43">
    <w:pPr>
      <w:pStyle w:val="Footer"/>
      <w:framePr w:wrap="around" w:vAnchor="text" w:hAnchor="margin"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B5307D">
      <w:rPr>
        <w:rStyle w:val="PageNumber"/>
        <w:noProof/>
        <w:sz w:val="22"/>
        <w:szCs w:val="22"/>
      </w:rPr>
      <w:t>5</w:t>
    </w:r>
    <w:r>
      <w:rPr>
        <w:rStyle w:val="PageNumber"/>
        <w:sz w:val="22"/>
        <w:szCs w:val="22"/>
      </w:rPr>
      <w:fldChar w:fldCharType="end"/>
    </w:r>
  </w:p>
  <w:p w:rsidR="00356E43" w:rsidRDefault="00356E43">
    <w:pPr>
      <w:spacing w:before="140" w:line="100" w:lineRule="exact"/>
      <w:rPr>
        <w:sz w:val="10"/>
      </w:rPr>
    </w:pPr>
  </w:p>
  <w:p w:rsidR="00356E43" w:rsidRDefault="00356E43">
    <w:pPr>
      <w:suppressAutoHyphens/>
      <w:spacing w:line="227" w:lineRule="auto"/>
      <w:jc w:val="both"/>
    </w:pPr>
  </w:p>
  <w:p w:rsidR="00356E43" w:rsidRDefault="00356E4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E43" w:rsidRDefault="00356E43">
    <w:pPr>
      <w:rPr>
        <w:spacing w:val="-2"/>
      </w:rPr>
    </w:pPr>
  </w:p>
  <w:p w:rsidR="00356E43" w:rsidRDefault="00356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C8A" w:rsidRDefault="00511C8A">
      <w:r>
        <w:separator/>
      </w:r>
    </w:p>
  </w:footnote>
  <w:footnote w:type="continuationSeparator" w:id="0">
    <w:p w:rsidR="00511C8A" w:rsidRDefault="00511C8A">
      <w:r>
        <w:continuationSeparator/>
      </w:r>
    </w:p>
  </w:footnote>
  <w:footnote w:id="1">
    <w:p w:rsidR="00356E43" w:rsidRDefault="00356E43">
      <w:pPr>
        <w:pStyle w:val="FootnoteText"/>
      </w:pPr>
      <w:r>
        <w:rPr>
          <w:rStyle w:val="FootnoteReference"/>
        </w:rPr>
        <w:footnoteRef/>
      </w:r>
      <w:r>
        <w:t xml:space="preserve"> Licensee filed an Opposition to Informal Objection (“Opposition”) on February 11, 2013.</w:t>
      </w:r>
    </w:p>
  </w:footnote>
  <w:footnote w:id="2">
    <w:p w:rsidR="00356E43" w:rsidRDefault="00356E43">
      <w:pPr>
        <w:pStyle w:val="FootnoteText"/>
      </w:pPr>
      <w:r>
        <w:rPr>
          <w:rStyle w:val="FootnoteReference"/>
        </w:rPr>
        <w:footnoteRef/>
      </w:r>
      <w:r>
        <w:t xml:space="preserve"> </w:t>
      </w:r>
      <w:r>
        <w:rPr>
          <w:i/>
        </w:rPr>
        <w:t>Caro and Cass City, Michigan; Warsaw and Windsor, Missouri</w:t>
      </w:r>
      <w:r>
        <w:t>, Notice of Proposed Rule Making, 16 FCC Rcd 2908, 2908 (MB 2001).</w:t>
      </w:r>
    </w:p>
  </w:footnote>
  <w:footnote w:id="3">
    <w:p w:rsidR="00356E43" w:rsidRDefault="00356E43">
      <w:pPr>
        <w:pStyle w:val="FootnoteText"/>
      </w:pPr>
      <w:r>
        <w:rPr>
          <w:rStyle w:val="FootnoteReference"/>
        </w:rPr>
        <w:footnoteRef/>
      </w:r>
      <w:r>
        <w:t xml:space="preserve"> </w:t>
      </w:r>
      <w:r>
        <w:rPr>
          <w:i/>
        </w:rPr>
        <w:t xml:space="preserve">Caro and </w:t>
      </w:r>
      <w:smartTag w:uri="urn:schemas-microsoft-com:office:smarttags" w:element="City">
        <w:r>
          <w:rPr>
            <w:i/>
          </w:rPr>
          <w:t>Cass City</w:t>
        </w:r>
      </w:smartTag>
      <w:r>
        <w:rPr>
          <w:i/>
        </w:rPr>
        <w:t xml:space="preserve">, </w:t>
      </w:r>
      <w:smartTag w:uri="urn:schemas-microsoft-com:office:smarttags" w:element="State">
        <w:r>
          <w:rPr>
            <w:i/>
          </w:rPr>
          <w:t>Michigan</w:t>
        </w:r>
      </w:smartTag>
      <w:r>
        <w:rPr>
          <w:i/>
        </w:rPr>
        <w:t xml:space="preserve">; </w:t>
      </w:r>
      <w:smartTag w:uri="urn:schemas-microsoft-com:office:smarttags" w:element="City">
        <w:r>
          <w:rPr>
            <w:i/>
          </w:rPr>
          <w:t>Warsaw</w:t>
        </w:r>
      </w:smartTag>
      <w:r>
        <w:rPr>
          <w:i/>
        </w:rPr>
        <w:t xml:space="preserve"> and </w:t>
      </w:r>
      <w:smartTag w:uri="urn:schemas-microsoft-com:office:smarttags" w:element="place">
        <w:smartTag w:uri="urn:schemas-microsoft-com:office:smarttags" w:element="City">
          <w:r>
            <w:rPr>
              <w:i/>
            </w:rPr>
            <w:t>Windsor</w:t>
          </w:r>
        </w:smartTag>
        <w:r>
          <w:rPr>
            <w:i/>
          </w:rPr>
          <w:t xml:space="preserve">, </w:t>
        </w:r>
        <w:smartTag w:uri="urn:schemas-microsoft-com:office:smarttags" w:element="State">
          <w:r>
            <w:rPr>
              <w:i/>
            </w:rPr>
            <w:t>Missouri</w:t>
          </w:r>
        </w:smartTag>
      </w:smartTag>
      <w:r>
        <w:t>, Report and Order, 16 FCC Rcd 9461, 9462–63 (MB 2001).</w:t>
      </w:r>
    </w:p>
  </w:footnote>
  <w:footnote w:id="4">
    <w:p w:rsidR="00356E43" w:rsidRDefault="00356E43">
      <w:pPr>
        <w:pStyle w:val="FootnoteText"/>
      </w:pPr>
      <w:r>
        <w:rPr>
          <w:rStyle w:val="FootnoteReference"/>
        </w:rPr>
        <w:footnoteRef/>
      </w:r>
      <w:r>
        <w:t xml:space="preserve"> </w:t>
      </w:r>
      <w:r>
        <w:rPr>
          <w:i/>
        </w:rPr>
        <w:t>See</w:t>
      </w:r>
      <w:r>
        <w:t xml:space="preserve"> File No. BLH-20020313ABA, granted on May 10, 2002.</w:t>
      </w:r>
    </w:p>
  </w:footnote>
  <w:footnote w:id="5">
    <w:p w:rsidR="00356E43" w:rsidRDefault="00356E43">
      <w:pPr>
        <w:pStyle w:val="FootnoteText"/>
      </w:pPr>
      <w:r>
        <w:rPr>
          <w:rStyle w:val="FootnoteReference"/>
        </w:rPr>
        <w:footnoteRef/>
      </w:r>
      <w:r>
        <w:t xml:space="preserve"> Objection at 1.</w:t>
      </w:r>
    </w:p>
  </w:footnote>
  <w:footnote w:id="6">
    <w:p w:rsidR="00356E43" w:rsidRDefault="00356E43">
      <w:pPr>
        <w:pStyle w:val="FootnoteText"/>
      </w:pPr>
      <w:r>
        <w:rPr>
          <w:rStyle w:val="FootnoteReference"/>
        </w:rPr>
        <w:footnoteRef/>
      </w:r>
      <w:r>
        <w:t xml:space="preserve"> </w:t>
      </w:r>
      <w:smartTag w:uri="urn:schemas-microsoft-com:office:smarttags" w:element="State">
        <w:smartTag w:uri="urn:schemas-microsoft-com:office:smarttags" w:element="place">
          <w:r>
            <w:rPr>
              <w:i/>
            </w:rPr>
            <w:t>Id.</w:t>
          </w:r>
        </w:smartTag>
      </w:smartTag>
      <w:r>
        <w:t xml:space="preserve">  </w:t>
      </w:r>
      <w:r>
        <w:rPr>
          <w:i/>
        </w:rPr>
        <w:t>See also</w:t>
      </w:r>
      <w:r>
        <w:t xml:space="preserve"> 47 C.F.R. § 73.1125.</w:t>
      </w:r>
    </w:p>
  </w:footnote>
  <w:footnote w:id="7">
    <w:p w:rsidR="00356E43" w:rsidRDefault="00356E43">
      <w:pPr>
        <w:pStyle w:val="FootnoteText"/>
      </w:pPr>
      <w:r>
        <w:rPr>
          <w:rStyle w:val="FootnoteReference"/>
        </w:rPr>
        <w:footnoteRef/>
      </w:r>
      <w:r>
        <w:t xml:space="preserve"> Objection at 1–3.</w:t>
      </w:r>
    </w:p>
  </w:footnote>
  <w:footnote w:id="8">
    <w:p w:rsidR="00356E43" w:rsidRDefault="00356E43">
      <w:pPr>
        <w:pStyle w:val="FootnoteText"/>
      </w:pPr>
      <w:r>
        <w:rPr>
          <w:rStyle w:val="FootnoteReference"/>
        </w:rPr>
        <w:footnoteRef/>
      </w:r>
      <w:r>
        <w:t xml:space="preserve"> </w:t>
      </w:r>
      <w:smartTag w:uri="urn:schemas-microsoft-com:office:smarttags" w:element="State">
        <w:smartTag w:uri="urn:schemas-microsoft-com:office:smarttags" w:element="place">
          <w:r>
            <w:rPr>
              <w:i/>
            </w:rPr>
            <w:t>Id.</w:t>
          </w:r>
        </w:smartTag>
      </w:smartTag>
      <w:r>
        <w:t xml:space="preserve"> at 1.</w:t>
      </w:r>
    </w:p>
  </w:footnote>
  <w:footnote w:id="9">
    <w:p w:rsidR="00356E43" w:rsidRDefault="00356E43">
      <w:pPr>
        <w:pStyle w:val="FootnoteText"/>
      </w:pPr>
      <w:r>
        <w:rPr>
          <w:rStyle w:val="FootnoteReference"/>
        </w:rPr>
        <w:footnoteRef/>
      </w:r>
      <w:r>
        <w:t xml:space="preserve"> </w:t>
      </w:r>
      <w:smartTag w:uri="urn:schemas-microsoft-com:office:smarttags" w:element="City">
        <w:smartTag w:uri="urn:schemas-microsoft-com:office:smarttags" w:element="State">
          <w:smartTag w:uri="urn:schemas-microsoft-com:office:smarttags" w:element="place">
            <w:r>
              <w:rPr>
                <w:i/>
              </w:rPr>
              <w:t>Id.</w:t>
            </w:r>
          </w:smartTag>
        </w:smartTag>
      </w:smartTag>
      <w:r>
        <w:rPr>
          <w:i/>
        </w:rPr>
        <w:t xml:space="preserve"> </w:t>
      </w:r>
      <w:r>
        <w:t>at 4–5.</w:t>
      </w:r>
    </w:p>
  </w:footnote>
  <w:footnote w:id="10">
    <w:p w:rsidR="00356E43" w:rsidRDefault="00356E43">
      <w:pPr>
        <w:pStyle w:val="FootnoteText"/>
      </w:pPr>
      <w:r>
        <w:rPr>
          <w:rStyle w:val="FootnoteReference"/>
        </w:rPr>
        <w:footnoteRef/>
      </w:r>
      <w:r>
        <w:t xml:space="preserve"> Opposition at 2–3.</w:t>
      </w:r>
    </w:p>
  </w:footnote>
  <w:footnote w:id="11">
    <w:p w:rsidR="00356E43" w:rsidRDefault="00356E43">
      <w:pPr>
        <w:pStyle w:val="FootnoteText"/>
      </w:pPr>
      <w:r>
        <w:rPr>
          <w:rStyle w:val="FootnoteReference"/>
        </w:rPr>
        <w:footnoteRef/>
      </w:r>
      <w:r>
        <w:t xml:space="preserve"> </w:t>
      </w:r>
      <w:smartTag w:uri="urn:schemas-microsoft-com:office:smarttags" w:element="City">
        <w:smartTag w:uri="urn:schemas-microsoft-com:office:smarttags" w:element="State">
          <w:smartTag w:uri="urn:schemas-microsoft-com:office:smarttags" w:element="place">
            <w:r>
              <w:rPr>
                <w:i/>
              </w:rPr>
              <w:t>Id.</w:t>
            </w:r>
          </w:smartTag>
        </w:smartTag>
      </w:smartTag>
      <w:r>
        <w:rPr>
          <w:i/>
        </w:rPr>
        <w:t xml:space="preserve"> </w:t>
      </w:r>
      <w:r>
        <w:t xml:space="preserve">at 2; Opposition, Exhibit A.  </w:t>
      </w:r>
      <w:r>
        <w:rPr>
          <w:i/>
        </w:rPr>
        <w:t xml:space="preserve">See </w:t>
      </w:r>
      <w:r>
        <w:t>47 C.F.R. §§ 73.208(a)(1)(iv), 73.1125(a)(3).</w:t>
      </w:r>
    </w:p>
  </w:footnote>
  <w:footnote w:id="12">
    <w:p w:rsidR="00356E43" w:rsidRDefault="00356E43">
      <w:pPr>
        <w:pStyle w:val="FootnoteText"/>
      </w:pPr>
      <w:r>
        <w:rPr>
          <w:rStyle w:val="FootnoteReference"/>
        </w:rPr>
        <w:footnoteRef/>
      </w:r>
      <w:r>
        <w:t xml:space="preserve"> Opposition at 3 (citing Opposition, Declaration of Greg Hassler, Attachment 1).</w:t>
      </w:r>
    </w:p>
  </w:footnote>
  <w:footnote w:id="13">
    <w:p w:rsidR="00356E43" w:rsidRDefault="00356E43">
      <w:pPr>
        <w:pStyle w:val="FootnoteText"/>
      </w:pPr>
      <w:r>
        <w:rPr>
          <w:rStyle w:val="FootnoteReference"/>
        </w:rPr>
        <w:footnoteRef/>
      </w:r>
      <w:r>
        <w:t xml:space="preserve"> </w:t>
      </w:r>
      <w:smartTag w:uri="urn:schemas-microsoft-com:office:smarttags" w:element="State">
        <w:r>
          <w:rPr>
            <w:i/>
          </w:rPr>
          <w:t>Id.</w:t>
        </w:r>
      </w:smartTag>
      <w:r>
        <w:t xml:space="preserve"> at 4 (citing </w:t>
      </w:r>
      <w:r>
        <w:rPr>
          <w:i/>
        </w:rPr>
        <w:t>WSKG Public Telecommunications Council</w:t>
      </w:r>
      <w:r>
        <w:t xml:space="preserve">, 23 FCC Rcd 1259 (MB 2008); </w:t>
      </w:r>
      <w:r>
        <w:rPr>
          <w:i/>
        </w:rPr>
        <w:t xml:space="preserve">WUFT-FM, </w:t>
      </w:r>
      <w:smartTag w:uri="urn:schemas-microsoft-com:office:smarttags" w:element="City">
        <w:smartTag w:uri="urn:schemas-microsoft-com:office:smarttags" w:element="place">
          <w:r>
            <w:rPr>
              <w:i/>
            </w:rPr>
            <w:t>Gainesville</w:t>
          </w:r>
        </w:smartTag>
        <w:r>
          <w:rPr>
            <w:i/>
          </w:rPr>
          <w:t xml:space="preserve">, </w:t>
        </w:r>
        <w:smartTag w:uri="urn:schemas-microsoft-com:office:smarttags" w:element="State">
          <w:r>
            <w:rPr>
              <w:i/>
            </w:rPr>
            <w:t>FL</w:t>
          </w:r>
        </w:smartTag>
      </w:smartTag>
      <w:r>
        <w:t>, 21 FCC Rcd 6957 (MB 2006)) (other citations omitted).</w:t>
      </w:r>
    </w:p>
  </w:footnote>
  <w:footnote w:id="14">
    <w:p w:rsidR="00356E43" w:rsidRDefault="00356E43">
      <w:pPr>
        <w:pStyle w:val="FootnoteText"/>
      </w:pPr>
      <w:r w:rsidRPr="00FA1EB6">
        <w:rPr>
          <w:rStyle w:val="FootnoteReference"/>
        </w:rPr>
        <w:footnoteRef/>
      </w:r>
      <w:r w:rsidRPr="00FA1EB6">
        <w:t xml:space="preserve"> </w:t>
      </w:r>
      <w:r>
        <w:t>Opposition at 3</w:t>
      </w:r>
      <w:r w:rsidRPr="00F97999">
        <w:t>.</w:t>
      </w:r>
      <w:r w:rsidRPr="00FA1EB6">
        <w:t xml:space="preserve">  Licensee also argues that it satisfied the Section 307(b) requirements for changing the Station’s community of license to </w:t>
      </w:r>
      <w:smartTag w:uri="urn:schemas-microsoft-com:office:smarttags" w:element="City">
        <w:smartTag w:uri="urn:schemas-microsoft-com:office:smarttags" w:element="place">
          <w:r w:rsidRPr="00FA1EB6">
            <w:t>Windsor</w:t>
          </w:r>
        </w:smartTag>
        <w:r w:rsidRPr="00FA1EB6">
          <w:t xml:space="preserve">, </w:t>
        </w:r>
        <w:smartTag w:uri="urn:schemas-microsoft-com:office:smarttags" w:element="State">
          <w:r w:rsidRPr="00FA1EB6">
            <w:t>Missouri</w:t>
          </w:r>
        </w:smartTag>
      </w:smartTag>
      <w:r w:rsidRPr="00FA1EB6">
        <w:t xml:space="preserve">.  Opposition at 4.  </w:t>
      </w:r>
      <w:r w:rsidRPr="00FA1EB6">
        <w:rPr>
          <w:i/>
        </w:rPr>
        <w:t>See</w:t>
      </w:r>
      <w:r w:rsidRPr="00FA1EB6">
        <w:t xml:space="preserve"> 47 U.S.C. § 307(b); </w:t>
      </w:r>
      <w:r w:rsidRPr="00FA1EB6">
        <w:rPr>
          <w:i/>
        </w:rPr>
        <w:t>Modification of FM and TV Authorizations to Specify a New Community</w:t>
      </w:r>
      <w:r w:rsidRPr="002B592F">
        <w:rPr>
          <w:i/>
        </w:rPr>
        <w:t xml:space="preserve"> of License</w:t>
      </w:r>
      <w:r w:rsidRPr="002B592F">
        <w:t>, Report and Order, 4 FCC Rcd 4870 (1989</w:t>
      </w:r>
      <w:r>
        <w:t>)</w:t>
      </w:r>
      <w:r w:rsidRPr="002B592F">
        <w:t xml:space="preserve">, </w:t>
      </w:r>
      <w:r w:rsidRPr="002B592F">
        <w:rPr>
          <w:i/>
        </w:rPr>
        <w:t>recon. granted in part</w:t>
      </w:r>
      <w:r w:rsidRPr="002B592F">
        <w:t>, Memorandum Opinion and Order, 5 FCC Rcd 7094 (1990)</w:t>
      </w:r>
      <w:r>
        <w:t xml:space="preserve">.  However, the Informal Objection to the Renewal Application cannot serve as a basis for revisiting the decision to license the Station as a </w:t>
      </w:r>
      <w:smartTag w:uri="urn:schemas-microsoft-com:office:smarttags" w:element="City">
        <w:smartTag w:uri="urn:schemas-microsoft-com:office:smarttags" w:element="place">
          <w:r>
            <w:t>Windsor</w:t>
          </w:r>
        </w:smartTag>
      </w:smartTag>
      <w:r>
        <w:t xml:space="preserve"> station – that decision became a final order many years ago.  Instead, we need only examine Patten’s allegation regarding availability of spectrum for future LPFM licensing as part of our Section 309(k) analysis.  </w:t>
      </w:r>
      <w:r>
        <w:rPr>
          <w:i/>
        </w:rPr>
        <w:t>See</w:t>
      </w:r>
      <w:r>
        <w:t xml:space="preserve"> </w:t>
      </w:r>
      <w:r>
        <w:rPr>
          <w:i/>
        </w:rPr>
        <w:t xml:space="preserve">infra </w:t>
      </w:r>
      <w:r>
        <w:t>text accompanying notes 16–18.</w:t>
      </w:r>
    </w:p>
  </w:footnote>
  <w:footnote w:id="15">
    <w:p w:rsidR="00356E43" w:rsidRDefault="00356E43">
      <w:pPr>
        <w:pStyle w:val="FootnoteText"/>
      </w:pPr>
      <w:r>
        <w:rPr>
          <w:rStyle w:val="FootnoteReference"/>
        </w:rPr>
        <w:footnoteRef/>
      </w:r>
      <w:r>
        <w:t xml:space="preserve"> Opposition</w:t>
      </w:r>
      <w:r>
        <w:rPr>
          <w:i/>
        </w:rPr>
        <w:t xml:space="preserve"> </w:t>
      </w:r>
      <w:r>
        <w:t xml:space="preserve">at 5. </w:t>
      </w:r>
      <w:r>
        <w:rPr>
          <w:i/>
        </w:rPr>
        <w:t xml:space="preserve"> See</w:t>
      </w:r>
      <w:r>
        <w:t xml:space="preserve"> 47 U.S.C. § 309(k)(1).</w:t>
      </w:r>
    </w:p>
  </w:footnote>
  <w:footnote w:id="16">
    <w:p w:rsidR="00356E43" w:rsidRDefault="00356E43" w:rsidP="0080724E">
      <w:pPr>
        <w:autoSpaceDE w:val="0"/>
        <w:autoSpaceDN w:val="0"/>
        <w:adjustRightInd w:val="0"/>
        <w:spacing w:after="120"/>
        <w:jc w:val="both"/>
      </w:pPr>
      <w:r w:rsidRPr="00EC3F0D">
        <w:rPr>
          <w:rStyle w:val="FootnoteReference"/>
        </w:rPr>
        <w:footnoteRef/>
      </w:r>
      <w:r w:rsidRPr="00EC3F0D">
        <w:rPr>
          <w:sz w:val="20"/>
        </w:rPr>
        <w:t xml:space="preserve"> </w:t>
      </w:r>
      <w:r w:rsidRPr="00EC3F0D">
        <w:rPr>
          <w:i/>
          <w:sz w:val="20"/>
        </w:rPr>
        <w:t>See, e.g.</w:t>
      </w:r>
      <w:r w:rsidRPr="00F95CB9">
        <w:rPr>
          <w:sz w:val="20"/>
        </w:rPr>
        <w:t>,</w:t>
      </w:r>
      <w:r w:rsidRPr="00EC3F0D">
        <w:rPr>
          <w:i/>
          <w:sz w:val="20"/>
        </w:rPr>
        <w:t xml:space="preserve"> WWOR-TV, Inc.,</w:t>
      </w:r>
      <w:r w:rsidRPr="00EC3F0D">
        <w:rPr>
          <w:sz w:val="20"/>
        </w:rPr>
        <w:t xml:space="preserve"> Memorandum Opinion a</w:t>
      </w:r>
      <w:r>
        <w:rPr>
          <w:sz w:val="20"/>
        </w:rPr>
        <w:t>nd Order, 6 FCC Rcd 193, 197 n.</w:t>
      </w:r>
      <w:r w:rsidRPr="00EC3F0D">
        <w:rPr>
          <w:sz w:val="20"/>
        </w:rPr>
        <w:t xml:space="preserve">10 (1990), </w:t>
      </w:r>
      <w:r w:rsidRPr="00EC3F0D">
        <w:rPr>
          <w:i/>
          <w:sz w:val="20"/>
        </w:rPr>
        <w:t>aff’d sub nom. Garden State Broadcasting L.P. v. FCC</w:t>
      </w:r>
      <w:r w:rsidRPr="00EC3F0D">
        <w:rPr>
          <w:sz w:val="20"/>
        </w:rPr>
        <w:t xml:space="preserve">, 996 F.2d 386 (D.C. Cir. 1993), </w:t>
      </w:r>
      <w:r w:rsidRPr="00EC3F0D">
        <w:rPr>
          <w:i/>
          <w:sz w:val="20"/>
        </w:rPr>
        <w:t>rehearing denied</w:t>
      </w:r>
      <w:r w:rsidRPr="00EC3F0D">
        <w:rPr>
          <w:sz w:val="20"/>
        </w:rPr>
        <w:t xml:space="preserve"> (Sep. 10, 1993); </w:t>
      </w:r>
      <w:r w:rsidRPr="00EC3F0D">
        <w:rPr>
          <w:i/>
          <w:iCs/>
          <w:color w:val="000000"/>
          <w:sz w:val="20"/>
        </w:rPr>
        <w:t>Area Christian Television, Inc.,</w:t>
      </w:r>
      <w:r w:rsidRPr="00EC3F0D">
        <w:rPr>
          <w:color w:val="000000"/>
          <w:sz w:val="20"/>
        </w:rPr>
        <w:t xml:space="preserve"> Memorandum Opinion and Order, 60 RR 2d 862, 864 (1986) (informal objection must contain adequate and specific factual allegations sufficient to warrant the relief requested).</w:t>
      </w:r>
    </w:p>
  </w:footnote>
  <w:footnote w:id="17">
    <w:p w:rsidR="00356E43" w:rsidRDefault="00356E43" w:rsidP="0080724E">
      <w:pPr>
        <w:pStyle w:val="FootnoteText"/>
      </w:pPr>
      <w:r w:rsidRPr="00EC3F0D">
        <w:rPr>
          <w:rStyle w:val="FootnoteReference"/>
        </w:rPr>
        <w:footnoteRef/>
      </w:r>
      <w:r>
        <w:t xml:space="preserve"> 47 U.S.C. § 309(k)(1).  </w:t>
      </w:r>
      <w:r w:rsidRPr="00EC3F0D">
        <w:t xml:space="preserve">The renewal standard was amended to read as described by Section 204(a) of the Telecommunications Act of 1996, Pub. L. No. </w:t>
      </w:r>
      <w:r>
        <w:t xml:space="preserve">104-104, 110 Stat. 56 (1996).  </w:t>
      </w:r>
      <w:r w:rsidRPr="00EC3F0D">
        <w:t>S</w:t>
      </w:r>
      <w:r w:rsidRPr="00EC3F0D">
        <w:rPr>
          <w:i/>
        </w:rPr>
        <w:t>ee Implementation of Sections 204(a) and 204(c) of the Telecommunications Act of 1996 (Broadcast License Renewal Procedures)</w:t>
      </w:r>
      <w:r w:rsidRPr="00EC3F0D">
        <w:t>, Order, 11 FCC Rcd 6363 (1996).</w:t>
      </w:r>
    </w:p>
  </w:footnote>
  <w:footnote w:id="18">
    <w:p w:rsidR="00356E43" w:rsidRDefault="00356E43" w:rsidP="0080724E">
      <w:pPr>
        <w:pStyle w:val="FootnoteText"/>
        <w:jc w:val="both"/>
      </w:pPr>
      <w:r w:rsidRPr="00740597">
        <w:rPr>
          <w:rStyle w:val="FootnoteReference"/>
        </w:rPr>
        <w:footnoteRef/>
      </w:r>
      <w:r w:rsidRPr="00740597">
        <w:t xml:space="preserve"> 47 </w:t>
      </w:r>
      <w:r>
        <w:t>U.S.C. §§ 309(k)(2), 309(k)(3).</w:t>
      </w:r>
    </w:p>
  </w:footnote>
  <w:footnote w:id="19">
    <w:p w:rsidR="00356E43" w:rsidRDefault="00356E43" w:rsidP="00D9106A">
      <w:pPr>
        <w:pStyle w:val="FootnoteText"/>
      </w:pPr>
      <w:r>
        <w:rPr>
          <w:rStyle w:val="FootnoteReference"/>
        </w:rPr>
        <w:footnoteRef/>
      </w:r>
      <w:r>
        <w:t xml:space="preserve"> 47 C.F.R. § 73</w:t>
      </w:r>
      <w:r w:rsidRPr="00977469">
        <w:t>.1125(a)</w:t>
      </w:r>
      <w:r>
        <w:t xml:space="preserve">; </w:t>
      </w:r>
      <w:r w:rsidRPr="007F50FF">
        <w:rPr>
          <w:i/>
        </w:rPr>
        <w:t>Revie</w:t>
      </w:r>
      <w:r>
        <w:rPr>
          <w:i/>
        </w:rPr>
        <w:t>w of the Commission’s Rules Regarding the Main Studio and Local Public Inspection Files of Broadcast Television and Radio S</w:t>
      </w:r>
      <w:r w:rsidRPr="007F50FF">
        <w:rPr>
          <w:i/>
        </w:rPr>
        <w:t>tations</w:t>
      </w:r>
      <w:r w:rsidRPr="007F50FF">
        <w:t xml:space="preserve">, Report and Order, 13 FCC Rcd 15691, </w:t>
      </w:r>
      <w:r>
        <w:t>15694</w:t>
      </w:r>
      <w:r w:rsidRPr="007F50FF">
        <w:t xml:space="preserve"> (1998)</w:t>
      </w:r>
      <w:r>
        <w:t xml:space="preserve"> (“</w:t>
      </w:r>
      <w:r>
        <w:rPr>
          <w:i/>
        </w:rPr>
        <w:t>Main Studio R&amp;O</w:t>
      </w:r>
      <w:r>
        <w:t>”),</w:t>
      </w:r>
      <w:r w:rsidRPr="007F50FF">
        <w:t xml:space="preserve"> </w:t>
      </w:r>
      <w:r w:rsidRPr="007F50FF">
        <w:rPr>
          <w:i/>
        </w:rPr>
        <w:t>recon. granted in part</w:t>
      </w:r>
      <w:r w:rsidRPr="007F50FF">
        <w:t>, 14 FCC</w:t>
      </w:r>
      <w:r>
        <w:t xml:space="preserve"> Rcd 11113 (1999)</w:t>
      </w:r>
      <w:r w:rsidRPr="00977469">
        <w:t xml:space="preserve">.  </w:t>
      </w:r>
      <w:r>
        <w:t xml:space="preserve">In this context, these reference points are generally the coordinates listed in the United States Department of Interior publication entitled Index to the </w:t>
      </w:r>
      <w:r w:rsidRPr="00D003F3">
        <w:rPr>
          <w:i/>
        </w:rPr>
        <w:t>National Atlas of the United States</w:t>
      </w:r>
      <w:r>
        <w:t xml:space="preserve">.  </w:t>
      </w:r>
      <w:r>
        <w:rPr>
          <w:i/>
        </w:rPr>
        <w:t>Main Studio R&amp;</w:t>
      </w:r>
      <w:r w:rsidRPr="00D003F3">
        <w:t>O</w:t>
      </w:r>
      <w:r>
        <w:t xml:space="preserve">, 13 FCC Rcd at 15694 n.17 (citing 47 C.F.R. § 73.208(a)(1)).  </w:t>
      </w:r>
      <w:r w:rsidRPr="003421D8">
        <w:t>If</w:t>
      </w:r>
      <w:r>
        <w:t xml:space="preserve"> a community’s reference coordinates are not listed in the </w:t>
      </w:r>
      <w:r>
        <w:rPr>
          <w:i/>
        </w:rPr>
        <w:t>Atlas</w:t>
      </w:r>
      <w:r>
        <w:t xml:space="preserve">, however, the coordinates of the main post office serve as an alternative.  </w:t>
      </w:r>
      <w:smartTag w:uri="urn:schemas-microsoft-com:office:smarttags" w:element="State">
        <w:smartTag w:uri="urn:schemas-microsoft-com:office:smarttags" w:element="place">
          <w:r>
            <w:rPr>
              <w:i/>
            </w:rPr>
            <w:t>Id.</w:t>
          </w:r>
        </w:smartTag>
      </w:smartTag>
    </w:p>
  </w:footnote>
  <w:footnote w:id="20">
    <w:p w:rsidR="00356E43" w:rsidRDefault="00356E43">
      <w:pPr>
        <w:pStyle w:val="FootnoteText"/>
      </w:pPr>
      <w:r>
        <w:rPr>
          <w:rStyle w:val="FootnoteReference"/>
        </w:rPr>
        <w:footnoteRef/>
      </w:r>
      <w:r>
        <w:t xml:space="preserve"> </w:t>
      </w:r>
      <w:r>
        <w:rPr>
          <w:i/>
        </w:rPr>
        <w:t xml:space="preserve">See </w:t>
      </w:r>
      <w:r>
        <w:t>47 C.F.R. § 73.208(a)(1)(iv).</w:t>
      </w:r>
    </w:p>
  </w:footnote>
  <w:footnote w:id="21">
    <w:p w:rsidR="00356E43" w:rsidRDefault="00356E43">
      <w:pPr>
        <w:pStyle w:val="FootnoteText"/>
      </w:pPr>
      <w:r>
        <w:rPr>
          <w:rStyle w:val="FootnoteReference"/>
        </w:rPr>
        <w:footnoteRef/>
      </w:r>
      <w:r>
        <w:t xml:space="preserve"> Objection at 1–3.</w:t>
      </w:r>
    </w:p>
  </w:footnote>
  <w:footnote w:id="22">
    <w:p w:rsidR="00356E43" w:rsidRDefault="00356E43">
      <w:pPr>
        <w:pStyle w:val="FootnoteText"/>
      </w:pPr>
      <w:r>
        <w:rPr>
          <w:rStyle w:val="FootnoteReference"/>
        </w:rPr>
        <w:footnoteRef/>
      </w:r>
      <w:r>
        <w:t xml:space="preserve"> </w:t>
      </w:r>
      <w:smartTag w:uri="urn:schemas-microsoft-com:office:smarttags" w:element="State">
        <w:smartTag w:uri="urn:schemas-microsoft-com:office:smarttags" w:element="place">
          <w:r>
            <w:rPr>
              <w:i/>
            </w:rPr>
            <w:t>Id.</w:t>
          </w:r>
        </w:smartTag>
      </w:smartTag>
      <w:r>
        <w:t xml:space="preserve"> at 2.</w:t>
      </w:r>
    </w:p>
  </w:footnote>
  <w:footnote w:id="23">
    <w:p w:rsidR="00356E43" w:rsidRDefault="00356E43">
      <w:pPr>
        <w:pStyle w:val="FootnoteText"/>
      </w:pPr>
      <w:r>
        <w:rPr>
          <w:rStyle w:val="FootnoteReference"/>
        </w:rPr>
        <w:footnoteRef/>
      </w:r>
      <w:r>
        <w:t xml:space="preserve"> </w:t>
      </w:r>
      <w:smartTag w:uri="urn:schemas-microsoft-com:office:smarttags" w:element="State">
        <w:smartTag w:uri="urn:schemas-microsoft-com:office:smarttags" w:element="place">
          <w:r>
            <w:rPr>
              <w:i/>
            </w:rPr>
            <w:t>Id.</w:t>
          </w:r>
        </w:smartTag>
      </w:smartTag>
    </w:p>
  </w:footnote>
  <w:footnote w:id="24">
    <w:p w:rsidR="00356E43" w:rsidRDefault="00356E43">
      <w:pPr>
        <w:pStyle w:val="FootnoteText"/>
      </w:pPr>
      <w:r>
        <w:rPr>
          <w:rStyle w:val="FootnoteReference"/>
        </w:rPr>
        <w:footnoteRef/>
      </w:r>
      <w:r>
        <w:t xml:space="preserve"> </w:t>
      </w:r>
      <w:smartTag w:uri="urn:schemas-microsoft-com:office:smarttags" w:element="State">
        <w:smartTag w:uri="urn:schemas-microsoft-com:office:smarttags" w:element="place">
          <w:r>
            <w:rPr>
              <w:i/>
            </w:rPr>
            <w:t>Id.</w:t>
          </w:r>
        </w:smartTag>
      </w:smartTag>
    </w:p>
  </w:footnote>
  <w:footnote w:id="25">
    <w:p w:rsidR="00356E43" w:rsidRDefault="00356E43">
      <w:pPr>
        <w:pStyle w:val="FootnoteText"/>
      </w:pPr>
      <w:r>
        <w:rPr>
          <w:rStyle w:val="FootnoteReference"/>
        </w:rPr>
        <w:footnoteRef/>
      </w:r>
      <w:r>
        <w:t xml:space="preserve"> </w:t>
      </w:r>
      <w:r>
        <w:rPr>
          <w:i/>
        </w:rPr>
        <w:t>See, e.g.</w:t>
      </w:r>
      <w:r>
        <w:t xml:space="preserve">, </w:t>
      </w:r>
      <w:r>
        <w:rPr>
          <w:i/>
        </w:rPr>
        <w:t xml:space="preserve">WTMX(FM), </w:t>
      </w:r>
      <w:smartTag w:uri="urn:schemas-microsoft-com:office:smarttags" w:element="State">
        <w:smartTag w:uri="urn:schemas-microsoft-com:office:smarttags" w:element="City">
          <w:smartTag w:uri="urn:schemas-microsoft-com:office:smarttags" w:element="place">
            <w:smartTag w:uri="urn:schemas-microsoft-com:office:smarttags" w:element="City">
              <w:r>
                <w:rPr>
                  <w:i/>
                </w:rPr>
                <w:t>Skokie</w:t>
              </w:r>
            </w:smartTag>
          </w:smartTag>
          <w:r>
            <w:rPr>
              <w:i/>
            </w:rPr>
            <w:t xml:space="preserve">, </w:t>
          </w:r>
          <w:smartTag w:uri="urn:schemas-microsoft-com:office:smarttags" w:element="State">
            <w:r>
              <w:rPr>
                <w:i/>
              </w:rPr>
              <w:t>IL</w:t>
            </w:r>
          </w:smartTag>
        </w:smartTag>
      </w:smartTag>
      <w:r>
        <w:t>, Letter, 22 FCC Rcd 6568, 6570 (MB 2007) (“</w:t>
      </w:r>
      <w:r w:rsidRPr="00B06FD4">
        <w:rPr>
          <w:i/>
        </w:rPr>
        <w:t>WTMX</w:t>
      </w:r>
      <w:r>
        <w:t>”).</w:t>
      </w:r>
    </w:p>
  </w:footnote>
  <w:footnote w:id="26">
    <w:p w:rsidR="00356E43" w:rsidRDefault="00356E43" w:rsidP="00E550E0">
      <w:pPr>
        <w:pStyle w:val="FootnoteText"/>
      </w:pPr>
      <w:r>
        <w:rPr>
          <w:rStyle w:val="FootnoteReference"/>
        </w:rPr>
        <w:footnoteRef/>
      </w:r>
      <w:r>
        <w:t xml:space="preserve"> </w:t>
      </w:r>
      <w:r>
        <w:rPr>
          <w:i/>
        </w:rPr>
        <w:t>Time-Life Broadcast, Inc.</w:t>
      </w:r>
      <w:r>
        <w:t xml:space="preserve">, Memorandum Opinion and Order, 33 FCC 2d 1081, 1092 (1972).  </w:t>
      </w:r>
      <w:r>
        <w:rPr>
          <w:i/>
        </w:rPr>
        <w:t>See also</w:t>
      </w:r>
      <w:r>
        <w:t xml:space="preserve"> </w:t>
      </w:r>
      <w:r>
        <w:rPr>
          <w:i/>
        </w:rPr>
        <w:t xml:space="preserve">Office of Communication of United Church of Christ v. </w:t>
      </w:r>
      <w:r w:rsidRPr="00717181">
        <w:rPr>
          <w:i/>
        </w:rPr>
        <w:t>FCC</w:t>
      </w:r>
      <w:r>
        <w:t xml:space="preserve">, 707 F.2d 1413, 1431 (D.C. Cir 1983), and </w:t>
      </w:r>
      <w:r w:rsidRPr="002725D7">
        <w:rPr>
          <w:i/>
        </w:rPr>
        <w:t xml:space="preserve">Broadcast </w:t>
      </w:r>
      <w:r>
        <w:rPr>
          <w:i/>
        </w:rPr>
        <w:t>Localism</w:t>
      </w:r>
      <w:r w:rsidRPr="00ED082D">
        <w:t>,</w:t>
      </w:r>
      <w:r>
        <w:rPr>
          <w:i/>
        </w:rPr>
        <w:t xml:space="preserve"> </w:t>
      </w:r>
      <w:r>
        <w:t xml:space="preserve">Notice of Inquiry, 19 FCC </w:t>
      </w:r>
      <w:smartTag w:uri="urn:schemas-microsoft-com:office:smarttags" w:element="State">
        <w:smartTag w:uri="urn:schemas-microsoft-com:office:smarttags" w:element="City">
          <w:smartTag w:uri="urn:schemas-microsoft-com:office:smarttags" w:element="place">
            <w:smartTag w:uri="urn:schemas-microsoft-com:office:smarttags" w:element="City">
              <w:r>
                <w:t>Rcd</w:t>
              </w:r>
            </w:smartTag>
          </w:smartTag>
          <w:r>
            <w:t xml:space="preserve"> </w:t>
          </w:r>
          <w:smartTag w:uri="urn:schemas-microsoft-com:office:smarttags" w:element="State">
            <w:smartTag w:uri="urn:schemas-microsoft-com:office:smarttags" w:element="PostalCode">
              <w:r>
                <w:t>12425</w:t>
              </w:r>
            </w:smartTag>
          </w:smartTag>
          <w:r>
            <w:t xml:space="preserve">, </w:t>
          </w:r>
          <w:smartTag w:uri="urn:schemas-microsoft-com:office:smarttags" w:element="State">
            <w:smartTag w:uri="urn:schemas-microsoft-com:office:smarttags" w:element="PostalCode">
              <w:r>
                <w:t>12429</w:t>
              </w:r>
            </w:smartTag>
          </w:smartTag>
        </w:smartTag>
      </w:smartTag>
      <w:r>
        <w:t xml:space="preserve"> (2004).</w:t>
      </w:r>
    </w:p>
  </w:footnote>
  <w:footnote w:id="27">
    <w:p w:rsidR="00356E43" w:rsidRDefault="00356E43">
      <w:pPr>
        <w:pStyle w:val="FootnoteText"/>
      </w:pPr>
      <w:r>
        <w:rPr>
          <w:rStyle w:val="FootnoteReference"/>
        </w:rPr>
        <w:footnoteRef/>
      </w:r>
      <w:r>
        <w:t xml:space="preserve"> </w:t>
      </w:r>
      <w:r>
        <w:rPr>
          <w:i/>
        </w:rPr>
        <w:t>Columbia Broadcasting System, Inc.</w:t>
      </w:r>
      <w:r>
        <w:t>, Memorandum Opinion and Order, 51 FCC 2d 273, 280 (1975).</w:t>
      </w:r>
    </w:p>
  </w:footnote>
  <w:footnote w:id="28">
    <w:p w:rsidR="00356E43" w:rsidRDefault="00356E43" w:rsidP="00E550E0">
      <w:pPr>
        <w:pStyle w:val="FootnoteText"/>
      </w:pPr>
      <w:r>
        <w:rPr>
          <w:rStyle w:val="FootnoteReference"/>
        </w:rPr>
        <w:footnoteRef/>
      </w:r>
      <w:r>
        <w:t xml:space="preserve"> </w:t>
      </w:r>
      <w:r>
        <w:rPr>
          <w:i/>
        </w:rPr>
        <w:t>See, e.g.</w:t>
      </w:r>
      <w:r w:rsidRPr="00AF1BD9">
        <w:t>,</w:t>
      </w:r>
      <w:r>
        <w:rPr>
          <w:i/>
        </w:rPr>
        <w:t xml:space="preserve"> Philadelphia Radio Stations</w:t>
      </w:r>
      <w:r>
        <w:t>, Memorandum Opinion and Order, 5 FCC Rcd 3487, 3487–88 (1990).</w:t>
      </w:r>
    </w:p>
  </w:footnote>
  <w:footnote w:id="29">
    <w:p w:rsidR="00356E43" w:rsidRDefault="00356E43">
      <w:pPr>
        <w:pStyle w:val="FootnoteText"/>
      </w:pPr>
      <w:r>
        <w:rPr>
          <w:rStyle w:val="FootnoteReference"/>
        </w:rPr>
        <w:footnoteRef/>
      </w:r>
      <w:r>
        <w:t xml:space="preserve"> </w:t>
      </w:r>
      <w:r>
        <w:rPr>
          <w:i/>
        </w:rPr>
        <w:t xml:space="preserve">See </w:t>
      </w:r>
      <w:r w:rsidRPr="002A12E5">
        <w:rPr>
          <w:i/>
          <w:iCs/>
          <w:color w:val="000000"/>
        </w:rPr>
        <w:t>Area</w:t>
      </w:r>
      <w:r w:rsidRPr="00EC3F0D">
        <w:rPr>
          <w:i/>
          <w:iCs/>
          <w:color w:val="000000"/>
        </w:rPr>
        <w:t xml:space="preserve"> Christian Television, Inc.</w:t>
      </w:r>
      <w:r w:rsidRPr="00AF1BD9">
        <w:rPr>
          <w:iCs/>
          <w:color w:val="000000"/>
        </w:rPr>
        <w:t>,</w:t>
      </w:r>
      <w:r w:rsidRPr="00EC3F0D">
        <w:rPr>
          <w:color w:val="000000"/>
        </w:rPr>
        <w:t xml:space="preserve"> Memorandum Opinion and Order, 60 RR 2d 862, 864 (1986</w:t>
      </w:r>
      <w:r>
        <w:rPr>
          <w:color w:val="000000"/>
        </w:rPr>
        <w:t xml:space="preserve">); </w:t>
      </w:r>
      <w:r>
        <w:rPr>
          <w:i/>
        </w:rPr>
        <w:t xml:space="preserve">WSIA(FM), Staten Island, </w:t>
      </w:r>
      <w:smartTag w:uri="urn:schemas-microsoft-com:office:smarttags" w:element="State">
        <w:smartTag w:uri="urn:schemas-microsoft-com:office:smarttags" w:element="place">
          <w:r>
            <w:rPr>
              <w:i/>
            </w:rPr>
            <w:t xml:space="preserve">New </w:t>
          </w:r>
          <w:r w:rsidRPr="002A12E5">
            <w:rPr>
              <w:i/>
            </w:rPr>
            <w:t>York</w:t>
          </w:r>
        </w:smartTag>
      </w:smartTag>
      <w:r>
        <w:t>, Letter, 22 FCC Rcd 4890, 4894 (MB 2007)</w:t>
      </w:r>
      <w:r>
        <w:rPr>
          <w:color w:val="000000"/>
        </w:rPr>
        <w:t xml:space="preserve">.  Patten also alleges that the </w:t>
      </w:r>
      <w:smartTag w:uri="urn:schemas-microsoft-com:office:smarttags" w:element="State">
        <w:smartTag w:uri="urn:schemas-microsoft-com:office:smarttags" w:element="City">
          <w:r>
            <w:rPr>
              <w:color w:val="000000"/>
            </w:rPr>
            <w:t>Windsor</w:t>
          </w:r>
        </w:smartTag>
      </w:smartTag>
      <w:r>
        <w:rPr>
          <w:color w:val="000000"/>
        </w:rPr>
        <w:t xml:space="preserve"> community is unaware that the Station’s community of license is, in fact, </w:t>
      </w:r>
      <w:smartTag w:uri="urn:schemas-microsoft-com:office:smarttags" w:element="State">
        <w:smartTag w:uri="urn:schemas-microsoft-com:office:smarttags" w:element="City">
          <w:smartTag w:uri="urn:schemas-microsoft-com:office:smarttags" w:element="place">
            <w:r>
              <w:rPr>
                <w:color w:val="000000"/>
              </w:rPr>
              <w:t>Windsor</w:t>
            </w:r>
          </w:smartTag>
        </w:smartTag>
      </w:smartTag>
      <w:r>
        <w:rPr>
          <w:color w:val="000000"/>
        </w:rPr>
        <w:t xml:space="preserve">.  Objection at 3.  He claims that he “could provide plenty of anecdotal evidence” (but does not) and also notes that </w:t>
      </w:r>
      <w:smartTag w:uri="urn:schemas-microsoft-com:office:smarttags" w:element="State">
        <w:smartTag w:uri="urn:schemas-microsoft-com:office:smarttags" w:element="City">
          <w:smartTag w:uri="urn:schemas-microsoft-com:office:smarttags" w:element="place">
            <w:r>
              <w:rPr>
                <w:color w:val="000000"/>
              </w:rPr>
              <w:t>Windsor</w:t>
            </w:r>
          </w:smartTag>
        </w:smartTag>
      </w:smartTag>
      <w:r>
        <w:rPr>
          <w:color w:val="000000"/>
        </w:rPr>
        <w:t xml:space="preserve">’s official website does not list the Station.  </w:t>
      </w:r>
      <w:smartTag w:uri="urn:schemas-microsoft-com:office:smarttags" w:element="State">
        <w:smartTag w:uri="urn:schemas-microsoft-com:office:smarttags" w:element="place">
          <w:r>
            <w:rPr>
              <w:i/>
              <w:color w:val="000000"/>
            </w:rPr>
            <w:t>Id.</w:t>
          </w:r>
        </w:smartTag>
      </w:smartTag>
      <w:r>
        <w:rPr>
          <w:i/>
          <w:color w:val="000000"/>
        </w:rPr>
        <w:t xml:space="preserve">  </w:t>
      </w:r>
      <w:r>
        <w:rPr>
          <w:color w:val="000000"/>
        </w:rPr>
        <w:t xml:space="preserve">However, these allegations similarly do not raise a substantial and material question of fact calling for further inquiry into whether the Station serves </w:t>
      </w:r>
      <w:smartTag w:uri="urn:schemas-microsoft-com:office:smarttags" w:element="State">
        <w:smartTag w:uri="urn:schemas-microsoft-com:office:smarttags" w:element="City">
          <w:smartTag w:uri="urn:schemas-microsoft-com:office:smarttags" w:element="place">
            <w:r>
              <w:rPr>
                <w:color w:val="000000"/>
              </w:rPr>
              <w:t>Windsor</w:t>
            </w:r>
          </w:smartTag>
        </w:smartTag>
      </w:smartTag>
      <w:r>
        <w:rPr>
          <w:color w:val="000000"/>
        </w:rPr>
        <w:t>.</w:t>
      </w:r>
    </w:p>
  </w:footnote>
  <w:footnote w:id="30">
    <w:p w:rsidR="00356E43" w:rsidRDefault="00356E43">
      <w:pPr>
        <w:pStyle w:val="FootnoteText"/>
      </w:pPr>
      <w:r>
        <w:rPr>
          <w:rStyle w:val="FootnoteReference"/>
        </w:rPr>
        <w:footnoteRef/>
      </w:r>
      <w:r>
        <w:t xml:space="preserve"> </w:t>
      </w:r>
      <w:r>
        <w:rPr>
          <w:i/>
        </w:rPr>
        <w:t xml:space="preserve">See </w:t>
      </w:r>
      <w:r>
        <w:t>Objection at 2.</w:t>
      </w:r>
    </w:p>
  </w:footnote>
  <w:footnote w:id="31">
    <w:p w:rsidR="00356E43" w:rsidRDefault="00356E43">
      <w:pPr>
        <w:pStyle w:val="FootnoteText"/>
      </w:pPr>
      <w:r>
        <w:rPr>
          <w:rStyle w:val="FootnoteReference"/>
        </w:rPr>
        <w:footnoteRef/>
      </w:r>
      <w:r>
        <w:t xml:space="preserve"> </w:t>
      </w:r>
      <w:r>
        <w:rPr>
          <w:i/>
        </w:rPr>
        <w:t>See KXLG(FM), Milbank, SD</w:t>
      </w:r>
      <w:r>
        <w:t>, Letter, 26 FCC Rcd 15567, 15570 n.27 (MB 2011) (citing cases in which the staff found that content on a website was not dispositive and did not raise a substantial and material question of fact that would warrant further consideration).</w:t>
      </w:r>
    </w:p>
  </w:footnote>
  <w:footnote w:id="32">
    <w:p w:rsidR="00356E43" w:rsidRDefault="00356E43">
      <w:pPr>
        <w:pStyle w:val="FootnoteText"/>
      </w:pPr>
      <w:r>
        <w:rPr>
          <w:rStyle w:val="FootnoteReference"/>
        </w:rPr>
        <w:footnoteRef/>
      </w:r>
      <w:r>
        <w:t xml:space="preserve"> Objection at 2.</w:t>
      </w:r>
    </w:p>
  </w:footnote>
  <w:footnote w:id="33">
    <w:p w:rsidR="00356E43" w:rsidRDefault="00356E43">
      <w:pPr>
        <w:pStyle w:val="FootnoteText"/>
      </w:pPr>
      <w:r>
        <w:rPr>
          <w:rStyle w:val="FootnoteReference"/>
        </w:rPr>
        <w:footnoteRef/>
      </w:r>
      <w:r>
        <w:t xml:space="preserve"> Opposition at 3.</w:t>
      </w:r>
    </w:p>
  </w:footnote>
  <w:footnote w:id="34">
    <w:p w:rsidR="00356E43" w:rsidRDefault="00356E43">
      <w:pPr>
        <w:pStyle w:val="FootnoteText"/>
      </w:pPr>
      <w:r>
        <w:rPr>
          <w:rStyle w:val="FootnoteReference"/>
        </w:rPr>
        <w:footnoteRef/>
      </w:r>
      <w:r>
        <w:t xml:space="preserve"> </w:t>
      </w:r>
      <w:r>
        <w:rPr>
          <w:i/>
        </w:rPr>
        <w:t xml:space="preserve">See </w:t>
      </w:r>
      <w:r>
        <w:t xml:space="preserve">47 C.F.R. § 73.1201(b)(2).  The Commission decided to amend Section 73.1201(b)(2) to allow “a broadcaster to include in its official station identification the name of </w:t>
      </w:r>
      <w:r w:rsidRPr="00181350">
        <w:t>any</w:t>
      </w:r>
      <w:r>
        <w:rPr>
          <w:i/>
        </w:rPr>
        <w:t xml:space="preserve"> </w:t>
      </w:r>
      <w:r>
        <w:t xml:space="preserve">community or communities </w:t>
      </w:r>
      <w:r w:rsidRPr="00181350">
        <w:t>that it selects</w:t>
      </w:r>
      <w:r>
        <w:t xml:space="preserve">, irrespective of the level of signal coverage provided to such communities.”  </w:t>
      </w:r>
      <w:r>
        <w:rPr>
          <w:i/>
        </w:rPr>
        <w:t>In the Matter of Amendment of Section 73.1201(b)(2) of the Commission’s Rules</w:t>
      </w:r>
      <w:r w:rsidRPr="004918A2">
        <w:rPr>
          <w:i/>
        </w:rPr>
        <w:t>—</w:t>
      </w:r>
      <w:smartTag w:uri="urn:schemas-microsoft-com:office:smarttags" w:element="State">
        <w:smartTag w:uri="urn:schemas-microsoft-com:office:smarttags" w:element="PlaceName">
          <w:smartTag w:uri="urn:schemas-microsoft-com:office:smarttags" w:element="place">
            <w:smartTag w:uri="urn:schemas-microsoft-com:office:smarttags" w:element="PlaceName">
              <w:r>
                <w:rPr>
                  <w:i/>
                </w:rPr>
                <w:t>Additional</w:t>
              </w:r>
            </w:smartTag>
          </w:smartTag>
          <w:r>
            <w:rPr>
              <w:i/>
            </w:rPr>
            <w:t xml:space="preserve"> </w:t>
          </w:r>
          <w:smartTag w:uri="urn:schemas-microsoft-com:office:smarttags" w:element="State">
            <w:smartTag w:uri="urn:schemas-microsoft-com:office:smarttags" w:element="PlaceType">
              <w:r>
                <w:rPr>
                  <w:i/>
                </w:rPr>
                <w:t>City</w:t>
              </w:r>
            </w:smartTag>
          </w:smartTag>
        </w:smartTag>
      </w:smartTag>
      <w:r>
        <w:rPr>
          <w:i/>
        </w:rPr>
        <w:t xml:space="preserve"> Identification</w:t>
      </w:r>
      <w:r>
        <w:t>, Report and Order, 95 FCC 2d 1253, 1258–59 (1983) (“</w:t>
      </w:r>
      <w:r>
        <w:rPr>
          <w:i/>
        </w:rPr>
        <w:t>Additional City Identification R&amp;O</w:t>
      </w:r>
      <w:r>
        <w:t xml:space="preserve">”), </w:t>
      </w:r>
      <w:r>
        <w:rPr>
          <w:i/>
        </w:rPr>
        <w:t>recon. denied</w:t>
      </w:r>
      <w:r>
        <w:t xml:space="preserve">, 98 FCC 2d 787 (1984).  Furthermore, the Commission found that this change would not affect a station’s “primary service obligation to its community of license” when considering a license renewal.  </w:t>
      </w:r>
      <w:smartTag w:uri="urn:schemas-microsoft-com:office:smarttags" w:element="State">
        <w:smartTag w:uri="urn:schemas-microsoft-com:office:smarttags" w:element="place">
          <w:r>
            <w:rPr>
              <w:i/>
            </w:rPr>
            <w:t>Id.</w:t>
          </w:r>
        </w:smartTag>
      </w:smartTag>
    </w:p>
  </w:footnote>
  <w:footnote w:id="35">
    <w:p w:rsidR="00356E43" w:rsidRDefault="00356E43">
      <w:pPr>
        <w:pStyle w:val="FootnoteText"/>
      </w:pPr>
      <w:r>
        <w:rPr>
          <w:rStyle w:val="FootnoteReference"/>
        </w:rPr>
        <w:footnoteRef/>
      </w:r>
      <w:r>
        <w:t xml:space="preserve"> </w:t>
      </w:r>
      <w:r>
        <w:rPr>
          <w:i/>
        </w:rPr>
        <w:t>See</w:t>
      </w:r>
      <w:r>
        <w:t xml:space="preserve"> 47 C.F.R. § 73.1201(b)(2); </w:t>
      </w:r>
      <w:r>
        <w:rPr>
          <w:i/>
        </w:rPr>
        <w:t>Additional City Identification R&amp;O</w:t>
      </w:r>
      <w:r>
        <w:t xml:space="preserve">, 95 FCC 2d at 1258–59.  </w:t>
      </w:r>
      <w:r>
        <w:rPr>
          <w:i/>
        </w:rPr>
        <w:t>See also, e.g.</w:t>
      </w:r>
      <w:r>
        <w:t xml:space="preserve">, </w:t>
      </w:r>
      <w:r>
        <w:rPr>
          <w:i/>
        </w:rPr>
        <w:t>WTMX</w:t>
      </w:r>
      <w:r>
        <w:t>, 22 FCC Rcd at 6571 n.22 (applying the rule to find as acceptable an announcement naming an additional city after the community of license).</w:t>
      </w:r>
    </w:p>
  </w:footnote>
  <w:footnote w:id="36">
    <w:p w:rsidR="00356E43" w:rsidRDefault="00356E43">
      <w:pPr>
        <w:pStyle w:val="FootnoteText"/>
      </w:pPr>
      <w:r>
        <w:rPr>
          <w:rStyle w:val="FootnoteReference"/>
        </w:rPr>
        <w:footnoteRef/>
      </w:r>
      <w:r>
        <w:t xml:space="preserve"> </w:t>
      </w:r>
      <w:r>
        <w:rPr>
          <w:i/>
        </w:rPr>
        <w:t>See</w:t>
      </w:r>
      <w:r>
        <w:t xml:space="preserve"> Objection at 3–4.</w:t>
      </w:r>
    </w:p>
  </w:footnote>
  <w:footnote w:id="37">
    <w:p w:rsidR="00356E43" w:rsidRDefault="00356E43">
      <w:pPr>
        <w:pStyle w:val="FootnoteText"/>
      </w:pPr>
      <w:r>
        <w:rPr>
          <w:rStyle w:val="FootnoteReference"/>
        </w:rPr>
        <w:footnoteRef/>
      </w:r>
      <w:r>
        <w:t xml:space="preserve"> 47 U.S.C. § 309(k)(4).  Moreover, as Patten admits, LPFM stations remain “secondary to existing and modified full-service FM stations.”  Objection at 4; Local Community Radio Act of 2010,</w:t>
      </w:r>
      <w:r w:rsidRPr="00FD4969">
        <w:t xml:space="preserve"> </w:t>
      </w:r>
      <w:r>
        <w:t xml:space="preserve">Pub. L. No. 111-371, § 5(3), 124 Stat. 4072, 4073 (2011); </w:t>
      </w:r>
      <w:r>
        <w:rPr>
          <w:i/>
        </w:rPr>
        <w:t>Policies to Promote Rural Radio Service and to Streamline Allotment and Assignment Procedures</w:t>
      </w:r>
      <w:r>
        <w:t xml:space="preserve">, Second Report and Order, First Order on Reconsideration, and Second Further Notice of Proposed Rulemaking, 26 FCC Rcd 2556, 2571–72 n.77 (2011), </w:t>
      </w:r>
      <w:r>
        <w:rPr>
          <w:i/>
        </w:rPr>
        <w:t>recon. granted in part</w:t>
      </w:r>
      <w:r>
        <w:t xml:space="preserve">, 27 FCC Rcd 12829 (2012) (stating that Congress “direct[ed] us to ensure that FM translator and booster stations, and LPFM stations, remain secondary to existing and modified full-service FM stations”).  The availability of any frequencies near </w:t>
      </w:r>
      <w:smartTag w:uri="urn:schemas-microsoft-com:office:smarttags" w:element="State">
        <w:smartTag w:uri="urn:schemas-microsoft-com:office:smarttags" w:element="City">
          <w:smartTag w:uri="urn:schemas-microsoft-com:office:smarttags" w:element="place">
            <w:smartTag w:uri="urn:schemas-microsoft-com:office:smarttags" w:element="City">
              <w:r>
                <w:t>Windsor</w:t>
              </w:r>
            </w:smartTag>
          </w:smartTag>
          <w:r>
            <w:t xml:space="preserve">, </w:t>
          </w:r>
          <w:smartTag w:uri="urn:schemas-microsoft-com:office:smarttags" w:element="State">
            <w:r>
              <w:t>Missouri</w:t>
            </w:r>
          </w:smartTag>
        </w:smartTag>
      </w:smartTag>
      <w:r>
        <w:t xml:space="preserve">, for LPFM service is, thus, irrelevant to whether the full-service Station’s license should be renewed.  In any event, we refer Patten and any other parties interested in an LPFM filing opportunity to our LPFM channel finder tool:    </w:t>
      </w:r>
      <w:hyperlink r:id="rId1" w:history="1">
        <w:r w:rsidRPr="00D65F1F">
          <w:rPr>
            <w:rStyle w:val="Hyperlink"/>
          </w:rPr>
          <w:t>http://www.fcc.gov/encyclopedia/low-power-fm-lpfm-channel-finder</w:t>
        </w:r>
      </w:hyperlink>
      <w:r>
        <w:t xml:space="preserve">.  This tool shows, at the reference coordinates for Windsor, Missouri, nine potential channels remain available for licensing in the upcoming October 2013 LPFM filing window.  </w:t>
      </w:r>
    </w:p>
  </w:footnote>
  <w:footnote w:id="38">
    <w:p w:rsidR="00356E43" w:rsidRDefault="00356E43">
      <w:pPr>
        <w:pStyle w:val="FootnoteText"/>
      </w:pPr>
      <w:r>
        <w:rPr>
          <w:rStyle w:val="FootnoteReference"/>
        </w:rPr>
        <w:footnoteRef/>
      </w:r>
      <w:r>
        <w:t xml:space="preserve"> </w:t>
      </w:r>
      <w:r>
        <w:rPr>
          <w:i/>
        </w:rPr>
        <w:t xml:space="preserve">See </w:t>
      </w:r>
      <w:r>
        <w:t xml:space="preserve">47 U.S.C. § 309(k)(1).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B43" w:rsidRDefault="00EA3B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E43" w:rsidRDefault="00356E43">
    <w:pPr>
      <w:tabs>
        <w:tab w:val="left" w:pos="-720"/>
      </w:tabs>
      <w:suppressAutoHyphens/>
      <w:spacing w:line="19" w:lineRule="exact"/>
      <w:jc w:val="both"/>
      <w:rPr>
        <w:sz w:val="10"/>
      </w:rPr>
    </w:pPr>
  </w:p>
  <w:p w:rsidR="00356E43" w:rsidRDefault="00356E43">
    <w:pPr>
      <w:tabs>
        <w:tab w:val="left" w:pos="-720"/>
      </w:tabs>
      <w:suppressAutoHyphens/>
      <w:spacing w:line="19" w:lineRule="exact"/>
      <w:jc w:val="both"/>
      <w:rPr>
        <w:sz w:val="10"/>
      </w:rPr>
    </w:pPr>
  </w:p>
  <w:p w:rsidR="00356E43" w:rsidRDefault="00356E43">
    <w:pPr>
      <w:tabs>
        <w:tab w:val="left" w:pos="-720"/>
      </w:tabs>
      <w:suppressAutoHyphens/>
      <w:spacing w:line="19" w:lineRule="exact"/>
      <w:jc w:val="both"/>
      <w:rPr>
        <w:sz w:val="10"/>
      </w:rPr>
    </w:pPr>
  </w:p>
  <w:p w:rsidR="00356E43" w:rsidRDefault="00356E43">
    <w:pPr>
      <w:tabs>
        <w:tab w:val="left" w:pos="-720"/>
      </w:tabs>
      <w:suppressAutoHyphens/>
      <w:spacing w:line="19" w:lineRule="exact"/>
      <w:jc w:val="both"/>
      <w:rPr>
        <w:sz w:val="10"/>
      </w:rPr>
    </w:pPr>
  </w:p>
  <w:p w:rsidR="00356E43" w:rsidRDefault="00356E43">
    <w:pPr>
      <w:tabs>
        <w:tab w:val="left" w:pos="-720"/>
      </w:tabs>
      <w:suppressAutoHyphens/>
      <w:spacing w:line="19" w:lineRule="exact"/>
      <w:jc w:val="both"/>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E43" w:rsidRDefault="00B5307D">
    <w:pPr>
      <w:pStyle w:val="Heading2"/>
      <w:spacing w:line="240" w:lineRule="auto"/>
      <w:rPr>
        <w:b/>
        <w:color w:val="000000"/>
        <w:szCs w:val="24"/>
      </w:rPr>
    </w:pPr>
    <w:r>
      <w:rPr>
        <w:noProof/>
      </w:rPr>
      <w:drawing>
        <wp:anchor distT="0" distB="0" distL="114300" distR="114300" simplePos="0" relativeHeight="251660288" behindDoc="0" locked="0" layoutInCell="0" allowOverlap="1">
          <wp:simplePos x="0" y="0"/>
          <wp:positionH relativeFrom="column">
            <wp:posOffset>-365760</wp:posOffset>
          </wp:positionH>
          <wp:positionV relativeFrom="paragraph">
            <wp:posOffset>0</wp:posOffset>
          </wp:positionV>
          <wp:extent cx="863600" cy="8229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3600" cy="822960"/>
                  </a:xfrm>
                  <a:prstGeom prst="rect">
                    <a:avLst/>
                  </a:prstGeom>
                  <a:solidFill>
                    <a:srgbClr val="33CCCC"/>
                  </a:solidFill>
                </pic:spPr>
              </pic:pic>
            </a:graphicData>
          </a:graphic>
          <wp14:sizeRelH relativeFrom="page">
            <wp14:pctWidth>0</wp14:pctWidth>
          </wp14:sizeRelH>
          <wp14:sizeRelV relativeFrom="page">
            <wp14:pctHeight>0</wp14:pctHeight>
          </wp14:sizeRelV>
        </wp:anchor>
      </w:drawing>
    </w:r>
    <w:r w:rsidR="00356E43">
      <w:rPr>
        <w:b/>
        <w:color w:val="000000"/>
        <w:szCs w:val="24"/>
      </w:rPr>
      <w:t>Federal Communications Commission</w:t>
    </w:r>
  </w:p>
  <w:p w:rsidR="00356E43" w:rsidRDefault="00356E43">
    <w:pPr>
      <w:jc w:val="center"/>
      <w:rPr>
        <w:b/>
        <w:color w:val="000000"/>
        <w:spacing w:val="-2"/>
        <w:szCs w:val="24"/>
      </w:rPr>
    </w:pPr>
    <w:smartTag w:uri="urn:schemas-microsoft-com:office:smarttags" w:element="City">
      <w:smartTag w:uri="urn:schemas-microsoft-com:office:smarttags" w:element="PersonName">
        <w:smartTag w:uri="urn:schemas-microsoft-com:office:smarttags" w:element="place">
          <w:r>
            <w:rPr>
              <w:b/>
              <w:color w:val="000000"/>
              <w:spacing w:val="-2"/>
              <w:szCs w:val="24"/>
            </w:rPr>
            <w:t>Washington</w:t>
          </w:r>
        </w:smartTag>
        <w:r>
          <w:rPr>
            <w:b/>
            <w:color w:val="000000"/>
            <w:spacing w:val="-2"/>
            <w:szCs w:val="24"/>
          </w:rPr>
          <w:t xml:space="preserve">, </w:t>
        </w:r>
        <w:smartTag w:uri="urn:schemas-microsoft-com:office:smarttags" w:element="PersonName">
          <w:smartTag w:uri="urn:schemas-microsoft-com:office:smarttags" w:element="State">
            <w:r>
              <w:rPr>
                <w:b/>
                <w:color w:val="000000"/>
                <w:spacing w:val="-2"/>
                <w:szCs w:val="24"/>
              </w:rPr>
              <w:t>D.C.</w:t>
            </w:r>
          </w:smartTag>
        </w:smartTag>
        <w:r>
          <w:rPr>
            <w:b/>
            <w:color w:val="000000"/>
            <w:spacing w:val="-2"/>
            <w:szCs w:val="24"/>
          </w:rPr>
          <w:t xml:space="preserve"> </w:t>
        </w:r>
        <w:smartTag w:uri="urn:schemas-microsoft-com:office:smarttags" w:element="PersonName">
          <w:smartTag w:uri="urn:schemas-microsoft-com:office:smarttags" w:element="PostalCode">
            <w:r>
              <w:rPr>
                <w:b/>
                <w:color w:val="000000"/>
                <w:spacing w:val="-2"/>
                <w:szCs w:val="24"/>
              </w:rPr>
              <w:t>20554</w:t>
            </w:r>
          </w:smartTag>
        </w:smartTag>
      </w:smartTag>
    </w:smartTag>
  </w:p>
  <w:p w:rsidR="00356E43" w:rsidRDefault="00356E43">
    <w:pPr>
      <w:jc w:val="center"/>
      <w:rPr>
        <w:color w:val="000000"/>
        <w:spacing w:val="-2"/>
        <w:szCs w:val="24"/>
      </w:rPr>
    </w:pPr>
  </w:p>
  <w:p w:rsidR="00356E43" w:rsidRDefault="00B5307D" w:rsidP="004B5FF5">
    <w:pPr>
      <w:jc w:val="center"/>
      <w:rPr>
        <w:spacing w:val="-2"/>
        <w:sz w:val="22"/>
        <w:szCs w:val="22"/>
      </w:rPr>
    </w:pPr>
    <w:r>
      <w:rPr>
        <w:spacing w:val="-2"/>
        <w:sz w:val="22"/>
        <w:szCs w:val="22"/>
      </w:rPr>
      <w:t>August 2, 2013</w:t>
    </w:r>
  </w:p>
  <w:p w:rsidR="00356E43" w:rsidRDefault="00356E43" w:rsidP="00CA3F0C">
    <w:pPr>
      <w:ind w:left="5040"/>
      <w:jc w:val="center"/>
      <w:rPr>
        <w:b/>
        <w:bCs/>
        <w:sz w:val="22"/>
        <w:szCs w:val="22"/>
      </w:rPr>
    </w:pPr>
    <w:r>
      <w:rPr>
        <w:spacing w:val="-2"/>
        <w:sz w:val="22"/>
        <w:szCs w:val="22"/>
      </w:rPr>
      <w:t xml:space="preserve">   </w:t>
    </w:r>
    <w:r w:rsidRPr="00CA3F0C">
      <w:rPr>
        <w:b/>
        <w:spacing w:val="-2"/>
        <w:sz w:val="22"/>
        <w:szCs w:val="22"/>
      </w:rPr>
      <w:t xml:space="preserve">DA </w:t>
    </w:r>
    <w:r w:rsidR="00B5307D" w:rsidRPr="00B5307D">
      <w:rPr>
        <w:b/>
        <w:spacing w:val="-2"/>
        <w:sz w:val="22"/>
        <w:szCs w:val="22"/>
      </w:rPr>
      <w:t>13-1699</w:t>
    </w:r>
  </w:p>
  <w:p w:rsidR="00356E43" w:rsidRPr="00411BBC" w:rsidRDefault="00356E43">
    <w:pPr>
      <w:ind w:left="1440" w:right="900" w:firstLine="720"/>
      <w:rPr>
        <w:b/>
        <w:bCs/>
        <w:sz w:val="20"/>
      </w:rPr>
    </w:pP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Pr="00411BBC">
      <w:rPr>
        <w:i/>
        <w:sz w:val="20"/>
      </w:rPr>
      <w:t xml:space="preserve">In Reply Refer To: </w:t>
    </w:r>
  </w:p>
  <w:p w:rsidR="00356E43" w:rsidRDefault="00B5307D" w:rsidP="00F8620D">
    <w:pPr>
      <w:ind w:right="630"/>
      <w:rPr>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00356E43">
      <w:rPr>
        <w:sz w:val="20"/>
      </w:rPr>
      <w:t>1800B3-SJW</w:t>
    </w:r>
  </w:p>
  <w:p w:rsidR="00B5307D" w:rsidRPr="00411BBC" w:rsidRDefault="00B5307D" w:rsidP="00F8620D">
    <w:pPr>
      <w:ind w:right="63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00356E43">
      <w:rPr>
        <w:sz w:val="20"/>
      </w:rPr>
      <w:t xml:space="preserve">Released: </w:t>
    </w:r>
    <w:r>
      <w:rPr>
        <w:sz w:val="20"/>
      </w:rPr>
      <w:t>August 2,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A52053E0"/>
    <w:lvl w:ilvl="0">
      <w:start w:val="1"/>
      <w:numFmt w:val="decimal"/>
      <w:pStyle w:val="ParaNum"/>
      <w:lvlText w:val="%1."/>
      <w:lvlJc w:val="left"/>
      <w:pPr>
        <w:tabs>
          <w:tab w:val="num" w:pos="1080"/>
        </w:tabs>
        <w:ind w:firstLine="720"/>
      </w:pPr>
      <w:rPr>
        <w:rFonts w:cs="Times New Roman"/>
        <w:b w:val="0"/>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20D"/>
    <w:rsid w:val="0000146D"/>
    <w:rsid w:val="00002EFE"/>
    <w:rsid w:val="00003193"/>
    <w:rsid w:val="0000346A"/>
    <w:rsid w:val="00005265"/>
    <w:rsid w:val="000102DF"/>
    <w:rsid w:val="00013B9D"/>
    <w:rsid w:val="00020201"/>
    <w:rsid w:val="0002241D"/>
    <w:rsid w:val="000224D4"/>
    <w:rsid w:val="000229A6"/>
    <w:rsid w:val="000233FB"/>
    <w:rsid w:val="0002473B"/>
    <w:rsid w:val="0002525A"/>
    <w:rsid w:val="000309A1"/>
    <w:rsid w:val="00032E2F"/>
    <w:rsid w:val="00034705"/>
    <w:rsid w:val="00034C22"/>
    <w:rsid w:val="00037AE1"/>
    <w:rsid w:val="00037B9B"/>
    <w:rsid w:val="0004246D"/>
    <w:rsid w:val="00046EC6"/>
    <w:rsid w:val="00051B18"/>
    <w:rsid w:val="0005308B"/>
    <w:rsid w:val="00053914"/>
    <w:rsid w:val="00053EEC"/>
    <w:rsid w:val="00055B3D"/>
    <w:rsid w:val="000629AF"/>
    <w:rsid w:val="00064560"/>
    <w:rsid w:val="000649BF"/>
    <w:rsid w:val="00066521"/>
    <w:rsid w:val="00067A8C"/>
    <w:rsid w:val="00071E1F"/>
    <w:rsid w:val="00073D0B"/>
    <w:rsid w:val="00081583"/>
    <w:rsid w:val="00083449"/>
    <w:rsid w:val="00083C11"/>
    <w:rsid w:val="00084F4B"/>
    <w:rsid w:val="00087F9B"/>
    <w:rsid w:val="000902E5"/>
    <w:rsid w:val="00091B9D"/>
    <w:rsid w:val="00093203"/>
    <w:rsid w:val="000938D4"/>
    <w:rsid w:val="00094658"/>
    <w:rsid w:val="00096448"/>
    <w:rsid w:val="000A08F9"/>
    <w:rsid w:val="000A4E56"/>
    <w:rsid w:val="000B2CD4"/>
    <w:rsid w:val="000B453B"/>
    <w:rsid w:val="000B794D"/>
    <w:rsid w:val="000C0895"/>
    <w:rsid w:val="000C08D0"/>
    <w:rsid w:val="000C2664"/>
    <w:rsid w:val="000C3013"/>
    <w:rsid w:val="000C52E8"/>
    <w:rsid w:val="000C5A9C"/>
    <w:rsid w:val="000D36D2"/>
    <w:rsid w:val="000D3B67"/>
    <w:rsid w:val="000E1D43"/>
    <w:rsid w:val="000E34DD"/>
    <w:rsid w:val="000E47B7"/>
    <w:rsid w:val="000E5E24"/>
    <w:rsid w:val="000E7B73"/>
    <w:rsid w:val="000E7EA2"/>
    <w:rsid w:val="000F0472"/>
    <w:rsid w:val="000F39F3"/>
    <w:rsid w:val="000F3AC1"/>
    <w:rsid w:val="000F3E12"/>
    <w:rsid w:val="000F44AD"/>
    <w:rsid w:val="000F66FD"/>
    <w:rsid w:val="000F6E9E"/>
    <w:rsid w:val="000F7511"/>
    <w:rsid w:val="00104A91"/>
    <w:rsid w:val="00104EF5"/>
    <w:rsid w:val="00107173"/>
    <w:rsid w:val="00107D2F"/>
    <w:rsid w:val="00111E39"/>
    <w:rsid w:val="00112D7F"/>
    <w:rsid w:val="00113271"/>
    <w:rsid w:val="0011552A"/>
    <w:rsid w:val="001156EB"/>
    <w:rsid w:val="00115DE5"/>
    <w:rsid w:val="001202E1"/>
    <w:rsid w:val="00120CB0"/>
    <w:rsid w:val="00123172"/>
    <w:rsid w:val="00123629"/>
    <w:rsid w:val="001260BF"/>
    <w:rsid w:val="00126CF8"/>
    <w:rsid w:val="00133A13"/>
    <w:rsid w:val="00133A6C"/>
    <w:rsid w:val="00133D84"/>
    <w:rsid w:val="0013501D"/>
    <w:rsid w:val="00135467"/>
    <w:rsid w:val="0014222B"/>
    <w:rsid w:val="001424FD"/>
    <w:rsid w:val="00151059"/>
    <w:rsid w:val="00152FAD"/>
    <w:rsid w:val="001532B2"/>
    <w:rsid w:val="00153989"/>
    <w:rsid w:val="00153E0B"/>
    <w:rsid w:val="0015776D"/>
    <w:rsid w:val="0015787D"/>
    <w:rsid w:val="00157918"/>
    <w:rsid w:val="0016097A"/>
    <w:rsid w:val="00166EFF"/>
    <w:rsid w:val="00167897"/>
    <w:rsid w:val="00167DD5"/>
    <w:rsid w:val="00172306"/>
    <w:rsid w:val="00172E3F"/>
    <w:rsid w:val="00173C39"/>
    <w:rsid w:val="0017410D"/>
    <w:rsid w:val="001749C3"/>
    <w:rsid w:val="00174D19"/>
    <w:rsid w:val="0017657B"/>
    <w:rsid w:val="00176B01"/>
    <w:rsid w:val="00177CED"/>
    <w:rsid w:val="00181350"/>
    <w:rsid w:val="00182562"/>
    <w:rsid w:val="00182618"/>
    <w:rsid w:val="00182C35"/>
    <w:rsid w:val="00182D98"/>
    <w:rsid w:val="00184C71"/>
    <w:rsid w:val="00184D9D"/>
    <w:rsid w:val="00190ADD"/>
    <w:rsid w:val="00191A74"/>
    <w:rsid w:val="00192759"/>
    <w:rsid w:val="00194930"/>
    <w:rsid w:val="00196F20"/>
    <w:rsid w:val="0019766F"/>
    <w:rsid w:val="00197C1A"/>
    <w:rsid w:val="001A07D3"/>
    <w:rsid w:val="001A0C7F"/>
    <w:rsid w:val="001A12E3"/>
    <w:rsid w:val="001A1B4D"/>
    <w:rsid w:val="001A3A0F"/>
    <w:rsid w:val="001A479F"/>
    <w:rsid w:val="001A4B77"/>
    <w:rsid w:val="001B2A9B"/>
    <w:rsid w:val="001B3595"/>
    <w:rsid w:val="001B4066"/>
    <w:rsid w:val="001B62AE"/>
    <w:rsid w:val="001B6ECD"/>
    <w:rsid w:val="001B7DE2"/>
    <w:rsid w:val="001B7EAE"/>
    <w:rsid w:val="001B7FB2"/>
    <w:rsid w:val="001C03EA"/>
    <w:rsid w:val="001C089E"/>
    <w:rsid w:val="001C38E6"/>
    <w:rsid w:val="001C701B"/>
    <w:rsid w:val="001D0142"/>
    <w:rsid w:val="001D4007"/>
    <w:rsid w:val="001D4C74"/>
    <w:rsid w:val="001E43AA"/>
    <w:rsid w:val="001E44F6"/>
    <w:rsid w:val="001E544A"/>
    <w:rsid w:val="001E63DC"/>
    <w:rsid w:val="001E6709"/>
    <w:rsid w:val="001E706D"/>
    <w:rsid w:val="001F22F9"/>
    <w:rsid w:val="001F5CAE"/>
    <w:rsid w:val="001F7D8C"/>
    <w:rsid w:val="00201351"/>
    <w:rsid w:val="0020168A"/>
    <w:rsid w:val="00201C23"/>
    <w:rsid w:val="002024AE"/>
    <w:rsid w:val="002036D7"/>
    <w:rsid w:val="00205FA5"/>
    <w:rsid w:val="00206C56"/>
    <w:rsid w:val="002117A9"/>
    <w:rsid w:val="00211F60"/>
    <w:rsid w:val="002134B7"/>
    <w:rsid w:val="00216228"/>
    <w:rsid w:val="00216B40"/>
    <w:rsid w:val="00217EFF"/>
    <w:rsid w:val="00220E44"/>
    <w:rsid w:val="00221E47"/>
    <w:rsid w:val="00223C05"/>
    <w:rsid w:val="002247B4"/>
    <w:rsid w:val="002262C4"/>
    <w:rsid w:val="0022770F"/>
    <w:rsid w:val="00233A52"/>
    <w:rsid w:val="00235A19"/>
    <w:rsid w:val="00236EA6"/>
    <w:rsid w:val="002408B2"/>
    <w:rsid w:val="00240CB8"/>
    <w:rsid w:val="002416BE"/>
    <w:rsid w:val="0024357B"/>
    <w:rsid w:val="00243E16"/>
    <w:rsid w:val="00245AB7"/>
    <w:rsid w:val="00246253"/>
    <w:rsid w:val="00247CFE"/>
    <w:rsid w:val="0025011C"/>
    <w:rsid w:val="002510EB"/>
    <w:rsid w:val="00251F9D"/>
    <w:rsid w:val="002529AE"/>
    <w:rsid w:val="0025390E"/>
    <w:rsid w:val="00260370"/>
    <w:rsid w:val="00261D0C"/>
    <w:rsid w:val="00263C5E"/>
    <w:rsid w:val="0026411F"/>
    <w:rsid w:val="0026499E"/>
    <w:rsid w:val="002704E3"/>
    <w:rsid w:val="002707D8"/>
    <w:rsid w:val="002725D7"/>
    <w:rsid w:val="00275EA2"/>
    <w:rsid w:val="00277688"/>
    <w:rsid w:val="00277702"/>
    <w:rsid w:val="0028572C"/>
    <w:rsid w:val="00285D18"/>
    <w:rsid w:val="00285E93"/>
    <w:rsid w:val="002873D0"/>
    <w:rsid w:val="0029056B"/>
    <w:rsid w:val="00294330"/>
    <w:rsid w:val="002943CB"/>
    <w:rsid w:val="002A12E5"/>
    <w:rsid w:val="002A29F8"/>
    <w:rsid w:val="002A38F7"/>
    <w:rsid w:val="002A5E02"/>
    <w:rsid w:val="002A5E3C"/>
    <w:rsid w:val="002B23A6"/>
    <w:rsid w:val="002B5202"/>
    <w:rsid w:val="002B592F"/>
    <w:rsid w:val="002B632A"/>
    <w:rsid w:val="002B669F"/>
    <w:rsid w:val="002C1B19"/>
    <w:rsid w:val="002C22B5"/>
    <w:rsid w:val="002C2765"/>
    <w:rsid w:val="002C2811"/>
    <w:rsid w:val="002C47F4"/>
    <w:rsid w:val="002C5168"/>
    <w:rsid w:val="002C6044"/>
    <w:rsid w:val="002D279B"/>
    <w:rsid w:val="002D4E71"/>
    <w:rsid w:val="002E2F19"/>
    <w:rsid w:val="002E32BF"/>
    <w:rsid w:val="002E32DE"/>
    <w:rsid w:val="002E3E6B"/>
    <w:rsid w:val="002E7CEE"/>
    <w:rsid w:val="002F1A2E"/>
    <w:rsid w:val="002F27DD"/>
    <w:rsid w:val="002F4057"/>
    <w:rsid w:val="002F428B"/>
    <w:rsid w:val="002F4614"/>
    <w:rsid w:val="002F4EB9"/>
    <w:rsid w:val="002F762B"/>
    <w:rsid w:val="00300CF7"/>
    <w:rsid w:val="003023A1"/>
    <w:rsid w:val="00303FC7"/>
    <w:rsid w:val="0031096E"/>
    <w:rsid w:val="00311EFA"/>
    <w:rsid w:val="00320529"/>
    <w:rsid w:val="00320F9A"/>
    <w:rsid w:val="00321D1B"/>
    <w:rsid w:val="00322614"/>
    <w:rsid w:val="00322DD2"/>
    <w:rsid w:val="00324DC5"/>
    <w:rsid w:val="00325587"/>
    <w:rsid w:val="003271E3"/>
    <w:rsid w:val="00327BC0"/>
    <w:rsid w:val="0033001F"/>
    <w:rsid w:val="00331C58"/>
    <w:rsid w:val="003326A2"/>
    <w:rsid w:val="00336C0C"/>
    <w:rsid w:val="00337041"/>
    <w:rsid w:val="00337E80"/>
    <w:rsid w:val="003404B3"/>
    <w:rsid w:val="003415D2"/>
    <w:rsid w:val="003421D8"/>
    <w:rsid w:val="00342549"/>
    <w:rsid w:val="0034373F"/>
    <w:rsid w:val="0034449A"/>
    <w:rsid w:val="00345AC3"/>
    <w:rsid w:val="00347E54"/>
    <w:rsid w:val="00347E56"/>
    <w:rsid w:val="0035217A"/>
    <w:rsid w:val="00354479"/>
    <w:rsid w:val="00356359"/>
    <w:rsid w:val="00356BDC"/>
    <w:rsid w:val="00356E43"/>
    <w:rsid w:val="0035759B"/>
    <w:rsid w:val="003575E6"/>
    <w:rsid w:val="00361666"/>
    <w:rsid w:val="00362AA1"/>
    <w:rsid w:val="00362EF9"/>
    <w:rsid w:val="003661FE"/>
    <w:rsid w:val="00372053"/>
    <w:rsid w:val="00372E93"/>
    <w:rsid w:val="0037336A"/>
    <w:rsid w:val="00376F3F"/>
    <w:rsid w:val="00377F88"/>
    <w:rsid w:val="00380A2E"/>
    <w:rsid w:val="003833BE"/>
    <w:rsid w:val="00384015"/>
    <w:rsid w:val="00386465"/>
    <w:rsid w:val="00390753"/>
    <w:rsid w:val="00392257"/>
    <w:rsid w:val="00395FFE"/>
    <w:rsid w:val="00396EC8"/>
    <w:rsid w:val="003A0BE4"/>
    <w:rsid w:val="003A0D31"/>
    <w:rsid w:val="003A65FA"/>
    <w:rsid w:val="003B4B5F"/>
    <w:rsid w:val="003B6AA9"/>
    <w:rsid w:val="003B7C90"/>
    <w:rsid w:val="003C039E"/>
    <w:rsid w:val="003C0568"/>
    <w:rsid w:val="003C37CE"/>
    <w:rsid w:val="003C4D29"/>
    <w:rsid w:val="003C50CF"/>
    <w:rsid w:val="003D1CFF"/>
    <w:rsid w:val="003D1E00"/>
    <w:rsid w:val="003D2DBA"/>
    <w:rsid w:val="003D3806"/>
    <w:rsid w:val="003D67DA"/>
    <w:rsid w:val="003D768D"/>
    <w:rsid w:val="003D7D97"/>
    <w:rsid w:val="003E1677"/>
    <w:rsid w:val="003E2319"/>
    <w:rsid w:val="003E3D5F"/>
    <w:rsid w:val="003E48F1"/>
    <w:rsid w:val="003E7CEC"/>
    <w:rsid w:val="003F01D7"/>
    <w:rsid w:val="003F13AD"/>
    <w:rsid w:val="003F3ED0"/>
    <w:rsid w:val="003F5CA2"/>
    <w:rsid w:val="003F5D2A"/>
    <w:rsid w:val="003F62A0"/>
    <w:rsid w:val="003F69E8"/>
    <w:rsid w:val="003F7A20"/>
    <w:rsid w:val="004021A2"/>
    <w:rsid w:val="004031C3"/>
    <w:rsid w:val="00404DE9"/>
    <w:rsid w:val="0040545A"/>
    <w:rsid w:val="00407EFE"/>
    <w:rsid w:val="004106F7"/>
    <w:rsid w:val="0041096C"/>
    <w:rsid w:val="00411BBC"/>
    <w:rsid w:val="00413F1E"/>
    <w:rsid w:val="00414E4E"/>
    <w:rsid w:val="00417343"/>
    <w:rsid w:val="00421D60"/>
    <w:rsid w:val="00423497"/>
    <w:rsid w:val="004245FC"/>
    <w:rsid w:val="00426536"/>
    <w:rsid w:val="00427433"/>
    <w:rsid w:val="004304B3"/>
    <w:rsid w:val="00430B90"/>
    <w:rsid w:val="00432748"/>
    <w:rsid w:val="004333C5"/>
    <w:rsid w:val="0043508E"/>
    <w:rsid w:val="0043534A"/>
    <w:rsid w:val="00436818"/>
    <w:rsid w:val="0044095A"/>
    <w:rsid w:val="00445775"/>
    <w:rsid w:val="00447566"/>
    <w:rsid w:val="004504B8"/>
    <w:rsid w:val="004516D2"/>
    <w:rsid w:val="00451CA6"/>
    <w:rsid w:val="00451E7C"/>
    <w:rsid w:val="0045346E"/>
    <w:rsid w:val="00455E5C"/>
    <w:rsid w:val="00456137"/>
    <w:rsid w:val="00457927"/>
    <w:rsid w:val="004606B3"/>
    <w:rsid w:val="00460FC7"/>
    <w:rsid w:val="004610C4"/>
    <w:rsid w:val="00463734"/>
    <w:rsid w:val="00463B14"/>
    <w:rsid w:val="00463BEA"/>
    <w:rsid w:val="00464184"/>
    <w:rsid w:val="00465E80"/>
    <w:rsid w:val="004670C5"/>
    <w:rsid w:val="004717A9"/>
    <w:rsid w:val="00471F48"/>
    <w:rsid w:val="00471FB3"/>
    <w:rsid w:val="00472424"/>
    <w:rsid w:val="00472AF9"/>
    <w:rsid w:val="00474ABC"/>
    <w:rsid w:val="00476537"/>
    <w:rsid w:val="0048289F"/>
    <w:rsid w:val="004840EE"/>
    <w:rsid w:val="004867C9"/>
    <w:rsid w:val="004918A2"/>
    <w:rsid w:val="00494334"/>
    <w:rsid w:val="00495064"/>
    <w:rsid w:val="00496A21"/>
    <w:rsid w:val="004970AB"/>
    <w:rsid w:val="004A62F2"/>
    <w:rsid w:val="004A74FB"/>
    <w:rsid w:val="004B07F5"/>
    <w:rsid w:val="004B2A39"/>
    <w:rsid w:val="004B2D43"/>
    <w:rsid w:val="004B2EE7"/>
    <w:rsid w:val="004B5FF5"/>
    <w:rsid w:val="004B6999"/>
    <w:rsid w:val="004C23B8"/>
    <w:rsid w:val="004C24A1"/>
    <w:rsid w:val="004C346B"/>
    <w:rsid w:val="004C3A50"/>
    <w:rsid w:val="004C41F5"/>
    <w:rsid w:val="004C64A6"/>
    <w:rsid w:val="004D3E98"/>
    <w:rsid w:val="004E495B"/>
    <w:rsid w:val="004E51F2"/>
    <w:rsid w:val="004E5350"/>
    <w:rsid w:val="004E57F1"/>
    <w:rsid w:val="004F0117"/>
    <w:rsid w:val="004F1CAC"/>
    <w:rsid w:val="004F20D9"/>
    <w:rsid w:val="004F3CDF"/>
    <w:rsid w:val="004F4D61"/>
    <w:rsid w:val="004F6DB0"/>
    <w:rsid w:val="0050067A"/>
    <w:rsid w:val="0050149F"/>
    <w:rsid w:val="005077BB"/>
    <w:rsid w:val="0050784E"/>
    <w:rsid w:val="00511926"/>
    <w:rsid w:val="00511C8A"/>
    <w:rsid w:val="0051320D"/>
    <w:rsid w:val="00513AD7"/>
    <w:rsid w:val="00521F73"/>
    <w:rsid w:val="005245A1"/>
    <w:rsid w:val="00531666"/>
    <w:rsid w:val="00531F7C"/>
    <w:rsid w:val="005322CC"/>
    <w:rsid w:val="00533DD1"/>
    <w:rsid w:val="005347CD"/>
    <w:rsid w:val="005352EA"/>
    <w:rsid w:val="00540D15"/>
    <w:rsid w:val="00540DC7"/>
    <w:rsid w:val="005411AB"/>
    <w:rsid w:val="00544273"/>
    <w:rsid w:val="0055236D"/>
    <w:rsid w:val="00554824"/>
    <w:rsid w:val="0055506F"/>
    <w:rsid w:val="005572DC"/>
    <w:rsid w:val="0056272D"/>
    <w:rsid w:val="00564306"/>
    <w:rsid w:val="00564EA5"/>
    <w:rsid w:val="0057167C"/>
    <w:rsid w:val="0057329D"/>
    <w:rsid w:val="005737D2"/>
    <w:rsid w:val="00576F6A"/>
    <w:rsid w:val="00577D35"/>
    <w:rsid w:val="00580E1F"/>
    <w:rsid w:val="00581AC8"/>
    <w:rsid w:val="00581F01"/>
    <w:rsid w:val="005843E3"/>
    <w:rsid w:val="00586091"/>
    <w:rsid w:val="005930E3"/>
    <w:rsid w:val="005934B2"/>
    <w:rsid w:val="005955A9"/>
    <w:rsid w:val="005A132C"/>
    <w:rsid w:val="005A198A"/>
    <w:rsid w:val="005A2D61"/>
    <w:rsid w:val="005A5345"/>
    <w:rsid w:val="005A6780"/>
    <w:rsid w:val="005B1B73"/>
    <w:rsid w:val="005C0DD9"/>
    <w:rsid w:val="005C1CBE"/>
    <w:rsid w:val="005C284E"/>
    <w:rsid w:val="005C2F07"/>
    <w:rsid w:val="005C33B8"/>
    <w:rsid w:val="005D1B3B"/>
    <w:rsid w:val="005D5055"/>
    <w:rsid w:val="005D68F5"/>
    <w:rsid w:val="005D690F"/>
    <w:rsid w:val="005D7680"/>
    <w:rsid w:val="005E1962"/>
    <w:rsid w:val="005E5A61"/>
    <w:rsid w:val="005E655A"/>
    <w:rsid w:val="005F08F7"/>
    <w:rsid w:val="005F2212"/>
    <w:rsid w:val="005F4296"/>
    <w:rsid w:val="005F4867"/>
    <w:rsid w:val="005F542B"/>
    <w:rsid w:val="005F6A10"/>
    <w:rsid w:val="006060BD"/>
    <w:rsid w:val="00606CE6"/>
    <w:rsid w:val="006075D3"/>
    <w:rsid w:val="00610D87"/>
    <w:rsid w:val="0061193D"/>
    <w:rsid w:val="00615DAD"/>
    <w:rsid w:val="00615F9B"/>
    <w:rsid w:val="006168AE"/>
    <w:rsid w:val="00617FD2"/>
    <w:rsid w:val="006235DA"/>
    <w:rsid w:val="00625AA2"/>
    <w:rsid w:val="00626005"/>
    <w:rsid w:val="00627BC1"/>
    <w:rsid w:val="00630A5D"/>
    <w:rsid w:val="006336E4"/>
    <w:rsid w:val="006340C1"/>
    <w:rsid w:val="00634B7F"/>
    <w:rsid w:val="0063712F"/>
    <w:rsid w:val="00641DF3"/>
    <w:rsid w:val="00642607"/>
    <w:rsid w:val="00642B9F"/>
    <w:rsid w:val="00643C65"/>
    <w:rsid w:val="0064417F"/>
    <w:rsid w:val="00645917"/>
    <w:rsid w:val="006474BE"/>
    <w:rsid w:val="00651CD2"/>
    <w:rsid w:val="00653573"/>
    <w:rsid w:val="006539FC"/>
    <w:rsid w:val="006577DB"/>
    <w:rsid w:val="00662C78"/>
    <w:rsid w:val="00664CA0"/>
    <w:rsid w:val="006661B8"/>
    <w:rsid w:val="00673EDB"/>
    <w:rsid w:val="00675698"/>
    <w:rsid w:val="006761B7"/>
    <w:rsid w:val="00677ED2"/>
    <w:rsid w:val="0068068D"/>
    <w:rsid w:val="00680A3E"/>
    <w:rsid w:val="00682864"/>
    <w:rsid w:val="0068531A"/>
    <w:rsid w:val="006861AC"/>
    <w:rsid w:val="006877E4"/>
    <w:rsid w:val="00687ECC"/>
    <w:rsid w:val="00695355"/>
    <w:rsid w:val="0069568D"/>
    <w:rsid w:val="006A202D"/>
    <w:rsid w:val="006A3111"/>
    <w:rsid w:val="006A3D30"/>
    <w:rsid w:val="006A5909"/>
    <w:rsid w:val="006A7DF1"/>
    <w:rsid w:val="006B0449"/>
    <w:rsid w:val="006B1540"/>
    <w:rsid w:val="006B1805"/>
    <w:rsid w:val="006B5C83"/>
    <w:rsid w:val="006B703A"/>
    <w:rsid w:val="006C0AFE"/>
    <w:rsid w:val="006C0E71"/>
    <w:rsid w:val="006C1472"/>
    <w:rsid w:val="006C2675"/>
    <w:rsid w:val="006C30DD"/>
    <w:rsid w:val="006C3E21"/>
    <w:rsid w:val="006C571A"/>
    <w:rsid w:val="006D10BE"/>
    <w:rsid w:val="006D1B25"/>
    <w:rsid w:val="006D2C9F"/>
    <w:rsid w:val="006D343F"/>
    <w:rsid w:val="006D49E7"/>
    <w:rsid w:val="006E1FB0"/>
    <w:rsid w:val="006E2C27"/>
    <w:rsid w:val="006E3DC6"/>
    <w:rsid w:val="006E5D5A"/>
    <w:rsid w:val="006F09F3"/>
    <w:rsid w:val="006F17CB"/>
    <w:rsid w:val="006F1AED"/>
    <w:rsid w:val="006F416C"/>
    <w:rsid w:val="006F77C7"/>
    <w:rsid w:val="0070523D"/>
    <w:rsid w:val="0070536B"/>
    <w:rsid w:val="007053E6"/>
    <w:rsid w:val="0070757E"/>
    <w:rsid w:val="007131E4"/>
    <w:rsid w:val="007149F3"/>
    <w:rsid w:val="00714A2C"/>
    <w:rsid w:val="00714CEA"/>
    <w:rsid w:val="00715068"/>
    <w:rsid w:val="0071534F"/>
    <w:rsid w:val="00717181"/>
    <w:rsid w:val="007177C4"/>
    <w:rsid w:val="00720B75"/>
    <w:rsid w:val="00720CC4"/>
    <w:rsid w:val="00722930"/>
    <w:rsid w:val="00724B85"/>
    <w:rsid w:val="00725FA0"/>
    <w:rsid w:val="007302F2"/>
    <w:rsid w:val="00733963"/>
    <w:rsid w:val="00734A76"/>
    <w:rsid w:val="0073736A"/>
    <w:rsid w:val="00740597"/>
    <w:rsid w:val="00740DDE"/>
    <w:rsid w:val="007443B9"/>
    <w:rsid w:val="0074504C"/>
    <w:rsid w:val="00745240"/>
    <w:rsid w:val="007475F0"/>
    <w:rsid w:val="00750E39"/>
    <w:rsid w:val="00751B00"/>
    <w:rsid w:val="00752503"/>
    <w:rsid w:val="007525D7"/>
    <w:rsid w:val="00752BCA"/>
    <w:rsid w:val="00752F9E"/>
    <w:rsid w:val="0075775E"/>
    <w:rsid w:val="00760EA8"/>
    <w:rsid w:val="00764C2B"/>
    <w:rsid w:val="007677B4"/>
    <w:rsid w:val="00770597"/>
    <w:rsid w:val="007709F4"/>
    <w:rsid w:val="007775F0"/>
    <w:rsid w:val="00777726"/>
    <w:rsid w:val="00780A05"/>
    <w:rsid w:val="00780CB5"/>
    <w:rsid w:val="0078308A"/>
    <w:rsid w:val="0078354B"/>
    <w:rsid w:val="00785201"/>
    <w:rsid w:val="00785F30"/>
    <w:rsid w:val="00790141"/>
    <w:rsid w:val="007931A5"/>
    <w:rsid w:val="007949E2"/>
    <w:rsid w:val="00795C8B"/>
    <w:rsid w:val="007965A1"/>
    <w:rsid w:val="007A0DB2"/>
    <w:rsid w:val="007A19D0"/>
    <w:rsid w:val="007A1F83"/>
    <w:rsid w:val="007A575E"/>
    <w:rsid w:val="007B02AB"/>
    <w:rsid w:val="007B05DB"/>
    <w:rsid w:val="007B064C"/>
    <w:rsid w:val="007B168C"/>
    <w:rsid w:val="007B2E58"/>
    <w:rsid w:val="007B4474"/>
    <w:rsid w:val="007B5383"/>
    <w:rsid w:val="007B75A8"/>
    <w:rsid w:val="007B7BF1"/>
    <w:rsid w:val="007C008A"/>
    <w:rsid w:val="007C08AB"/>
    <w:rsid w:val="007C2BA9"/>
    <w:rsid w:val="007C355A"/>
    <w:rsid w:val="007C5E80"/>
    <w:rsid w:val="007C62E3"/>
    <w:rsid w:val="007C687D"/>
    <w:rsid w:val="007C74D0"/>
    <w:rsid w:val="007D4046"/>
    <w:rsid w:val="007E0CA7"/>
    <w:rsid w:val="007E3C01"/>
    <w:rsid w:val="007E4197"/>
    <w:rsid w:val="007F1709"/>
    <w:rsid w:val="007F407B"/>
    <w:rsid w:val="007F50FF"/>
    <w:rsid w:val="007F68A8"/>
    <w:rsid w:val="0080359E"/>
    <w:rsid w:val="008038DD"/>
    <w:rsid w:val="00806058"/>
    <w:rsid w:val="0080724E"/>
    <w:rsid w:val="00807EBC"/>
    <w:rsid w:val="00810756"/>
    <w:rsid w:val="00810E80"/>
    <w:rsid w:val="008138C5"/>
    <w:rsid w:val="00814929"/>
    <w:rsid w:val="00814C05"/>
    <w:rsid w:val="00816568"/>
    <w:rsid w:val="00816CD8"/>
    <w:rsid w:val="008179A0"/>
    <w:rsid w:val="008203C6"/>
    <w:rsid w:val="00820584"/>
    <w:rsid w:val="00823323"/>
    <w:rsid w:val="0082334F"/>
    <w:rsid w:val="008239A2"/>
    <w:rsid w:val="00824996"/>
    <w:rsid w:val="00824F6B"/>
    <w:rsid w:val="00825C17"/>
    <w:rsid w:val="00825DA2"/>
    <w:rsid w:val="00825F86"/>
    <w:rsid w:val="00827BAB"/>
    <w:rsid w:val="00831A87"/>
    <w:rsid w:val="0083656C"/>
    <w:rsid w:val="00836E9C"/>
    <w:rsid w:val="00841F67"/>
    <w:rsid w:val="00843E58"/>
    <w:rsid w:val="0085373B"/>
    <w:rsid w:val="0085545B"/>
    <w:rsid w:val="00855ECA"/>
    <w:rsid w:val="00856BEC"/>
    <w:rsid w:val="0086208B"/>
    <w:rsid w:val="00863B26"/>
    <w:rsid w:val="008642A9"/>
    <w:rsid w:val="008645A1"/>
    <w:rsid w:val="008663A1"/>
    <w:rsid w:val="00870249"/>
    <w:rsid w:val="008707E3"/>
    <w:rsid w:val="00870A79"/>
    <w:rsid w:val="00871BBD"/>
    <w:rsid w:val="008779A7"/>
    <w:rsid w:val="00882723"/>
    <w:rsid w:val="0088505C"/>
    <w:rsid w:val="00886F8D"/>
    <w:rsid w:val="0088731B"/>
    <w:rsid w:val="00892F15"/>
    <w:rsid w:val="0089562B"/>
    <w:rsid w:val="00896A3C"/>
    <w:rsid w:val="0089769D"/>
    <w:rsid w:val="008A6D70"/>
    <w:rsid w:val="008B1456"/>
    <w:rsid w:val="008B19DA"/>
    <w:rsid w:val="008B2949"/>
    <w:rsid w:val="008B2A76"/>
    <w:rsid w:val="008B2E9F"/>
    <w:rsid w:val="008B30EA"/>
    <w:rsid w:val="008B3850"/>
    <w:rsid w:val="008B3A97"/>
    <w:rsid w:val="008B3EEB"/>
    <w:rsid w:val="008B4A90"/>
    <w:rsid w:val="008B57D3"/>
    <w:rsid w:val="008B5C6F"/>
    <w:rsid w:val="008B66C5"/>
    <w:rsid w:val="008B6A9C"/>
    <w:rsid w:val="008C2AD4"/>
    <w:rsid w:val="008C307E"/>
    <w:rsid w:val="008C3DA2"/>
    <w:rsid w:val="008C62E0"/>
    <w:rsid w:val="008C6C0F"/>
    <w:rsid w:val="008C77D1"/>
    <w:rsid w:val="008D1C45"/>
    <w:rsid w:val="008D397C"/>
    <w:rsid w:val="008D49D7"/>
    <w:rsid w:val="008D6C88"/>
    <w:rsid w:val="008D6E21"/>
    <w:rsid w:val="008E0441"/>
    <w:rsid w:val="008E0646"/>
    <w:rsid w:val="008E127B"/>
    <w:rsid w:val="008E1357"/>
    <w:rsid w:val="008E3AAE"/>
    <w:rsid w:val="008E3DCA"/>
    <w:rsid w:val="008E6B9E"/>
    <w:rsid w:val="008F1C60"/>
    <w:rsid w:val="008F67E6"/>
    <w:rsid w:val="008F6975"/>
    <w:rsid w:val="00900A53"/>
    <w:rsid w:val="009024B5"/>
    <w:rsid w:val="00902EC7"/>
    <w:rsid w:val="00903370"/>
    <w:rsid w:val="009042A0"/>
    <w:rsid w:val="00906FE6"/>
    <w:rsid w:val="009076BE"/>
    <w:rsid w:val="0091165D"/>
    <w:rsid w:val="009133FE"/>
    <w:rsid w:val="00913404"/>
    <w:rsid w:val="00916C97"/>
    <w:rsid w:val="00916DDA"/>
    <w:rsid w:val="00920997"/>
    <w:rsid w:val="00920F2B"/>
    <w:rsid w:val="00924568"/>
    <w:rsid w:val="00932012"/>
    <w:rsid w:val="0093365D"/>
    <w:rsid w:val="00933CE2"/>
    <w:rsid w:val="00934BE6"/>
    <w:rsid w:val="00935F7A"/>
    <w:rsid w:val="00936CB4"/>
    <w:rsid w:val="009409BA"/>
    <w:rsid w:val="009446FE"/>
    <w:rsid w:val="00946910"/>
    <w:rsid w:val="0095354C"/>
    <w:rsid w:val="009535F5"/>
    <w:rsid w:val="009573F0"/>
    <w:rsid w:val="0096013D"/>
    <w:rsid w:val="00960F8D"/>
    <w:rsid w:val="00964F63"/>
    <w:rsid w:val="00966D30"/>
    <w:rsid w:val="00967C8A"/>
    <w:rsid w:val="00967D13"/>
    <w:rsid w:val="00977469"/>
    <w:rsid w:val="00981E5D"/>
    <w:rsid w:val="0098266B"/>
    <w:rsid w:val="00984398"/>
    <w:rsid w:val="00984516"/>
    <w:rsid w:val="0098786D"/>
    <w:rsid w:val="00990415"/>
    <w:rsid w:val="009934FB"/>
    <w:rsid w:val="009938E9"/>
    <w:rsid w:val="009944AF"/>
    <w:rsid w:val="00994CB6"/>
    <w:rsid w:val="00994DF9"/>
    <w:rsid w:val="00997090"/>
    <w:rsid w:val="009A64F3"/>
    <w:rsid w:val="009A6938"/>
    <w:rsid w:val="009A6F30"/>
    <w:rsid w:val="009A74C9"/>
    <w:rsid w:val="009B173B"/>
    <w:rsid w:val="009B19EE"/>
    <w:rsid w:val="009B2B18"/>
    <w:rsid w:val="009B5095"/>
    <w:rsid w:val="009C01C7"/>
    <w:rsid w:val="009C1970"/>
    <w:rsid w:val="009C253D"/>
    <w:rsid w:val="009C27D7"/>
    <w:rsid w:val="009C334D"/>
    <w:rsid w:val="009C6692"/>
    <w:rsid w:val="009C7CE8"/>
    <w:rsid w:val="009D22B8"/>
    <w:rsid w:val="009D23E5"/>
    <w:rsid w:val="009D48F2"/>
    <w:rsid w:val="009D7260"/>
    <w:rsid w:val="009D7B4F"/>
    <w:rsid w:val="009E165E"/>
    <w:rsid w:val="009E1F05"/>
    <w:rsid w:val="009E3570"/>
    <w:rsid w:val="009E371E"/>
    <w:rsid w:val="009E7AC4"/>
    <w:rsid w:val="009F07D7"/>
    <w:rsid w:val="009F2D79"/>
    <w:rsid w:val="009F36FE"/>
    <w:rsid w:val="009F4C3D"/>
    <w:rsid w:val="00A020A8"/>
    <w:rsid w:val="00A026C0"/>
    <w:rsid w:val="00A04CA8"/>
    <w:rsid w:val="00A0578F"/>
    <w:rsid w:val="00A07BB8"/>
    <w:rsid w:val="00A10672"/>
    <w:rsid w:val="00A114CD"/>
    <w:rsid w:val="00A125DD"/>
    <w:rsid w:val="00A1410B"/>
    <w:rsid w:val="00A14959"/>
    <w:rsid w:val="00A15811"/>
    <w:rsid w:val="00A16732"/>
    <w:rsid w:val="00A16B08"/>
    <w:rsid w:val="00A17A31"/>
    <w:rsid w:val="00A20E8F"/>
    <w:rsid w:val="00A210B2"/>
    <w:rsid w:val="00A24AAE"/>
    <w:rsid w:val="00A30420"/>
    <w:rsid w:val="00A32096"/>
    <w:rsid w:val="00A322B4"/>
    <w:rsid w:val="00A323FA"/>
    <w:rsid w:val="00A3649B"/>
    <w:rsid w:val="00A3672B"/>
    <w:rsid w:val="00A411AD"/>
    <w:rsid w:val="00A41409"/>
    <w:rsid w:val="00A42805"/>
    <w:rsid w:val="00A440B7"/>
    <w:rsid w:val="00A4563B"/>
    <w:rsid w:val="00A47458"/>
    <w:rsid w:val="00A507C1"/>
    <w:rsid w:val="00A53A8E"/>
    <w:rsid w:val="00A571C2"/>
    <w:rsid w:val="00A6155C"/>
    <w:rsid w:val="00A63A29"/>
    <w:rsid w:val="00A66A0A"/>
    <w:rsid w:val="00A6726F"/>
    <w:rsid w:val="00A67C93"/>
    <w:rsid w:val="00A71CB7"/>
    <w:rsid w:val="00A72699"/>
    <w:rsid w:val="00A73893"/>
    <w:rsid w:val="00A807D7"/>
    <w:rsid w:val="00A84DB3"/>
    <w:rsid w:val="00A87ACB"/>
    <w:rsid w:val="00A91090"/>
    <w:rsid w:val="00A9521F"/>
    <w:rsid w:val="00A955C5"/>
    <w:rsid w:val="00A95E8A"/>
    <w:rsid w:val="00AA0C40"/>
    <w:rsid w:val="00AA1555"/>
    <w:rsid w:val="00AA2572"/>
    <w:rsid w:val="00AA275C"/>
    <w:rsid w:val="00AA2DC2"/>
    <w:rsid w:val="00AA6368"/>
    <w:rsid w:val="00AB23A0"/>
    <w:rsid w:val="00AB6714"/>
    <w:rsid w:val="00AB7214"/>
    <w:rsid w:val="00AC0580"/>
    <w:rsid w:val="00AC2A86"/>
    <w:rsid w:val="00AC2EE0"/>
    <w:rsid w:val="00AC344C"/>
    <w:rsid w:val="00AC5BD7"/>
    <w:rsid w:val="00AC64DC"/>
    <w:rsid w:val="00AD1784"/>
    <w:rsid w:val="00AD3493"/>
    <w:rsid w:val="00AD3C6B"/>
    <w:rsid w:val="00AD4041"/>
    <w:rsid w:val="00AD495E"/>
    <w:rsid w:val="00AE0902"/>
    <w:rsid w:val="00AE0F18"/>
    <w:rsid w:val="00AE16F8"/>
    <w:rsid w:val="00AE3539"/>
    <w:rsid w:val="00AE55F8"/>
    <w:rsid w:val="00AE7674"/>
    <w:rsid w:val="00AF0335"/>
    <w:rsid w:val="00AF09EC"/>
    <w:rsid w:val="00AF1BD9"/>
    <w:rsid w:val="00AF31B0"/>
    <w:rsid w:val="00AF3D8D"/>
    <w:rsid w:val="00B011C8"/>
    <w:rsid w:val="00B05CDC"/>
    <w:rsid w:val="00B062D9"/>
    <w:rsid w:val="00B06FD4"/>
    <w:rsid w:val="00B071F6"/>
    <w:rsid w:val="00B106D3"/>
    <w:rsid w:val="00B10BEB"/>
    <w:rsid w:val="00B17179"/>
    <w:rsid w:val="00B20036"/>
    <w:rsid w:val="00B20502"/>
    <w:rsid w:val="00B20A19"/>
    <w:rsid w:val="00B218D6"/>
    <w:rsid w:val="00B228F3"/>
    <w:rsid w:val="00B22CE9"/>
    <w:rsid w:val="00B232C4"/>
    <w:rsid w:val="00B24BB2"/>
    <w:rsid w:val="00B27B90"/>
    <w:rsid w:val="00B27E7E"/>
    <w:rsid w:val="00B30C9C"/>
    <w:rsid w:val="00B320C3"/>
    <w:rsid w:val="00B33160"/>
    <w:rsid w:val="00B40E3F"/>
    <w:rsid w:val="00B42CA7"/>
    <w:rsid w:val="00B52134"/>
    <w:rsid w:val="00B523BB"/>
    <w:rsid w:val="00B5307D"/>
    <w:rsid w:val="00B532DD"/>
    <w:rsid w:val="00B544A3"/>
    <w:rsid w:val="00B55D89"/>
    <w:rsid w:val="00B61548"/>
    <w:rsid w:val="00B63B78"/>
    <w:rsid w:val="00B63F82"/>
    <w:rsid w:val="00B65C66"/>
    <w:rsid w:val="00B72139"/>
    <w:rsid w:val="00B8095A"/>
    <w:rsid w:val="00B83A86"/>
    <w:rsid w:val="00B905D5"/>
    <w:rsid w:val="00B9435E"/>
    <w:rsid w:val="00BA0ED8"/>
    <w:rsid w:val="00BA265B"/>
    <w:rsid w:val="00BA3D49"/>
    <w:rsid w:val="00BA3E3F"/>
    <w:rsid w:val="00BA5D7E"/>
    <w:rsid w:val="00BA6285"/>
    <w:rsid w:val="00BB040C"/>
    <w:rsid w:val="00BB30B5"/>
    <w:rsid w:val="00BB65F7"/>
    <w:rsid w:val="00BB7CC2"/>
    <w:rsid w:val="00BC0B89"/>
    <w:rsid w:val="00BC19E4"/>
    <w:rsid w:val="00BC1A94"/>
    <w:rsid w:val="00BC4479"/>
    <w:rsid w:val="00BC4897"/>
    <w:rsid w:val="00BC5134"/>
    <w:rsid w:val="00BC5975"/>
    <w:rsid w:val="00BD2FCC"/>
    <w:rsid w:val="00BD3331"/>
    <w:rsid w:val="00BD5212"/>
    <w:rsid w:val="00BD5C9B"/>
    <w:rsid w:val="00BD5EAB"/>
    <w:rsid w:val="00BD778D"/>
    <w:rsid w:val="00BE011B"/>
    <w:rsid w:val="00BE1CBD"/>
    <w:rsid w:val="00BE39F2"/>
    <w:rsid w:val="00BE7996"/>
    <w:rsid w:val="00BF09DA"/>
    <w:rsid w:val="00BF0AC6"/>
    <w:rsid w:val="00BF1449"/>
    <w:rsid w:val="00BF2A4E"/>
    <w:rsid w:val="00BF329B"/>
    <w:rsid w:val="00BF37C4"/>
    <w:rsid w:val="00BF6626"/>
    <w:rsid w:val="00C00383"/>
    <w:rsid w:val="00C021BD"/>
    <w:rsid w:val="00C03235"/>
    <w:rsid w:val="00C05D25"/>
    <w:rsid w:val="00C07E25"/>
    <w:rsid w:val="00C12B8A"/>
    <w:rsid w:val="00C13C6C"/>
    <w:rsid w:val="00C160C6"/>
    <w:rsid w:val="00C1752D"/>
    <w:rsid w:val="00C21402"/>
    <w:rsid w:val="00C219CB"/>
    <w:rsid w:val="00C22A5B"/>
    <w:rsid w:val="00C22ECB"/>
    <w:rsid w:val="00C23D9F"/>
    <w:rsid w:val="00C2787D"/>
    <w:rsid w:val="00C3034A"/>
    <w:rsid w:val="00C30CDC"/>
    <w:rsid w:val="00C32B3C"/>
    <w:rsid w:val="00C33664"/>
    <w:rsid w:val="00C33673"/>
    <w:rsid w:val="00C33916"/>
    <w:rsid w:val="00C33C84"/>
    <w:rsid w:val="00C36618"/>
    <w:rsid w:val="00C36A41"/>
    <w:rsid w:val="00C371DE"/>
    <w:rsid w:val="00C4031A"/>
    <w:rsid w:val="00C42061"/>
    <w:rsid w:val="00C44866"/>
    <w:rsid w:val="00C44DCB"/>
    <w:rsid w:val="00C47637"/>
    <w:rsid w:val="00C545FF"/>
    <w:rsid w:val="00C55315"/>
    <w:rsid w:val="00C560CF"/>
    <w:rsid w:val="00C57177"/>
    <w:rsid w:val="00C57B0C"/>
    <w:rsid w:val="00C6441C"/>
    <w:rsid w:val="00C64A94"/>
    <w:rsid w:val="00C73300"/>
    <w:rsid w:val="00C74191"/>
    <w:rsid w:val="00C77511"/>
    <w:rsid w:val="00C8122E"/>
    <w:rsid w:val="00C81777"/>
    <w:rsid w:val="00C82B9F"/>
    <w:rsid w:val="00C8303A"/>
    <w:rsid w:val="00C844EF"/>
    <w:rsid w:val="00C87501"/>
    <w:rsid w:val="00C9078F"/>
    <w:rsid w:val="00C9270E"/>
    <w:rsid w:val="00C95589"/>
    <w:rsid w:val="00CA2A4D"/>
    <w:rsid w:val="00CA3063"/>
    <w:rsid w:val="00CA3F0C"/>
    <w:rsid w:val="00CB0C8D"/>
    <w:rsid w:val="00CB3B9E"/>
    <w:rsid w:val="00CB4C74"/>
    <w:rsid w:val="00CB5CA9"/>
    <w:rsid w:val="00CC0D4E"/>
    <w:rsid w:val="00CC1AB8"/>
    <w:rsid w:val="00CC2C6C"/>
    <w:rsid w:val="00CC3E8A"/>
    <w:rsid w:val="00CC7984"/>
    <w:rsid w:val="00CD2888"/>
    <w:rsid w:val="00CD5BAF"/>
    <w:rsid w:val="00CD6BFD"/>
    <w:rsid w:val="00CD7CE4"/>
    <w:rsid w:val="00CE0DB2"/>
    <w:rsid w:val="00CE6EAC"/>
    <w:rsid w:val="00CF3C7F"/>
    <w:rsid w:val="00CF534B"/>
    <w:rsid w:val="00CF5360"/>
    <w:rsid w:val="00CF77CA"/>
    <w:rsid w:val="00D003F3"/>
    <w:rsid w:val="00D00CEA"/>
    <w:rsid w:val="00D01296"/>
    <w:rsid w:val="00D014AE"/>
    <w:rsid w:val="00D02364"/>
    <w:rsid w:val="00D0626E"/>
    <w:rsid w:val="00D07009"/>
    <w:rsid w:val="00D11E12"/>
    <w:rsid w:val="00D12509"/>
    <w:rsid w:val="00D13648"/>
    <w:rsid w:val="00D15EEC"/>
    <w:rsid w:val="00D21050"/>
    <w:rsid w:val="00D22E18"/>
    <w:rsid w:val="00D25424"/>
    <w:rsid w:val="00D25FB3"/>
    <w:rsid w:val="00D263A1"/>
    <w:rsid w:val="00D31DDF"/>
    <w:rsid w:val="00D339BE"/>
    <w:rsid w:val="00D354F7"/>
    <w:rsid w:val="00D37290"/>
    <w:rsid w:val="00D41177"/>
    <w:rsid w:val="00D43C33"/>
    <w:rsid w:val="00D44ABF"/>
    <w:rsid w:val="00D44F70"/>
    <w:rsid w:val="00D466A0"/>
    <w:rsid w:val="00D467D6"/>
    <w:rsid w:val="00D478D1"/>
    <w:rsid w:val="00D52977"/>
    <w:rsid w:val="00D54F83"/>
    <w:rsid w:val="00D54FB6"/>
    <w:rsid w:val="00D55418"/>
    <w:rsid w:val="00D55A67"/>
    <w:rsid w:val="00D621E6"/>
    <w:rsid w:val="00D62252"/>
    <w:rsid w:val="00D62E7B"/>
    <w:rsid w:val="00D65703"/>
    <w:rsid w:val="00D65F1F"/>
    <w:rsid w:val="00D72864"/>
    <w:rsid w:val="00D7325A"/>
    <w:rsid w:val="00D73F6C"/>
    <w:rsid w:val="00D76334"/>
    <w:rsid w:val="00D81C59"/>
    <w:rsid w:val="00D81E55"/>
    <w:rsid w:val="00D841DB"/>
    <w:rsid w:val="00D845E0"/>
    <w:rsid w:val="00D84DDB"/>
    <w:rsid w:val="00D85244"/>
    <w:rsid w:val="00D86AD3"/>
    <w:rsid w:val="00D8707B"/>
    <w:rsid w:val="00D87160"/>
    <w:rsid w:val="00D90B37"/>
    <w:rsid w:val="00D9106A"/>
    <w:rsid w:val="00D93ECE"/>
    <w:rsid w:val="00DA6868"/>
    <w:rsid w:val="00DB2222"/>
    <w:rsid w:val="00DB38F9"/>
    <w:rsid w:val="00DB4282"/>
    <w:rsid w:val="00DB4ED8"/>
    <w:rsid w:val="00DB5435"/>
    <w:rsid w:val="00DB6E03"/>
    <w:rsid w:val="00DC064D"/>
    <w:rsid w:val="00DC2A9F"/>
    <w:rsid w:val="00DC49A7"/>
    <w:rsid w:val="00DC68AD"/>
    <w:rsid w:val="00DD1311"/>
    <w:rsid w:val="00DD237E"/>
    <w:rsid w:val="00DD3560"/>
    <w:rsid w:val="00DE3372"/>
    <w:rsid w:val="00DE3473"/>
    <w:rsid w:val="00DF49DE"/>
    <w:rsid w:val="00DF6754"/>
    <w:rsid w:val="00E0123B"/>
    <w:rsid w:val="00E026AE"/>
    <w:rsid w:val="00E10FF1"/>
    <w:rsid w:val="00E10FFC"/>
    <w:rsid w:val="00E1706C"/>
    <w:rsid w:val="00E20E4D"/>
    <w:rsid w:val="00E21C47"/>
    <w:rsid w:val="00E232EC"/>
    <w:rsid w:val="00E236BC"/>
    <w:rsid w:val="00E273F9"/>
    <w:rsid w:val="00E36DFC"/>
    <w:rsid w:val="00E4095B"/>
    <w:rsid w:val="00E46AF3"/>
    <w:rsid w:val="00E51E86"/>
    <w:rsid w:val="00E53A3D"/>
    <w:rsid w:val="00E550E0"/>
    <w:rsid w:val="00E57930"/>
    <w:rsid w:val="00E60D6C"/>
    <w:rsid w:val="00E60E28"/>
    <w:rsid w:val="00E63F46"/>
    <w:rsid w:val="00E665A5"/>
    <w:rsid w:val="00E66D71"/>
    <w:rsid w:val="00E7120A"/>
    <w:rsid w:val="00E727DD"/>
    <w:rsid w:val="00E7370B"/>
    <w:rsid w:val="00E74F22"/>
    <w:rsid w:val="00E755AC"/>
    <w:rsid w:val="00E75681"/>
    <w:rsid w:val="00E76136"/>
    <w:rsid w:val="00E765BD"/>
    <w:rsid w:val="00E77286"/>
    <w:rsid w:val="00E81E9C"/>
    <w:rsid w:val="00E8228F"/>
    <w:rsid w:val="00E84684"/>
    <w:rsid w:val="00E910EF"/>
    <w:rsid w:val="00E916CC"/>
    <w:rsid w:val="00E92117"/>
    <w:rsid w:val="00E97D8A"/>
    <w:rsid w:val="00EA2865"/>
    <w:rsid w:val="00EA3B43"/>
    <w:rsid w:val="00EA578C"/>
    <w:rsid w:val="00EA6BB2"/>
    <w:rsid w:val="00EA72A7"/>
    <w:rsid w:val="00EA76B3"/>
    <w:rsid w:val="00EB08D9"/>
    <w:rsid w:val="00EB0F1F"/>
    <w:rsid w:val="00EB5795"/>
    <w:rsid w:val="00EB6725"/>
    <w:rsid w:val="00EB7203"/>
    <w:rsid w:val="00EB780D"/>
    <w:rsid w:val="00EC043D"/>
    <w:rsid w:val="00EC3F0D"/>
    <w:rsid w:val="00EC7286"/>
    <w:rsid w:val="00ED082D"/>
    <w:rsid w:val="00ED58C3"/>
    <w:rsid w:val="00EF01A0"/>
    <w:rsid w:val="00EF20A9"/>
    <w:rsid w:val="00EF2971"/>
    <w:rsid w:val="00EF3BC6"/>
    <w:rsid w:val="00EF692E"/>
    <w:rsid w:val="00EF69B4"/>
    <w:rsid w:val="00EF764C"/>
    <w:rsid w:val="00F00B32"/>
    <w:rsid w:val="00F04099"/>
    <w:rsid w:val="00F11ACC"/>
    <w:rsid w:val="00F16D69"/>
    <w:rsid w:val="00F176E0"/>
    <w:rsid w:val="00F1770C"/>
    <w:rsid w:val="00F24F80"/>
    <w:rsid w:val="00F26EF9"/>
    <w:rsid w:val="00F31A3B"/>
    <w:rsid w:val="00F31C78"/>
    <w:rsid w:val="00F347CD"/>
    <w:rsid w:val="00F4318F"/>
    <w:rsid w:val="00F4435B"/>
    <w:rsid w:val="00F44378"/>
    <w:rsid w:val="00F465AE"/>
    <w:rsid w:val="00F46D06"/>
    <w:rsid w:val="00F50835"/>
    <w:rsid w:val="00F50E07"/>
    <w:rsid w:val="00F510C3"/>
    <w:rsid w:val="00F51771"/>
    <w:rsid w:val="00F53816"/>
    <w:rsid w:val="00F545C6"/>
    <w:rsid w:val="00F562F9"/>
    <w:rsid w:val="00F5769E"/>
    <w:rsid w:val="00F62185"/>
    <w:rsid w:val="00F62BBF"/>
    <w:rsid w:val="00F63319"/>
    <w:rsid w:val="00F63FBE"/>
    <w:rsid w:val="00F66BC4"/>
    <w:rsid w:val="00F675CB"/>
    <w:rsid w:val="00F678EC"/>
    <w:rsid w:val="00F70041"/>
    <w:rsid w:val="00F72CF4"/>
    <w:rsid w:val="00F769A8"/>
    <w:rsid w:val="00F77C93"/>
    <w:rsid w:val="00F81E03"/>
    <w:rsid w:val="00F8482A"/>
    <w:rsid w:val="00F8620D"/>
    <w:rsid w:val="00F906AC"/>
    <w:rsid w:val="00F94305"/>
    <w:rsid w:val="00F952E8"/>
    <w:rsid w:val="00F95CB9"/>
    <w:rsid w:val="00F96882"/>
    <w:rsid w:val="00F97999"/>
    <w:rsid w:val="00FA1EB6"/>
    <w:rsid w:val="00FA2BD1"/>
    <w:rsid w:val="00FA4A08"/>
    <w:rsid w:val="00FA6349"/>
    <w:rsid w:val="00FA742C"/>
    <w:rsid w:val="00FB18F4"/>
    <w:rsid w:val="00FB1AE8"/>
    <w:rsid w:val="00FB3575"/>
    <w:rsid w:val="00FB388B"/>
    <w:rsid w:val="00FB78C9"/>
    <w:rsid w:val="00FC0498"/>
    <w:rsid w:val="00FC1E15"/>
    <w:rsid w:val="00FC3388"/>
    <w:rsid w:val="00FC4798"/>
    <w:rsid w:val="00FC5D0A"/>
    <w:rsid w:val="00FC7749"/>
    <w:rsid w:val="00FC781F"/>
    <w:rsid w:val="00FC7A7F"/>
    <w:rsid w:val="00FD1C48"/>
    <w:rsid w:val="00FD4969"/>
    <w:rsid w:val="00FD4FB9"/>
    <w:rsid w:val="00FD5844"/>
    <w:rsid w:val="00FD7122"/>
    <w:rsid w:val="00FD77FB"/>
    <w:rsid w:val="00FD798B"/>
    <w:rsid w:val="00FD79DF"/>
    <w:rsid w:val="00FE0434"/>
    <w:rsid w:val="00FE0D94"/>
    <w:rsid w:val="00FE13BD"/>
    <w:rsid w:val="00FF23EC"/>
    <w:rsid w:val="00FF6066"/>
    <w:rsid w:val="00FF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8C5"/>
    <w:pPr>
      <w:widowControl w:val="0"/>
    </w:pPr>
    <w:rPr>
      <w:sz w:val="24"/>
      <w:szCs w:val="20"/>
    </w:rPr>
  </w:style>
  <w:style w:type="paragraph" w:styleId="Heading2">
    <w:name w:val="heading 2"/>
    <w:basedOn w:val="Normal"/>
    <w:next w:val="Normal"/>
    <w:link w:val="Heading2Char"/>
    <w:uiPriority w:val="99"/>
    <w:qFormat/>
    <w:rsid w:val="008138C5"/>
    <w:pPr>
      <w:keepNext/>
      <w:suppressAutoHyphens/>
      <w:spacing w:before="240" w:line="228" w:lineRule="auto"/>
      <w:jc w:val="center"/>
      <w:outlineLvl w:val="1"/>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239A2"/>
    <w:rPr>
      <w:rFonts w:ascii="Cambria" w:hAnsi="Cambria" w:cs="Times New Roman"/>
      <w:b/>
      <w:bCs/>
      <w:i/>
      <w:iCs/>
      <w:sz w:val="28"/>
      <w:szCs w:val="28"/>
    </w:rPr>
  </w:style>
  <w:style w:type="paragraph" w:styleId="BalloonText">
    <w:name w:val="Balloon Text"/>
    <w:basedOn w:val="Normal"/>
    <w:link w:val="BalloonTextChar"/>
    <w:uiPriority w:val="99"/>
    <w:semiHidden/>
    <w:rsid w:val="00104A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39A2"/>
    <w:rPr>
      <w:rFonts w:cs="Times New Roman"/>
      <w:sz w:val="2"/>
    </w:rPr>
  </w:style>
  <w:style w:type="paragraph" w:styleId="FootnoteText">
    <w:name w:val="footnote text"/>
    <w:aliases w:val="Footnote Text Char,Footnote Text Char1 Char,Footnote Text Char Char Char,Footnote Text Char2 Char Char Char,Footnote Text Char1 Char1 Char Char Char,Footnote Text Char Char Char Char Char Char,Footnote Text Char1,Footnote Text Char2,fn Ch"/>
    <w:basedOn w:val="Normal"/>
    <w:link w:val="FootnoteTextChar4"/>
    <w:uiPriority w:val="99"/>
    <w:semiHidden/>
    <w:rsid w:val="008138C5"/>
    <w:pPr>
      <w:widowControl/>
      <w:spacing w:after="120"/>
    </w:pPr>
    <w:rPr>
      <w:sz w:val="20"/>
    </w:rPr>
  </w:style>
  <w:style w:type="character" w:customStyle="1" w:styleId="FootnoteTextChar3">
    <w:name w:val="Footnote Text Char3"/>
    <w:aliases w:val="Footnote Text Char Char,Footnote Text Char1 Char Char,Footnote Text Char Char Char Char,Footnote Text Char2 Char Char Char Char,Footnote Text Char1 Char1 Char Char Char Char,Footnote Text Char Char Char Char Char Char Char,fn Ch Char"/>
    <w:basedOn w:val="DefaultParagraphFont"/>
    <w:uiPriority w:val="99"/>
    <w:semiHidden/>
    <w:rsid w:val="00C16B64"/>
    <w:rPr>
      <w:sz w:val="20"/>
      <w:szCs w:val="20"/>
    </w:rPr>
  </w:style>
  <w:style w:type="character" w:customStyle="1" w:styleId="FootnoteTextChar346">
    <w:name w:val="Footnote Text Char346"/>
    <w:aliases w:val="Footnote Text Char Char47,Footnote Text Char1 Char Char47,Footnote Text Char Char Char Char47,Footnote Text Char2 Char Char Char Char47,Footnote Text Char1 Char1 Char Char Char Char47,fn Ch Cha"/>
    <w:basedOn w:val="DefaultParagraphFont"/>
    <w:uiPriority w:val="99"/>
    <w:semiHidden/>
    <w:rPr>
      <w:rFonts w:cs="Times New Roman"/>
      <w:sz w:val="20"/>
      <w:szCs w:val="20"/>
    </w:rPr>
  </w:style>
  <w:style w:type="character" w:customStyle="1" w:styleId="FootnoteTextChar345">
    <w:name w:val="Footnote Text Char345"/>
    <w:aliases w:val="Footnote Text Char Char46,Footnote Text Char1 Char Char46,Footnote Text Char Char Char Char46,Footnote Text Char2 Char Char Char Char46,Footnote Text Char1 Char1 Char Char Char Char46,fn Ch Cha37"/>
    <w:basedOn w:val="DefaultParagraphFont"/>
    <w:uiPriority w:val="99"/>
    <w:semiHidden/>
    <w:locked/>
    <w:rsid w:val="00362EF9"/>
    <w:rPr>
      <w:rFonts w:cs="Times New Roman"/>
      <w:sz w:val="20"/>
      <w:szCs w:val="20"/>
    </w:rPr>
  </w:style>
  <w:style w:type="character" w:customStyle="1" w:styleId="FootnoteTextChar344">
    <w:name w:val="Footnote Text Char344"/>
    <w:aliases w:val="Footnote Text Char Char45,Footnote Text Char1 Char Char45,Footnote Text Char Char Char Char45,Footnote Text Char2 Char Char Char Char45,Footnote Text Char1 Char1 Char Char Char Char45,fn Ch Cha36"/>
    <w:basedOn w:val="DefaultParagraphFont"/>
    <w:uiPriority w:val="99"/>
    <w:semiHidden/>
    <w:locked/>
    <w:rsid w:val="0028572C"/>
    <w:rPr>
      <w:rFonts w:cs="Times New Roman"/>
      <w:sz w:val="20"/>
      <w:szCs w:val="20"/>
    </w:rPr>
  </w:style>
  <w:style w:type="character" w:customStyle="1" w:styleId="FootnoteTextChar343">
    <w:name w:val="Footnote Text Char343"/>
    <w:aliases w:val="Footnote Text Char Char44,Footnote Text Char1 Char Char44,Footnote Text Char Char Char Char44,Footnote Text Char2 Char Char Char Char44,Footnote Text Char1 Char1 Char Char Char Char44,fn Ch Cha35"/>
    <w:basedOn w:val="DefaultParagraphFont"/>
    <w:uiPriority w:val="99"/>
    <w:semiHidden/>
    <w:rsid w:val="00167897"/>
    <w:rPr>
      <w:rFonts w:cs="Times New Roman"/>
      <w:sz w:val="20"/>
      <w:szCs w:val="20"/>
    </w:rPr>
  </w:style>
  <w:style w:type="character" w:customStyle="1" w:styleId="FootnoteTextChar342">
    <w:name w:val="Footnote Text Char342"/>
    <w:aliases w:val="Footnote Text Char Char43,Footnote Text Char1 Char Char43,Footnote Text Char Char Char Char43,Footnote Text Char2 Char Char Char Char43,Footnote Text Char1 Char1 Char Char Char Char43,fn Ch Cha34"/>
    <w:basedOn w:val="DefaultParagraphFont"/>
    <w:uiPriority w:val="99"/>
    <w:semiHidden/>
    <w:locked/>
    <w:rsid w:val="003F62A0"/>
    <w:rPr>
      <w:rFonts w:cs="Times New Roman"/>
      <w:sz w:val="20"/>
      <w:szCs w:val="20"/>
    </w:rPr>
  </w:style>
  <w:style w:type="character" w:customStyle="1" w:styleId="FootnoteTextChar341">
    <w:name w:val="Footnote Text Char341"/>
    <w:aliases w:val="Footnote Text Char Char42,Footnote Text Char1 Char Char42,Footnote Text Char Char Char Char42,Footnote Text Char2 Char Char Char Char42,Footnote Text Char1 Char1 Char Char Char Char42,fn Ch Cha33"/>
    <w:basedOn w:val="DefaultParagraphFont"/>
    <w:uiPriority w:val="99"/>
    <w:semiHidden/>
    <w:locked/>
    <w:rsid w:val="00790141"/>
    <w:rPr>
      <w:rFonts w:cs="Times New Roman"/>
      <w:sz w:val="20"/>
      <w:szCs w:val="20"/>
    </w:rPr>
  </w:style>
  <w:style w:type="character" w:customStyle="1" w:styleId="FootnoteTextChar340">
    <w:name w:val="Footnote Text Char340"/>
    <w:aliases w:val="Footnote Text Char Char41,Footnote Text Char1 Char Char41,Footnote Text Char Char Char Char41,Footnote Text Char2 Char Char Char Char41,Footnote Text Char1 Char1 Char Char Char Char41,fn Ch Cha32"/>
    <w:basedOn w:val="DefaultParagraphFont"/>
    <w:uiPriority w:val="99"/>
    <w:semiHidden/>
    <w:locked/>
    <w:rsid w:val="00DB38F9"/>
    <w:rPr>
      <w:rFonts w:cs="Times New Roman"/>
      <w:sz w:val="20"/>
      <w:szCs w:val="20"/>
    </w:rPr>
  </w:style>
  <w:style w:type="character" w:customStyle="1" w:styleId="FootnoteTextChar339">
    <w:name w:val="Footnote Text Char339"/>
    <w:aliases w:val="Footnote Text Char Char40,Footnote Text Char1 Char Char40,Footnote Text Char Char Char Char40,Footnote Text Char2 Char Char Char Char40,Footnote Text Char1 Char1 Char Char Char Char40,fn Ch Cha31"/>
    <w:basedOn w:val="DefaultParagraphFont"/>
    <w:uiPriority w:val="99"/>
    <w:semiHidden/>
    <w:locked/>
    <w:rsid w:val="008F6975"/>
    <w:rPr>
      <w:rFonts w:cs="Times New Roman"/>
      <w:sz w:val="20"/>
      <w:szCs w:val="20"/>
    </w:rPr>
  </w:style>
  <w:style w:type="character" w:customStyle="1" w:styleId="FootnoteTextChar338">
    <w:name w:val="Footnote Text Char338"/>
    <w:aliases w:val="Footnote Text Char Char39,Footnote Text Char1 Char Char39,Footnote Text Char Char Char Char39,Footnote Text Char2 Char Char Char Char39,Footnote Text Char1 Char1 Char Char Char Char39,fn Ch Cha30"/>
    <w:basedOn w:val="DefaultParagraphFont"/>
    <w:uiPriority w:val="99"/>
    <w:semiHidden/>
    <w:locked/>
    <w:rsid w:val="006F77C7"/>
    <w:rPr>
      <w:rFonts w:cs="Times New Roman"/>
      <w:sz w:val="20"/>
      <w:szCs w:val="20"/>
    </w:rPr>
  </w:style>
  <w:style w:type="character" w:customStyle="1" w:styleId="FootnoteTextChar337">
    <w:name w:val="Footnote Text Char337"/>
    <w:aliases w:val="Footnote Text Char Char38,Footnote Text Char1 Char Char38,Footnote Text Char Char Char Char38,Footnote Text Char2 Char Char Char Char38,Footnote Text Char1 Char1 Char Char Char Char38,fn Ch Cha29"/>
    <w:basedOn w:val="DefaultParagraphFont"/>
    <w:uiPriority w:val="99"/>
    <w:semiHidden/>
    <w:locked/>
    <w:rsid w:val="00785201"/>
    <w:rPr>
      <w:rFonts w:cs="Times New Roman"/>
      <w:sz w:val="20"/>
      <w:szCs w:val="20"/>
    </w:rPr>
  </w:style>
  <w:style w:type="character" w:customStyle="1" w:styleId="FootnoteTextChar336">
    <w:name w:val="Footnote Text Char336"/>
    <w:aliases w:val="Footnote Text Char Char37,Footnote Text Char1 Char Char37,Footnote Text Char Char Char Char37,Footnote Text Char2 Char Char Char Char37,Footnote Text Char1 Char1 Char Char Char Char37,fn Ch Cha28"/>
    <w:basedOn w:val="DefaultParagraphFont"/>
    <w:uiPriority w:val="99"/>
    <w:semiHidden/>
    <w:rsid w:val="000F44AD"/>
    <w:rPr>
      <w:rFonts w:cs="Times New Roman"/>
      <w:sz w:val="20"/>
      <w:szCs w:val="20"/>
    </w:rPr>
  </w:style>
  <w:style w:type="character" w:customStyle="1" w:styleId="FootnoteTextChar335">
    <w:name w:val="Footnote Text Char335"/>
    <w:aliases w:val="Footnote Text Char Char36,Footnote Text Char1 Char Char36,Footnote Text Char Char Char Char36,Footnote Text Char2 Char Char Char Char36,Footnote Text Char1 Char1 Char Char Char Char36,fn Ch Cha27"/>
    <w:basedOn w:val="DefaultParagraphFont"/>
    <w:uiPriority w:val="99"/>
    <w:semiHidden/>
    <w:locked/>
    <w:rsid w:val="00BD2FCC"/>
    <w:rPr>
      <w:rFonts w:cs="Times New Roman"/>
      <w:sz w:val="20"/>
      <w:szCs w:val="20"/>
    </w:rPr>
  </w:style>
  <w:style w:type="character" w:customStyle="1" w:styleId="FootnoteTextChar334">
    <w:name w:val="Footnote Text Char334"/>
    <w:aliases w:val="Footnote Text Char Char35,Footnote Text Char1 Char Char35,Footnote Text Char Char Char Char35,Footnote Text Char2 Char Char Char Char35,Footnote Text Char1 Char1 Char Char Char Char35,fn Ch Cha26"/>
    <w:basedOn w:val="DefaultParagraphFont"/>
    <w:uiPriority w:val="99"/>
    <w:semiHidden/>
    <w:locked/>
    <w:rsid w:val="003F01D7"/>
    <w:rPr>
      <w:rFonts w:cs="Times New Roman"/>
      <w:sz w:val="20"/>
      <w:szCs w:val="20"/>
    </w:rPr>
  </w:style>
  <w:style w:type="character" w:customStyle="1" w:styleId="FootnoteTextChar333">
    <w:name w:val="Footnote Text Char333"/>
    <w:aliases w:val="Footnote Text Char Char34,Footnote Text Char1 Char Char34,Footnote Text Char Char Char Char34,Footnote Text Char2 Char Char Char Char34,Footnote Text Char1 Char1 Char Char Char Char34,fn Ch Cha25"/>
    <w:basedOn w:val="DefaultParagraphFont"/>
    <w:uiPriority w:val="99"/>
    <w:semiHidden/>
    <w:locked/>
    <w:rsid w:val="00C2787D"/>
    <w:rPr>
      <w:rFonts w:cs="Times New Roman"/>
      <w:sz w:val="20"/>
      <w:szCs w:val="20"/>
    </w:rPr>
  </w:style>
  <w:style w:type="character" w:customStyle="1" w:styleId="FootnoteTextChar332">
    <w:name w:val="Footnote Text Char332"/>
    <w:aliases w:val="Footnote Text Char Char33,Footnote Text Char1 Char Char33,Footnote Text Char Char Char Char33,Footnote Text Char2 Char Char Char Char33,Footnote Text Char1 Char1 Char Char Char Char33,fn Ch Cha24"/>
    <w:basedOn w:val="DefaultParagraphFont"/>
    <w:uiPriority w:val="99"/>
    <w:semiHidden/>
    <w:locked/>
    <w:rsid w:val="004D3E98"/>
    <w:rPr>
      <w:rFonts w:cs="Times New Roman"/>
      <w:sz w:val="20"/>
      <w:szCs w:val="20"/>
    </w:rPr>
  </w:style>
  <w:style w:type="character" w:customStyle="1" w:styleId="FootnoteTextChar331">
    <w:name w:val="Footnote Text Char331"/>
    <w:aliases w:val="Footnote Text Char Char32,Footnote Text Char1 Char Char32,Footnote Text Char Char Char Char32,Footnote Text Char2 Char Char Char Char32,Footnote Text Char1 Char1 Char Char Char Char32,fn Ch Cha23"/>
    <w:basedOn w:val="DefaultParagraphFont"/>
    <w:uiPriority w:val="99"/>
    <w:semiHidden/>
    <w:locked/>
    <w:rsid w:val="00172E3F"/>
    <w:rPr>
      <w:rFonts w:cs="Times New Roman"/>
      <w:sz w:val="20"/>
      <w:szCs w:val="20"/>
    </w:rPr>
  </w:style>
  <w:style w:type="character" w:customStyle="1" w:styleId="FootnoteTextChar330">
    <w:name w:val="Footnote Text Char330"/>
    <w:aliases w:val="Footnote Text Char Char31,Footnote Text Char1 Char Char31,Footnote Text Char Char Char Char31,Footnote Text Char2 Char Char Char Char31,Footnote Text Char1 Char1 Char Char Char Char31,fn Ch Cha22"/>
    <w:basedOn w:val="DefaultParagraphFont"/>
    <w:uiPriority w:val="99"/>
    <w:semiHidden/>
    <w:locked/>
    <w:rsid w:val="00FF7DF1"/>
    <w:rPr>
      <w:rFonts w:cs="Times New Roman"/>
      <w:sz w:val="20"/>
      <w:szCs w:val="20"/>
    </w:rPr>
  </w:style>
  <w:style w:type="character" w:customStyle="1" w:styleId="FootnoteTextChar329">
    <w:name w:val="Footnote Text Char329"/>
    <w:aliases w:val="Footnote Text Char Char30,Footnote Text Char1 Char Char30,Footnote Text Char Char Char Char30,Footnote Text Char2 Char Char Char Char30,Footnote Text Char1 Char1 Char Char Char Char30,fn Ch Cha21"/>
    <w:basedOn w:val="DefaultParagraphFont"/>
    <w:uiPriority w:val="99"/>
    <w:semiHidden/>
    <w:locked/>
    <w:rsid w:val="00FC0498"/>
    <w:rPr>
      <w:rFonts w:cs="Times New Roman"/>
      <w:sz w:val="20"/>
      <w:szCs w:val="20"/>
    </w:rPr>
  </w:style>
  <w:style w:type="character" w:customStyle="1" w:styleId="FootnoteTextChar328">
    <w:name w:val="Footnote Text Char328"/>
    <w:aliases w:val="Footnote Text Char Char29,Footnote Text Char1 Char Char29,Footnote Text Char Char Char Char29,Footnote Text Char2 Char Char Char Char29,Footnote Text Char1 Char1 Char Char Char Char29,fn Ch Cha20"/>
    <w:basedOn w:val="DefaultParagraphFont"/>
    <w:uiPriority w:val="99"/>
    <w:semiHidden/>
    <w:locked/>
    <w:rsid w:val="004F1CAC"/>
    <w:rPr>
      <w:rFonts w:cs="Times New Roman"/>
      <w:sz w:val="20"/>
      <w:szCs w:val="20"/>
    </w:rPr>
  </w:style>
  <w:style w:type="character" w:customStyle="1" w:styleId="FootnoteTextChar327">
    <w:name w:val="Footnote Text Char327"/>
    <w:aliases w:val="Footnote Text Char Char28,Footnote Text Char1 Char Char28,Footnote Text Char Char Char Char28,Footnote Text Char2 Char Char Char Char28,Footnote Text Char1 Char1 Char Char Char Char28,fn Ch Cha19"/>
    <w:basedOn w:val="DefaultParagraphFont"/>
    <w:uiPriority w:val="99"/>
    <w:semiHidden/>
    <w:locked/>
    <w:rsid w:val="00311EFA"/>
    <w:rPr>
      <w:rFonts w:cs="Times New Roman"/>
      <w:sz w:val="20"/>
      <w:szCs w:val="20"/>
    </w:rPr>
  </w:style>
  <w:style w:type="character" w:customStyle="1" w:styleId="FootnoteTextChar326">
    <w:name w:val="Footnote Text Char326"/>
    <w:aliases w:val="Footnote Text Char Char27,Footnote Text Char1 Char Char27,Footnote Text Char Char Char Char27,Footnote Text Char2 Char Char Char Char27,Footnote Text Char1 Char1 Char Char Char Char27,fn Ch Cha18"/>
    <w:basedOn w:val="DefaultParagraphFont"/>
    <w:uiPriority w:val="99"/>
    <w:semiHidden/>
    <w:locked/>
    <w:rsid w:val="00643C65"/>
    <w:rPr>
      <w:rFonts w:cs="Times New Roman"/>
      <w:sz w:val="20"/>
      <w:szCs w:val="20"/>
    </w:rPr>
  </w:style>
  <w:style w:type="character" w:customStyle="1" w:styleId="FootnoteTextChar325">
    <w:name w:val="Footnote Text Char325"/>
    <w:aliases w:val="Footnote Text Char Char26,Footnote Text Char1 Char Char26,Footnote Text Char Char Char Char26,Footnote Text Char2 Char Char Char Char26,Footnote Text Char1 Char1 Char Char Char Char26,fn Ch Cha17"/>
    <w:basedOn w:val="DefaultParagraphFont"/>
    <w:uiPriority w:val="99"/>
    <w:semiHidden/>
    <w:locked/>
    <w:rsid w:val="00AF3D8D"/>
    <w:rPr>
      <w:rFonts w:cs="Times New Roman"/>
      <w:sz w:val="20"/>
      <w:szCs w:val="20"/>
    </w:rPr>
  </w:style>
  <w:style w:type="character" w:customStyle="1" w:styleId="FootnoteTextChar324">
    <w:name w:val="Footnote Text Char324"/>
    <w:aliases w:val="Footnote Text Char Char25,Footnote Text Char1 Char Char25,Footnote Text Char Char Char Char25,Footnote Text Char2 Char Char Char Char25,Footnote Text Char1 Char1 Char Char Char Char25,fn Ch Cha16"/>
    <w:basedOn w:val="DefaultParagraphFont"/>
    <w:uiPriority w:val="99"/>
    <w:semiHidden/>
    <w:locked/>
    <w:rsid w:val="008203C6"/>
    <w:rPr>
      <w:rFonts w:cs="Times New Roman"/>
      <w:sz w:val="20"/>
      <w:szCs w:val="20"/>
    </w:rPr>
  </w:style>
  <w:style w:type="character" w:customStyle="1" w:styleId="FootnoteTextChar323">
    <w:name w:val="Footnote Text Char323"/>
    <w:aliases w:val="Footnote Text Char Char24,Footnote Text Char1 Char Char24,Footnote Text Char Char Char Char24,Footnote Text Char2 Char Char Char Char24,Footnote Text Char1 Char1 Char Char Char Char24,fn Ch Cha15"/>
    <w:basedOn w:val="DefaultParagraphFont"/>
    <w:uiPriority w:val="99"/>
    <w:semiHidden/>
    <w:locked/>
    <w:rsid w:val="001260BF"/>
    <w:rPr>
      <w:rFonts w:cs="Times New Roman"/>
      <w:sz w:val="20"/>
      <w:szCs w:val="20"/>
    </w:rPr>
  </w:style>
  <w:style w:type="character" w:customStyle="1" w:styleId="FootnoteTextChar322">
    <w:name w:val="Footnote Text Char322"/>
    <w:aliases w:val="Footnote Text Char Char23,Footnote Text Char1 Char Char23,Footnote Text Char Char Char Char23,Footnote Text Char2 Char Char Char Char23,Footnote Text Char1 Char1 Char Char Char Char23,fn Ch Cha14"/>
    <w:basedOn w:val="DefaultParagraphFont"/>
    <w:uiPriority w:val="99"/>
    <w:semiHidden/>
    <w:locked/>
    <w:rsid w:val="005F2212"/>
    <w:rPr>
      <w:rFonts w:cs="Times New Roman"/>
      <w:sz w:val="20"/>
      <w:szCs w:val="20"/>
    </w:rPr>
  </w:style>
  <w:style w:type="character" w:customStyle="1" w:styleId="FootnoteTextChar321">
    <w:name w:val="Footnote Text Char321"/>
    <w:aliases w:val="Footnote Text Char Char22,Footnote Text Char1 Char Char22,Footnote Text Char Char Char Char22,Footnote Text Char2 Char Char Char Char22,Footnote Text Char1 Char1 Char Char Char Char22,fn Ch Cha13"/>
    <w:basedOn w:val="DefaultParagraphFont"/>
    <w:uiPriority w:val="99"/>
    <w:semiHidden/>
    <w:locked/>
    <w:rsid w:val="00D339BE"/>
    <w:rPr>
      <w:rFonts w:cs="Times New Roman"/>
      <w:sz w:val="20"/>
      <w:szCs w:val="20"/>
    </w:rPr>
  </w:style>
  <w:style w:type="character" w:customStyle="1" w:styleId="FootnoteTextChar320">
    <w:name w:val="Footnote Text Char320"/>
    <w:aliases w:val="Footnote Text Char Char21,Footnote Text Char1 Char Char21,Footnote Text Char Char Char Char21,Footnote Text Char2 Char Char Char Char21,Footnote Text Char1 Char1 Char Char Char Char21,fn Ch Cha12"/>
    <w:basedOn w:val="DefaultParagraphFont"/>
    <w:uiPriority w:val="99"/>
    <w:semiHidden/>
    <w:locked/>
    <w:rsid w:val="0088505C"/>
    <w:rPr>
      <w:rFonts w:cs="Times New Roman"/>
      <w:sz w:val="20"/>
      <w:szCs w:val="20"/>
    </w:rPr>
  </w:style>
  <w:style w:type="character" w:customStyle="1" w:styleId="FootnoteTextChar319">
    <w:name w:val="Footnote Text Char319"/>
    <w:aliases w:val="Footnote Text Char Char20,Footnote Text Char1 Char Char20,Footnote Text Char Char Char Char20,Footnote Text Char2 Char Char Char Char20,Footnote Text Char1 Char1 Char Char Char Char20,fn Ch Cha11"/>
    <w:basedOn w:val="DefaultParagraphFont"/>
    <w:uiPriority w:val="99"/>
    <w:semiHidden/>
    <w:locked/>
    <w:rsid w:val="00217EFF"/>
    <w:rPr>
      <w:rFonts w:cs="Times New Roman"/>
      <w:sz w:val="20"/>
      <w:szCs w:val="20"/>
    </w:rPr>
  </w:style>
  <w:style w:type="character" w:customStyle="1" w:styleId="FootnoteTextChar318">
    <w:name w:val="Footnote Text Char318"/>
    <w:aliases w:val="Footnote Text Char Char19,Footnote Text Char1 Char Char19,Footnote Text Char Char Char Char19,Footnote Text Char2 Char Char Char Char19,Footnote Text Char1 Char1 Char Char Char Char19,fn Ch Cha10"/>
    <w:basedOn w:val="DefaultParagraphFont"/>
    <w:uiPriority w:val="99"/>
    <w:semiHidden/>
    <w:locked/>
    <w:rsid w:val="000E47B7"/>
    <w:rPr>
      <w:rFonts w:cs="Times New Roman"/>
      <w:sz w:val="20"/>
      <w:szCs w:val="20"/>
    </w:rPr>
  </w:style>
  <w:style w:type="character" w:customStyle="1" w:styleId="FootnoteTextChar317">
    <w:name w:val="Footnote Text Char317"/>
    <w:aliases w:val="Footnote Text Char Char18,Footnote Text Char1 Char Char18,Footnote Text Char Char Char Char18,Footnote Text Char2 Char Char Char Char18,Footnote Text Char1 Char1 Char Char Char Char18,fn Ch Cha9"/>
    <w:basedOn w:val="DefaultParagraphFont"/>
    <w:uiPriority w:val="99"/>
    <w:semiHidden/>
    <w:locked/>
    <w:rsid w:val="00A440B7"/>
    <w:rPr>
      <w:rFonts w:cs="Times New Roman"/>
      <w:sz w:val="20"/>
      <w:szCs w:val="20"/>
    </w:rPr>
  </w:style>
  <w:style w:type="character" w:customStyle="1" w:styleId="FootnoteTextChar316">
    <w:name w:val="Footnote Text Char316"/>
    <w:aliases w:val="Footnote Text Char Char17,Footnote Text Char1 Char Char17,Footnote Text Char Char Char Char17,Footnote Text Char2 Char Char Char Char17,Footnote Text Char1 Char1 Char Char Char Char17,fn Ch Cha8"/>
    <w:basedOn w:val="DefaultParagraphFont"/>
    <w:uiPriority w:val="99"/>
    <w:semiHidden/>
    <w:locked/>
    <w:rsid w:val="001532B2"/>
    <w:rPr>
      <w:rFonts w:cs="Times New Roman"/>
      <w:sz w:val="20"/>
      <w:szCs w:val="20"/>
    </w:rPr>
  </w:style>
  <w:style w:type="character" w:customStyle="1" w:styleId="FootnoteTextChar315">
    <w:name w:val="Footnote Text Char315"/>
    <w:aliases w:val="Footnote Text Char Char16,Footnote Text Char1 Char Char16,Footnote Text Char Char Char Char16,Footnote Text Char2 Char Char Char Char16,Footnote Text Char1 Char1 Char Char Char Char16,fn Ch Cha7"/>
    <w:basedOn w:val="DefaultParagraphFont"/>
    <w:uiPriority w:val="99"/>
    <w:semiHidden/>
    <w:rsid w:val="009B19EE"/>
    <w:rPr>
      <w:rFonts w:cs="Times New Roman"/>
      <w:sz w:val="20"/>
      <w:szCs w:val="20"/>
    </w:rPr>
  </w:style>
  <w:style w:type="character" w:customStyle="1" w:styleId="FootnoteTextChar314">
    <w:name w:val="Footnote Text Char314"/>
    <w:aliases w:val="Footnote Text Char Char15,Footnote Text Char1 Char Char15,Footnote Text Char Char Char Char15,Footnote Text Char2 Char Char Char Char15,Footnote Text Char1 Char1 Char Char Char Char15,fn Ch Cha6"/>
    <w:basedOn w:val="DefaultParagraphFont"/>
    <w:uiPriority w:val="99"/>
    <w:semiHidden/>
    <w:locked/>
    <w:rsid w:val="004333C5"/>
    <w:rPr>
      <w:rFonts w:cs="Times New Roman"/>
      <w:sz w:val="20"/>
      <w:szCs w:val="20"/>
    </w:rPr>
  </w:style>
  <w:style w:type="character" w:customStyle="1" w:styleId="FootnoteTextChar313">
    <w:name w:val="Footnote Text Char313"/>
    <w:aliases w:val="Footnote Text Char Char14,Footnote Text Char1 Char Char14,Footnote Text Char Char Char Char14,Footnote Text Char2 Char Char Char Char14,Footnote Text Char1 Char1 Char Char Char Char14,fn Ch Cha5"/>
    <w:basedOn w:val="DefaultParagraphFont"/>
    <w:uiPriority w:val="99"/>
    <w:semiHidden/>
    <w:locked/>
    <w:rsid w:val="00934BE6"/>
    <w:rPr>
      <w:rFonts w:cs="Times New Roman"/>
      <w:sz w:val="20"/>
      <w:szCs w:val="20"/>
    </w:rPr>
  </w:style>
  <w:style w:type="character" w:customStyle="1" w:styleId="FootnoteTextChar312">
    <w:name w:val="Footnote Text Char312"/>
    <w:aliases w:val="Footnote Text Char Char13,Footnote Text Char1 Char Char13,Footnote Text Char Char Char Char13,Footnote Text Char2 Char Char Char Char13,Footnote Text Char1 Char1 Char Char Char Char13,fn Ch Cha4"/>
    <w:basedOn w:val="DefaultParagraphFont"/>
    <w:uiPriority w:val="99"/>
    <w:semiHidden/>
    <w:locked/>
    <w:rsid w:val="00F04099"/>
    <w:rPr>
      <w:rFonts w:cs="Times New Roman"/>
      <w:sz w:val="20"/>
      <w:szCs w:val="20"/>
    </w:rPr>
  </w:style>
  <w:style w:type="character" w:customStyle="1" w:styleId="FootnoteTextChar311">
    <w:name w:val="Footnote Text Char311"/>
    <w:aliases w:val="Footnote Text Char Char12,Footnote Text Char1 Char Char12,Footnote Text Char Char Char Char12,Footnote Text Char2 Char Char Char Char12,Footnote Text Char1 Char1 Char Char Char Char12,fn Ch Cha3"/>
    <w:basedOn w:val="DefaultParagraphFont"/>
    <w:uiPriority w:val="99"/>
    <w:semiHidden/>
    <w:rsid w:val="002873D0"/>
    <w:rPr>
      <w:rFonts w:cs="Times New Roman"/>
      <w:sz w:val="20"/>
      <w:szCs w:val="20"/>
    </w:rPr>
  </w:style>
  <w:style w:type="character" w:customStyle="1" w:styleId="FootnoteTextChar310">
    <w:name w:val="Footnote Text Char310"/>
    <w:aliases w:val="Footnote Text Char Char11,Footnote Text Char1 Char Char11,Footnote Text Char Char Char Char11,Footnote Text Char2 Char Char Char Char11,Footnote Text Char1 Char1 Char Char Char Char11,fn Ch Cha2"/>
    <w:basedOn w:val="DefaultParagraphFont"/>
    <w:uiPriority w:val="99"/>
    <w:semiHidden/>
    <w:locked/>
    <w:rsid w:val="001D0142"/>
    <w:rPr>
      <w:rFonts w:cs="Times New Roman"/>
      <w:sz w:val="20"/>
      <w:szCs w:val="20"/>
    </w:rPr>
  </w:style>
  <w:style w:type="character" w:customStyle="1" w:styleId="FootnoteTextChar39">
    <w:name w:val="Footnote Text Char39"/>
    <w:aliases w:val="Footnote Text Char Char10,Footnote Text Char1 Char Char10,Footnote Text Char Char Char Char10,Footnote Text Char2 Char Char Char Char10,Footnote Text Char1 Char1 Char Char Char Char10,fn Ch Cha1"/>
    <w:basedOn w:val="DefaultParagraphFont"/>
    <w:uiPriority w:val="99"/>
    <w:semiHidden/>
    <w:rsid w:val="00D014AE"/>
    <w:rPr>
      <w:rFonts w:cs="Times New Roman"/>
      <w:sz w:val="20"/>
      <w:szCs w:val="20"/>
    </w:rPr>
  </w:style>
  <w:style w:type="character" w:customStyle="1" w:styleId="FootnoteTextChar38">
    <w:name w:val="Footnote Text Char38"/>
    <w:aliases w:val="Footnote Text Char Char9,Footnote Text Char1 Char Char9,Footnote Text Char Char Char Char9,Footnote Text Char2 Char Char Char Char9,Footnote Text Char1 Char1 Char Char Char Char9,Footnote Text Char Char Char Char Char Char Char9"/>
    <w:basedOn w:val="DefaultParagraphFont"/>
    <w:uiPriority w:val="99"/>
    <w:semiHidden/>
    <w:locked/>
    <w:rsid w:val="00A411AD"/>
    <w:rPr>
      <w:rFonts w:cs="Times New Roman"/>
      <w:sz w:val="20"/>
      <w:szCs w:val="20"/>
    </w:rPr>
  </w:style>
  <w:style w:type="character" w:customStyle="1" w:styleId="FootnoteTextChar37">
    <w:name w:val="Footnote Text Char37"/>
    <w:aliases w:val="Footnote Text Char Char8,Footnote Text Char1 Char Char8,Footnote Text Char Char Char Char8,Footnote Text Char2 Char Char Char Char8,Footnote Text Char1 Char1 Char Char Char Char8,Footnote Text Char Char Char Char Char Char Char8"/>
    <w:basedOn w:val="DefaultParagraphFont"/>
    <w:uiPriority w:val="99"/>
    <w:semiHidden/>
    <w:locked/>
    <w:rsid w:val="008B2E9F"/>
    <w:rPr>
      <w:rFonts w:cs="Times New Roman"/>
      <w:sz w:val="20"/>
      <w:szCs w:val="20"/>
    </w:rPr>
  </w:style>
  <w:style w:type="character" w:customStyle="1" w:styleId="FootnoteTextChar36">
    <w:name w:val="Footnote Text Char36"/>
    <w:aliases w:val="Footnote Text Char Char7,Footnote Text Char1 Char Char7,Footnote Text Char Char Char Char7,Footnote Text Char2 Char Char Char Char7,Footnote Text Char1 Char1 Char Char Char Char7,Footnote Text Char Char Char Char Char Char Char7"/>
    <w:basedOn w:val="DefaultParagraphFont"/>
    <w:uiPriority w:val="99"/>
    <w:semiHidden/>
    <w:locked/>
    <w:rsid w:val="00190ADD"/>
    <w:rPr>
      <w:rFonts w:cs="Times New Roman"/>
      <w:sz w:val="20"/>
      <w:szCs w:val="20"/>
    </w:rPr>
  </w:style>
  <w:style w:type="character" w:customStyle="1" w:styleId="FootnoteTextChar35">
    <w:name w:val="Footnote Text Char35"/>
    <w:aliases w:val="Footnote Text Char Char6,Footnote Text Char1 Char Char6,Footnote Text Char Char Char Char6,Footnote Text Char2 Char Char Char Char6,Footnote Text Char1 Char1 Char Char Char Char6,Footnote Text Char Char Char Char Char Char Char6"/>
    <w:basedOn w:val="DefaultParagraphFont"/>
    <w:uiPriority w:val="99"/>
    <w:semiHidden/>
    <w:locked/>
    <w:rsid w:val="000F3AC1"/>
    <w:rPr>
      <w:rFonts w:cs="Times New Roman"/>
      <w:sz w:val="20"/>
      <w:szCs w:val="20"/>
    </w:rPr>
  </w:style>
  <w:style w:type="character" w:customStyle="1" w:styleId="FootnoteTextChar34">
    <w:name w:val="Footnote Text Char34"/>
    <w:aliases w:val="Footnote Text Char Char5,Footnote Text Char1 Char Char5,Footnote Text Char Char Char Char5,Footnote Text Char2 Char Char Char Char5,Footnote Text Char1 Char1 Char Char Char Char5,Footnote Text Char Char Char Char Char Char Char5"/>
    <w:basedOn w:val="DefaultParagraphFont"/>
    <w:uiPriority w:val="99"/>
    <w:semiHidden/>
    <w:locked/>
    <w:rsid w:val="00112D7F"/>
    <w:rPr>
      <w:rFonts w:cs="Times New Roman"/>
      <w:sz w:val="20"/>
      <w:szCs w:val="20"/>
    </w:rPr>
  </w:style>
  <w:style w:type="character" w:customStyle="1" w:styleId="FootnoteTextChar33">
    <w:name w:val="Footnote Text Char33"/>
    <w:aliases w:val="Footnote Text Char Char4,Footnote Text Char1 Char Char4,Footnote Text Char Char Char Char4,Footnote Text Char2 Char Char Char Char4,Footnote Text Char1 Char1 Char Char Char Char4,Footnote Text Char Char Char Char Char Char Char4"/>
    <w:basedOn w:val="DefaultParagraphFont"/>
    <w:uiPriority w:val="99"/>
    <w:semiHidden/>
    <w:locked/>
    <w:rsid w:val="001B7DE2"/>
    <w:rPr>
      <w:rFonts w:cs="Times New Roman"/>
      <w:sz w:val="20"/>
      <w:szCs w:val="20"/>
    </w:rPr>
  </w:style>
  <w:style w:type="character" w:customStyle="1" w:styleId="FootnoteTextChar32">
    <w:name w:val="Footnote Text Char32"/>
    <w:aliases w:val="Footnote Text Char Char3,Footnote Text Char1 Char Char3,Footnote Text Char Char Char Char3,Footnote Text Char2 Char Char Char Char3,Footnote Text Char1 Char1 Char Char Char Char3,Footnote Text Char Char Char Char Char Char Char3"/>
    <w:basedOn w:val="DefaultParagraphFont"/>
    <w:uiPriority w:val="99"/>
    <w:semiHidden/>
    <w:locked/>
    <w:rsid w:val="00D467D6"/>
    <w:rPr>
      <w:rFonts w:cs="Times New Roman"/>
      <w:sz w:val="20"/>
      <w:szCs w:val="20"/>
    </w:rPr>
  </w:style>
  <w:style w:type="character" w:customStyle="1" w:styleId="FootnoteTextChar31">
    <w:name w:val="Footnote Text Char31"/>
    <w:aliases w:val="Footnote Text Char Char2,Footnote Text Char1 Char Char2,Footnote Text Char Char Char Char2,Footnote Text Char2 Char Char Char Char2,Footnote Text Char1 Char1 Char Char Char Char2,Footnote Text Char Char Char Char Char Char Char2"/>
    <w:basedOn w:val="DefaultParagraphFont"/>
    <w:uiPriority w:val="99"/>
    <w:semiHidden/>
    <w:locked/>
    <w:rsid w:val="002024AE"/>
    <w:rPr>
      <w:rFonts w:cs="Times New Roman"/>
      <w:sz w:val="20"/>
      <w:szCs w:val="20"/>
    </w:rPr>
  </w:style>
  <w:style w:type="character" w:customStyle="1" w:styleId="FootnoteTextChar4">
    <w:name w:val="Footnote Text Char4"/>
    <w:aliases w:val="Footnote Text Char Char1,Footnote Text Char1 Char Char1,Footnote Text Char Char Char Char1,Footnote Text Char2 Char Char Char Char1,Footnote Text Char1 Char1 Char Char Char Char1,Footnote Text Char Char Char Char Char Char Char1"/>
    <w:basedOn w:val="DefaultParagraphFont"/>
    <w:link w:val="FootnoteText"/>
    <w:uiPriority w:val="99"/>
    <w:locked/>
    <w:rsid w:val="008138C5"/>
    <w:rPr>
      <w:rFonts w:cs="Times New Roman"/>
      <w:snapToGrid w:val="0"/>
      <w:lang w:val="en-US" w:eastAsia="en-US" w:bidi="ar-SA"/>
    </w:rPr>
  </w:style>
  <w:style w:type="character" w:styleId="FootnoteReference">
    <w:name w:val="footnote reference"/>
    <w:aliases w:val="Style 12,(NECG) Footnote Reference,Appel note de bas de p,Style 124,o,fr,Style 3,Style 13"/>
    <w:basedOn w:val="DefaultParagraphFont"/>
    <w:uiPriority w:val="99"/>
    <w:semiHidden/>
    <w:rsid w:val="008138C5"/>
    <w:rPr>
      <w:rFonts w:ascii="CG Times" w:hAnsi="CG Times" w:cs="Times New Roman"/>
      <w:sz w:val="20"/>
      <w:vertAlign w:val="superscript"/>
    </w:rPr>
  </w:style>
  <w:style w:type="paragraph" w:styleId="Footer">
    <w:name w:val="footer"/>
    <w:basedOn w:val="Normal"/>
    <w:link w:val="FooterChar"/>
    <w:uiPriority w:val="99"/>
    <w:rsid w:val="008138C5"/>
    <w:pPr>
      <w:tabs>
        <w:tab w:val="center" w:pos="4320"/>
        <w:tab w:val="right" w:pos="8640"/>
      </w:tabs>
    </w:pPr>
  </w:style>
  <w:style w:type="character" w:customStyle="1" w:styleId="FooterChar">
    <w:name w:val="Footer Char"/>
    <w:basedOn w:val="DefaultParagraphFont"/>
    <w:link w:val="Footer"/>
    <w:uiPriority w:val="99"/>
    <w:semiHidden/>
    <w:locked/>
    <w:rsid w:val="008239A2"/>
    <w:rPr>
      <w:rFonts w:cs="Times New Roman"/>
      <w:sz w:val="20"/>
      <w:szCs w:val="20"/>
    </w:rPr>
  </w:style>
  <w:style w:type="character" w:styleId="PageNumber">
    <w:name w:val="page number"/>
    <w:basedOn w:val="DefaultParagraphFont"/>
    <w:uiPriority w:val="99"/>
    <w:rsid w:val="008138C5"/>
    <w:rPr>
      <w:rFonts w:cs="Times New Roman"/>
    </w:rPr>
  </w:style>
  <w:style w:type="character" w:styleId="Hyperlink">
    <w:name w:val="Hyperlink"/>
    <w:basedOn w:val="DefaultParagraphFont"/>
    <w:uiPriority w:val="99"/>
    <w:rsid w:val="008138C5"/>
    <w:rPr>
      <w:rFonts w:cs="Times New Roman"/>
      <w:color w:val="0000FF"/>
      <w:u w:val="single"/>
    </w:rPr>
  </w:style>
  <w:style w:type="character" w:customStyle="1" w:styleId="documentbody1">
    <w:name w:val="documentbody1"/>
    <w:basedOn w:val="DefaultParagraphFont"/>
    <w:uiPriority w:val="99"/>
    <w:rsid w:val="008138C5"/>
    <w:rPr>
      <w:rFonts w:ascii="Verdana" w:hAnsi="Verdana" w:cs="Times New Roman"/>
      <w:sz w:val="19"/>
      <w:szCs w:val="19"/>
    </w:rPr>
  </w:style>
  <w:style w:type="paragraph" w:styleId="EndnoteText">
    <w:name w:val="endnote text"/>
    <w:basedOn w:val="Normal"/>
    <w:link w:val="EndnoteTextChar"/>
    <w:uiPriority w:val="99"/>
    <w:semiHidden/>
    <w:rsid w:val="008138C5"/>
    <w:rPr>
      <w:rFonts w:ascii="Courier" w:hAnsi="Courier"/>
    </w:rPr>
  </w:style>
  <w:style w:type="character" w:customStyle="1" w:styleId="EndnoteTextChar">
    <w:name w:val="Endnote Text Char"/>
    <w:basedOn w:val="DefaultParagraphFont"/>
    <w:link w:val="EndnoteText"/>
    <w:uiPriority w:val="99"/>
    <w:semiHidden/>
    <w:locked/>
    <w:rsid w:val="008239A2"/>
    <w:rPr>
      <w:rFonts w:cs="Times New Roman"/>
      <w:sz w:val="20"/>
      <w:szCs w:val="20"/>
    </w:rPr>
  </w:style>
  <w:style w:type="paragraph" w:styleId="Header">
    <w:name w:val="header"/>
    <w:basedOn w:val="Normal"/>
    <w:link w:val="HeaderChar"/>
    <w:uiPriority w:val="99"/>
    <w:rsid w:val="008138C5"/>
    <w:pPr>
      <w:tabs>
        <w:tab w:val="center" w:pos="4320"/>
        <w:tab w:val="right" w:pos="8640"/>
      </w:tabs>
    </w:pPr>
  </w:style>
  <w:style w:type="character" w:customStyle="1" w:styleId="HeaderChar">
    <w:name w:val="Header Char"/>
    <w:basedOn w:val="DefaultParagraphFont"/>
    <w:link w:val="Header"/>
    <w:uiPriority w:val="99"/>
    <w:semiHidden/>
    <w:locked/>
    <w:rsid w:val="008239A2"/>
    <w:rPr>
      <w:rFonts w:cs="Times New Roman"/>
      <w:sz w:val="20"/>
      <w:szCs w:val="20"/>
    </w:rPr>
  </w:style>
  <w:style w:type="paragraph" w:customStyle="1" w:styleId="ParaNum">
    <w:name w:val="ParaNum"/>
    <w:basedOn w:val="Normal"/>
    <w:uiPriority w:val="99"/>
    <w:rsid w:val="008138C5"/>
    <w:pPr>
      <w:numPr>
        <w:numId w:val="1"/>
      </w:numPr>
      <w:spacing w:after="220"/>
      <w:jc w:val="both"/>
    </w:pPr>
    <w:rPr>
      <w:kern w:val="28"/>
      <w:sz w:val="22"/>
    </w:rPr>
  </w:style>
  <w:style w:type="character" w:customStyle="1" w:styleId="documentbody5">
    <w:name w:val="documentbody5"/>
    <w:basedOn w:val="DefaultParagraphFont"/>
    <w:uiPriority w:val="99"/>
    <w:rsid w:val="008138C5"/>
    <w:rPr>
      <w:rFonts w:ascii="Verdana" w:hAnsi="Verdana" w:cs="Times New Roman"/>
      <w:sz w:val="19"/>
      <w:szCs w:val="19"/>
    </w:rPr>
  </w:style>
  <w:style w:type="character" w:styleId="CommentReference">
    <w:name w:val="annotation reference"/>
    <w:basedOn w:val="DefaultParagraphFont"/>
    <w:uiPriority w:val="99"/>
    <w:semiHidden/>
    <w:rsid w:val="0089562B"/>
    <w:rPr>
      <w:rFonts w:cs="Times New Roman"/>
      <w:sz w:val="16"/>
      <w:szCs w:val="16"/>
    </w:rPr>
  </w:style>
  <w:style w:type="paragraph" w:styleId="CommentText">
    <w:name w:val="annotation text"/>
    <w:basedOn w:val="Normal"/>
    <w:link w:val="CommentTextChar"/>
    <w:uiPriority w:val="99"/>
    <w:semiHidden/>
    <w:rsid w:val="0089562B"/>
    <w:rPr>
      <w:sz w:val="20"/>
    </w:rPr>
  </w:style>
  <w:style w:type="character" w:customStyle="1" w:styleId="CommentTextChar">
    <w:name w:val="Comment Text Char"/>
    <w:basedOn w:val="DefaultParagraphFont"/>
    <w:link w:val="CommentText"/>
    <w:uiPriority w:val="99"/>
    <w:semiHidden/>
    <w:locked/>
    <w:rsid w:val="008239A2"/>
    <w:rPr>
      <w:rFonts w:cs="Times New Roman"/>
      <w:sz w:val="20"/>
      <w:szCs w:val="20"/>
    </w:rPr>
  </w:style>
  <w:style w:type="paragraph" w:styleId="CommentSubject">
    <w:name w:val="annotation subject"/>
    <w:basedOn w:val="CommentText"/>
    <w:next w:val="CommentText"/>
    <w:link w:val="CommentSubjectChar"/>
    <w:uiPriority w:val="99"/>
    <w:semiHidden/>
    <w:rsid w:val="0089562B"/>
    <w:rPr>
      <w:b/>
      <w:bCs/>
    </w:rPr>
  </w:style>
  <w:style w:type="character" w:customStyle="1" w:styleId="CommentSubjectChar">
    <w:name w:val="Comment Subject Char"/>
    <w:basedOn w:val="CommentTextChar"/>
    <w:link w:val="CommentSubject"/>
    <w:uiPriority w:val="99"/>
    <w:semiHidden/>
    <w:locked/>
    <w:rsid w:val="008239A2"/>
    <w:rPr>
      <w:rFonts w:cs="Times New Roman"/>
      <w:b/>
      <w:bCs/>
      <w:sz w:val="20"/>
      <w:szCs w:val="20"/>
    </w:rPr>
  </w:style>
  <w:style w:type="character" w:customStyle="1" w:styleId="FootnoteTextChar1Char1">
    <w:name w:val="Footnote Text Char1 Char1"/>
    <w:aliases w:val="Footnote Text Char7 Char Char1,Footnote Text Char4 Char1 Char Char1,Footnote Text Char Char Char4 Char Char1,Footnote Text Char7 Char Char Char Char Char1,Footnote Text Char4 Char1 Char Char Char Char Char1,rrfootnote Char Cha"/>
    <w:basedOn w:val="DefaultParagraphFont"/>
    <w:uiPriority w:val="99"/>
    <w:locked/>
    <w:rsid w:val="00436818"/>
    <w:rPr>
      <w:rFonts w:cs="Times New Roman"/>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8C5"/>
    <w:pPr>
      <w:widowControl w:val="0"/>
    </w:pPr>
    <w:rPr>
      <w:sz w:val="24"/>
      <w:szCs w:val="20"/>
    </w:rPr>
  </w:style>
  <w:style w:type="paragraph" w:styleId="Heading2">
    <w:name w:val="heading 2"/>
    <w:basedOn w:val="Normal"/>
    <w:next w:val="Normal"/>
    <w:link w:val="Heading2Char"/>
    <w:uiPriority w:val="99"/>
    <w:qFormat/>
    <w:rsid w:val="008138C5"/>
    <w:pPr>
      <w:keepNext/>
      <w:suppressAutoHyphens/>
      <w:spacing w:before="240" w:line="228" w:lineRule="auto"/>
      <w:jc w:val="center"/>
      <w:outlineLvl w:val="1"/>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239A2"/>
    <w:rPr>
      <w:rFonts w:ascii="Cambria" w:hAnsi="Cambria" w:cs="Times New Roman"/>
      <w:b/>
      <w:bCs/>
      <w:i/>
      <w:iCs/>
      <w:sz w:val="28"/>
      <w:szCs w:val="28"/>
    </w:rPr>
  </w:style>
  <w:style w:type="paragraph" w:styleId="BalloonText">
    <w:name w:val="Balloon Text"/>
    <w:basedOn w:val="Normal"/>
    <w:link w:val="BalloonTextChar"/>
    <w:uiPriority w:val="99"/>
    <w:semiHidden/>
    <w:rsid w:val="00104A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39A2"/>
    <w:rPr>
      <w:rFonts w:cs="Times New Roman"/>
      <w:sz w:val="2"/>
    </w:rPr>
  </w:style>
  <w:style w:type="paragraph" w:styleId="FootnoteText">
    <w:name w:val="footnote text"/>
    <w:aliases w:val="Footnote Text Char,Footnote Text Char1 Char,Footnote Text Char Char Char,Footnote Text Char2 Char Char Char,Footnote Text Char1 Char1 Char Char Char,Footnote Text Char Char Char Char Char Char,Footnote Text Char1,Footnote Text Char2,fn Ch"/>
    <w:basedOn w:val="Normal"/>
    <w:link w:val="FootnoteTextChar4"/>
    <w:uiPriority w:val="99"/>
    <w:semiHidden/>
    <w:rsid w:val="008138C5"/>
    <w:pPr>
      <w:widowControl/>
      <w:spacing w:after="120"/>
    </w:pPr>
    <w:rPr>
      <w:sz w:val="20"/>
    </w:rPr>
  </w:style>
  <w:style w:type="character" w:customStyle="1" w:styleId="FootnoteTextChar3">
    <w:name w:val="Footnote Text Char3"/>
    <w:aliases w:val="Footnote Text Char Char,Footnote Text Char1 Char Char,Footnote Text Char Char Char Char,Footnote Text Char2 Char Char Char Char,Footnote Text Char1 Char1 Char Char Char Char,Footnote Text Char Char Char Char Char Char Char,fn Ch Char"/>
    <w:basedOn w:val="DefaultParagraphFont"/>
    <w:uiPriority w:val="99"/>
    <w:semiHidden/>
    <w:rsid w:val="00C16B64"/>
    <w:rPr>
      <w:sz w:val="20"/>
      <w:szCs w:val="20"/>
    </w:rPr>
  </w:style>
  <w:style w:type="character" w:customStyle="1" w:styleId="FootnoteTextChar346">
    <w:name w:val="Footnote Text Char346"/>
    <w:aliases w:val="Footnote Text Char Char47,Footnote Text Char1 Char Char47,Footnote Text Char Char Char Char47,Footnote Text Char2 Char Char Char Char47,Footnote Text Char1 Char1 Char Char Char Char47,fn Ch Cha"/>
    <w:basedOn w:val="DefaultParagraphFont"/>
    <w:uiPriority w:val="99"/>
    <w:semiHidden/>
    <w:rPr>
      <w:rFonts w:cs="Times New Roman"/>
      <w:sz w:val="20"/>
      <w:szCs w:val="20"/>
    </w:rPr>
  </w:style>
  <w:style w:type="character" w:customStyle="1" w:styleId="FootnoteTextChar345">
    <w:name w:val="Footnote Text Char345"/>
    <w:aliases w:val="Footnote Text Char Char46,Footnote Text Char1 Char Char46,Footnote Text Char Char Char Char46,Footnote Text Char2 Char Char Char Char46,Footnote Text Char1 Char1 Char Char Char Char46,fn Ch Cha37"/>
    <w:basedOn w:val="DefaultParagraphFont"/>
    <w:uiPriority w:val="99"/>
    <w:semiHidden/>
    <w:locked/>
    <w:rsid w:val="00362EF9"/>
    <w:rPr>
      <w:rFonts w:cs="Times New Roman"/>
      <w:sz w:val="20"/>
      <w:szCs w:val="20"/>
    </w:rPr>
  </w:style>
  <w:style w:type="character" w:customStyle="1" w:styleId="FootnoteTextChar344">
    <w:name w:val="Footnote Text Char344"/>
    <w:aliases w:val="Footnote Text Char Char45,Footnote Text Char1 Char Char45,Footnote Text Char Char Char Char45,Footnote Text Char2 Char Char Char Char45,Footnote Text Char1 Char1 Char Char Char Char45,fn Ch Cha36"/>
    <w:basedOn w:val="DefaultParagraphFont"/>
    <w:uiPriority w:val="99"/>
    <w:semiHidden/>
    <w:locked/>
    <w:rsid w:val="0028572C"/>
    <w:rPr>
      <w:rFonts w:cs="Times New Roman"/>
      <w:sz w:val="20"/>
      <w:szCs w:val="20"/>
    </w:rPr>
  </w:style>
  <w:style w:type="character" w:customStyle="1" w:styleId="FootnoteTextChar343">
    <w:name w:val="Footnote Text Char343"/>
    <w:aliases w:val="Footnote Text Char Char44,Footnote Text Char1 Char Char44,Footnote Text Char Char Char Char44,Footnote Text Char2 Char Char Char Char44,Footnote Text Char1 Char1 Char Char Char Char44,fn Ch Cha35"/>
    <w:basedOn w:val="DefaultParagraphFont"/>
    <w:uiPriority w:val="99"/>
    <w:semiHidden/>
    <w:rsid w:val="00167897"/>
    <w:rPr>
      <w:rFonts w:cs="Times New Roman"/>
      <w:sz w:val="20"/>
      <w:szCs w:val="20"/>
    </w:rPr>
  </w:style>
  <w:style w:type="character" w:customStyle="1" w:styleId="FootnoteTextChar342">
    <w:name w:val="Footnote Text Char342"/>
    <w:aliases w:val="Footnote Text Char Char43,Footnote Text Char1 Char Char43,Footnote Text Char Char Char Char43,Footnote Text Char2 Char Char Char Char43,Footnote Text Char1 Char1 Char Char Char Char43,fn Ch Cha34"/>
    <w:basedOn w:val="DefaultParagraphFont"/>
    <w:uiPriority w:val="99"/>
    <w:semiHidden/>
    <w:locked/>
    <w:rsid w:val="003F62A0"/>
    <w:rPr>
      <w:rFonts w:cs="Times New Roman"/>
      <w:sz w:val="20"/>
      <w:szCs w:val="20"/>
    </w:rPr>
  </w:style>
  <w:style w:type="character" w:customStyle="1" w:styleId="FootnoteTextChar341">
    <w:name w:val="Footnote Text Char341"/>
    <w:aliases w:val="Footnote Text Char Char42,Footnote Text Char1 Char Char42,Footnote Text Char Char Char Char42,Footnote Text Char2 Char Char Char Char42,Footnote Text Char1 Char1 Char Char Char Char42,fn Ch Cha33"/>
    <w:basedOn w:val="DefaultParagraphFont"/>
    <w:uiPriority w:val="99"/>
    <w:semiHidden/>
    <w:locked/>
    <w:rsid w:val="00790141"/>
    <w:rPr>
      <w:rFonts w:cs="Times New Roman"/>
      <w:sz w:val="20"/>
      <w:szCs w:val="20"/>
    </w:rPr>
  </w:style>
  <w:style w:type="character" w:customStyle="1" w:styleId="FootnoteTextChar340">
    <w:name w:val="Footnote Text Char340"/>
    <w:aliases w:val="Footnote Text Char Char41,Footnote Text Char1 Char Char41,Footnote Text Char Char Char Char41,Footnote Text Char2 Char Char Char Char41,Footnote Text Char1 Char1 Char Char Char Char41,fn Ch Cha32"/>
    <w:basedOn w:val="DefaultParagraphFont"/>
    <w:uiPriority w:val="99"/>
    <w:semiHidden/>
    <w:locked/>
    <w:rsid w:val="00DB38F9"/>
    <w:rPr>
      <w:rFonts w:cs="Times New Roman"/>
      <w:sz w:val="20"/>
      <w:szCs w:val="20"/>
    </w:rPr>
  </w:style>
  <w:style w:type="character" w:customStyle="1" w:styleId="FootnoteTextChar339">
    <w:name w:val="Footnote Text Char339"/>
    <w:aliases w:val="Footnote Text Char Char40,Footnote Text Char1 Char Char40,Footnote Text Char Char Char Char40,Footnote Text Char2 Char Char Char Char40,Footnote Text Char1 Char1 Char Char Char Char40,fn Ch Cha31"/>
    <w:basedOn w:val="DefaultParagraphFont"/>
    <w:uiPriority w:val="99"/>
    <w:semiHidden/>
    <w:locked/>
    <w:rsid w:val="008F6975"/>
    <w:rPr>
      <w:rFonts w:cs="Times New Roman"/>
      <w:sz w:val="20"/>
      <w:szCs w:val="20"/>
    </w:rPr>
  </w:style>
  <w:style w:type="character" w:customStyle="1" w:styleId="FootnoteTextChar338">
    <w:name w:val="Footnote Text Char338"/>
    <w:aliases w:val="Footnote Text Char Char39,Footnote Text Char1 Char Char39,Footnote Text Char Char Char Char39,Footnote Text Char2 Char Char Char Char39,Footnote Text Char1 Char1 Char Char Char Char39,fn Ch Cha30"/>
    <w:basedOn w:val="DefaultParagraphFont"/>
    <w:uiPriority w:val="99"/>
    <w:semiHidden/>
    <w:locked/>
    <w:rsid w:val="006F77C7"/>
    <w:rPr>
      <w:rFonts w:cs="Times New Roman"/>
      <w:sz w:val="20"/>
      <w:szCs w:val="20"/>
    </w:rPr>
  </w:style>
  <w:style w:type="character" w:customStyle="1" w:styleId="FootnoteTextChar337">
    <w:name w:val="Footnote Text Char337"/>
    <w:aliases w:val="Footnote Text Char Char38,Footnote Text Char1 Char Char38,Footnote Text Char Char Char Char38,Footnote Text Char2 Char Char Char Char38,Footnote Text Char1 Char1 Char Char Char Char38,fn Ch Cha29"/>
    <w:basedOn w:val="DefaultParagraphFont"/>
    <w:uiPriority w:val="99"/>
    <w:semiHidden/>
    <w:locked/>
    <w:rsid w:val="00785201"/>
    <w:rPr>
      <w:rFonts w:cs="Times New Roman"/>
      <w:sz w:val="20"/>
      <w:szCs w:val="20"/>
    </w:rPr>
  </w:style>
  <w:style w:type="character" w:customStyle="1" w:styleId="FootnoteTextChar336">
    <w:name w:val="Footnote Text Char336"/>
    <w:aliases w:val="Footnote Text Char Char37,Footnote Text Char1 Char Char37,Footnote Text Char Char Char Char37,Footnote Text Char2 Char Char Char Char37,Footnote Text Char1 Char1 Char Char Char Char37,fn Ch Cha28"/>
    <w:basedOn w:val="DefaultParagraphFont"/>
    <w:uiPriority w:val="99"/>
    <w:semiHidden/>
    <w:rsid w:val="000F44AD"/>
    <w:rPr>
      <w:rFonts w:cs="Times New Roman"/>
      <w:sz w:val="20"/>
      <w:szCs w:val="20"/>
    </w:rPr>
  </w:style>
  <w:style w:type="character" w:customStyle="1" w:styleId="FootnoteTextChar335">
    <w:name w:val="Footnote Text Char335"/>
    <w:aliases w:val="Footnote Text Char Char36,Footnote Text Char1 Char Char36,Footnote Text Char Char Char Char36,Footnote Text Char2 Char Char Char Char36,Footnote Text Char1 Char1 Char Char Char Char36,fn Ch Cha27"/>
    <w:basedOn w:val="DefaultParagraphFont"/>
    <w:uiPriority w:val="99"/>
    <w:semiHidden/>
    <w:locked/>
    <w:rsid w:val="00BD2FCC"/>
    <w:rPr>
      <w:rFonts w:cs="Times New Roman"/>
      <w:sz w:val="20"/>
      <w:szCs w:val="20"/>
    </w:rPr>
  </w:style>
  <w:style w:type="character" w:customStyle="1" w:styleId="FootnoteTextChar334">
    <w:name w:val="Footnote Text Char334"/>
    <w:aliases w:val="Footnote Text Char Char35,Footnote Text Char1 Char Char35,Footnote Text Char Char Char Char35,Footnote Text Char2 Char Char Char Char35,Footnote Text Char1 Char1 Char Char Char Char35,fn Ch Cha26"/>
    <w:basedOn w:val="DefaultParagraphFont"/>
    <w:uiPriority w:val="99"/>
    <w:semiHidden/>
    <w:locked/>
    <w:rsid w:val="003F01D7"/>
    <w:rPr>
      <w:rFonts w:cs="Times New Roman"/>
      <w:sz w:val="20"/>
      <w:szCs w:val="20"/>
    </w:rPr>
  </w:style>
  <w:style w:type="character" w:customStyle="1" w:styleId="FootnoteTextChar333">
    <w:name w:val="Footnote Text Char333"/>
    <w:aliases w:val="Footnote Text Char Char34,Footnote Text Char1 Char Char34,Footnote Text Char Char Char Char34,Footnote Text Char2 Char Char Char Char34,Footnote Text Char1 Char1 Char Char Char Char34,fn Ch Cha25"/>
    <w:basedOn w:val="DefaultParagraphFont"/>
    <w:uiPriority w:val="99"/>
    <w:semiHidden/>
    <w:locked/>
    <w:rsid w:val="00C2787D"/>
    <w:rPr>
      <w:rFonts w:cs="Times New Roman"/>
      <w:sz w:val="20"/>
      <w:szCs w:val="20"/>
    </w:rPr>
  </w:style>
  <w:style w:type="character" w:customStyle="1" w:styleId="FootnoteTextChar332">
    <w:name w:val="Footnote Text Char332"/>
    <w:aliases w:val="Footnote Text Char Char33,Footnote Text Char1 Char Char33,Footnote Text Char Char Char Char33,Footnote Text Char2 Char Char Char Char33,Footnote Text Char1 Char1 Char Char Char Char33,fn Ch Cha24"/>
    <w:basedOn w:val="DefaultParagraphFont"/>
    <w:uiPriority w:val="99"/>
    <w:semiHidden/>
    <w:locked/>
    <w:rsid w:val="004D3E98"/>
    <w:rPr>
      <w:rFonts w:cs="Times New Roman"/>
      <w:sz w:val="20"/>
      <w:szCs w:val="20"/>
    </w:rPr>
  </w:style>
  <w:style w:type="character" w:customStyle="1" w:styleId="FootnoteTextChar331">
    <w:name w:val="Footnote Text Char331"/>
    <w:aliases w:val="Footnote Text Char Char32,Footnote Text Char1 Char Char32,Footnote Text Char Char Char Char32,Footnote Text Char2 Char Char Char Char32,Footnote Text Char1 Char1 Char Char Char Char32,fn Ch Cha23"/>
    <w:basedOn w:val="DefaultParagraphFont"/>
    <w:uiPriority w:val="99"/>
    <w:semiHidden/>
    <w:locked/>
    <w:rsid w:val="00172E3F"/>
    <w:rPr>
      <w:rFonts w:cs="Times New Roman"/>
      <w:sz w:val="20"/>
      <w:szCs w:val="20"/>
    </w:rPr>
  </w:style>
  <w:style w:type="character" w:customStyle="1" w:styleId="FootnoteTextChar330">
    <w:name w:val="Footnote Text Char330"/>
    <w:aliases w:val="Footnote Text Char Char31,Footnote Text Char1 Char Char31,Footnote Text Char Char Char Char31,Footnote Text Char2 Char Char Char Char31,Footnote Text Char1 Char1 Char Char Char Char31,fn Ch Cha22"/>
    <w:basedOn w:val="DefaultParagraphFont"/>
    <w:uiPriority w:val="99"/>
    <w:semiHidden/>
    <w:locked/>
    <w:rsid w:val="00FF7DF1"/>
    <w:rPr>
      <w:rFonts w:cs="Times New Roman"/>
      <w:sz w:val="20"/>
      <w:szCs w:val="20"/>
    </w:rPr>
  </w:style>
  <w:style w:type="character" w:customStyle="1" w:styleId="FootnoteTextChar329">
    <w:name w:val="Footnote Text Char329"/>
    <w:aliases w:val="Footnote Text Char Char30,Footnote Text Char1 Char Char30,Footnote Text Char Char Char Char30,Footnote Text Char2 Char Char Char Char30,Footnote Text Char1 Char1 Char Char Char Char30,fn Ch Cha21"/>
    <w:basedOn w:val="DefaultParagraphFont"/>
    <w:uiPriority w:val="99"/>
    <w:semiHidden/>
    <w:locked/>
    <w:rsid w:val="00FC0498"/>
    <w:rPr>
      <w:rFonts w:cs="Times New Roman"/>
      <w:sz w:val="20"/>
      <w:szCs w:val="20"/>
    </w:rPr>
  </w:style>
  <w:style w:type="character" w:customStyle="1" w:styleId="FootnoteTextChar328">
    <w:name w:val="Footnote Text Char328"/>
    <w:aliases w:val="Footnote Text Char Char29,Footnote Text Char1 Char Char29,Footnote Text Char Char Char Char29,Footnote Text Char2 Char Char Char Char29,Footnote Text Char1 Char1 Char Char Char Char29,fn Ch Cha20"/>
    <w:basedOn w:val="DefaultParagraphFont"/>
    <w:uiPriority w:val="99"/>
    <w:semiHidden/>
    <w:locked/>
    <w:rsid w:val="004F1CAC"/>
    <w:rPr>
      <w:rFonts w:cs="Times New Roman"/>
      <w:sz w:val="20"/>
      <w:szCs w:val="20"/>
    </w:rPr>
  </w:style>
  <w:style w:type="character" w:customStyle="1" w:styleId="FootnoteTextChar327">
    <w:name w:val="Footnote Text Char327"/>
    <w:aliases w:val="Footnote Text Char Char28,Footnote Text Char1 Char Char28,Footnote Text Char Char Char Char28,Footnote Text Char2 Char Char Char Char28,Footnote Text Char1 Char1 Char Char Char Char28,fn Ch Cha19"/>
    <w:basedOn w:val="DefaultParagraphFont"/>
    <w:uiPriority w:val="99"/>
    <w:semiHidden/>
    <w:locked/>
    <w:rsid w:val="00311EFA"/>
    <w:rPr>
      <w:rFonts w:cs="Times New Roman"/>
      <w:sz w:val="20"/>
      <w:szCs w:val="20"/>
    </w:rPr>
  </w:style>
  <w:style w:type="character" w:customStyle="1" w:styleId="FootnoteTextChar326">
    <w:name w:val="Footnote Text Char326"/>
    <w:aliases w:val="Footnote Text Char Char27,Footnote Text Char1 Char Char27,Footnote Text Char Char Char Char27,Footnote Text Char2 Char Char Char Char27,Footnote Text Char1 Char1 Char Char Char Char27,fn Ch Cha18"/>
    <w:basedOn w:val="DefaultParagraphFont"/>
    <w:uiPriority w:val="99"/>
    <w:semiHidden/>
    <w:locked/>
    <w:rsid w:val="00643C65"/>
    <w:rPr>
      <w:rFonts w:cs="Times New Roman"/>
      <w:sz w:val="20"/>
      <w:szCs w:val="20"/>
    </w:rPr>
  </w:style>
  <w:style w:type="character" w:customStyle="1" w:styleId="FootnoteTextChar325">
    <w:name w:val="Footnote Text Char325"/>
    <w:aliases w:val="Footnote Text Char Char26,Footnote Text Char1 Char Char26,Footnote Text Char Char Char Char26,Footnote Text Char2 Char Char Char Char26,Footnote Text Char1 Char1 Char Char Char Char26,fn Ch Cha17"/>
    <w:basedOn w:val="DefaultParagraphFont"/>
    <w:uiPriority w:val="99"/>
    <w:semiHidden/>
    <w:locked/>
    <w:rsid w:val="00AF3D8D"/>
    <w:rPr>
      <w:rFonts w:cs="Times New Roman"/>
      <w:sz w:val="20"/>
      <w:szCs w:val="20"/>
    </w:rPr>
  </w:style>
  <w:style w:type="character" w:customStyle="1" w:styleId="FootnoteTextChar324">
    <w:name w:val="Footnote Text Char324"/>
    <w:aliases w:val="Footnote Text Char Char25,Footnote Text Char1 Char Char25,Footnote Text Char Char Char Char25,Footnote Text Char2 Char Char Char Char25,Footnote Text Char1 Char1 Char Char Char Char25,fn Ch Cha16"/>
    <w:basedOn w:val="DefaultParagraphFont"/>
    <w:uiPriority w:val="99"/>
    <w:semiHidden/>
    <w:locked/>
    <w:rsid w:val="008203C6"/>
    <w:rPr>
      <w:rFonts w:cs="Times New Roman"/>
      <w:sz w:val="20"/>
      <w:szCs w:val="20"/>
    </w:rPr>
  </w:style>
  <w:style w:type="character" w:customStyle="1" w:styleId="FootnoteTextChar323">
    <w:name w:val="Footnote Text Char323"/>
    <w:aliases w:val="Footnote Text Char Char24,Footnote Text Char1 Char Char24,Footnote Text Char Char Char Char24,Footnote Text Char2 Char Char Char Char24,Footnote Text Char1 Char1 Char Char Char Char24,fn Ch Cha15"/>
    <w:basedOn w:val="DefaultParagraphFont"/>
    <w:uiPriority w:val="99"/>
    <w:semiHidden/>
    <w:locked/>
    <w:rsid w:val="001260BF"/>
    <w:rPr>
      <w:rFonts w:cs="Times New Roman"/>
      <w:sz w:val="20"/>
      <w:szCs w:val="20"/>
    </w:rPr>
  </w:style>
  <w:style w:type="character" w:customStyle="1" w:styleId="FootnoteTextChar322">
    <w:name w:val="Footnote Text Char322"/>
    <w:aliases w:val="Footnote Text Char Char23,Footnote Text Char1 Char Char23,Footnote Text Char Char Char Char23,Footnote Text Char2 Char Char Char Char23,Footnote Text Char1 Char1 Char Char Char Char23,fn Ch Cha14"/>
    <w:basedOn w:val="DefaultParagraphFont"/>
    <w:uiPriority w:val="99"/>
    <w:semiHidden/>
    <w:locked/>
    <w:rsid w:val="005F2212"/>
    <w:rPr>
      <w:rFonts w:cs="Times New Roman"/>
      <w:sz w:val="20"/>
      <w:szCs w:val="20"/>
    </w:rPr>
  </w:style>
  <w:style w:type="character" w:customStyle="1" w:styleId="FootnoteTextChar321">
    <w:name w:val="Footnote Text Char321"/>
    <w:aliases w:val="Footnote Text Char Char22,Footnote Text Char1 Char Char22,Footnote Text Char Char Char Char22,Footnote Text Char2 Char Char Char Char22,Footnote Text Char1 Char1 Char Char Char Char22,fn Ch Cha13"/>
    <w:basedOn w:val="DefaultParagraphFont"/>
    <w:uiPriority w:val="99"/>
    <w:semiHidden/>
    <w:locked/>
    <w:rsid w:val="00D339BE"/>
    <w:rPr>
      <w:rFonts w:cs="Times New Roman"/>
      <w:sz w:val="20"/>
      <w:szCs w:val="20"/>
    </w:rPr>
  </w:style>
  <w:style w:type="character" w:customStyle="1" w:styleId="FootnoteTextChar320">
    <w:name w:val="Footnote Text Char320"/>
    <w:aliases w:val="Footnote Text Char Char21,Footnote Text Char1 Char Char21,Footnote Text Char Char Char Char21,Footnote Text Char2 Char Char Char Char21,Footnote Text Char1 Char1 Char Char Char Char21,fn Ch Cha12"/>
    <w:basedOn w:val="DefaultParagraphFont"/>
    <w:uiPriority w:val="99"/>
    <w:semiHidden/>
    <w:locked/>
    <w:rsid w:val="0088505C"/>
    <w:rPr>
      <w:rFonts w:cs="Times New Roman"/>
      <w:sz w:val="20"/>
      <w:szCs w:val="20"/>
    </w:rPr>
  </w:style>
  <w:style w:type="character" w:customStyle="1" w:styleId="FootnoteTextChar319">
    <w:name w:val="Footnote Text Char319"/>
    <w:aliases w:val="Footnote Text Char Char20,Footnote Text Char1 Char Char20,Footnote Text Char Char Char Char20,Footnote Text Char2 Char Char Char Char20,Footnote Text Char1 Char1 Char Char Char Char20,fn Ch Cha11"/>
    <w:basedOn w:val="DefaultParagraphFont"/>
    <w:uiPriority w:val="99"/>
    <w:semiHidden/>
    <w:locked/>
    <w:rsid w:val="00217EFF"/>
    <w:rPr>
      <w:rFonts w:cs="Times New Roman"/>
      <w:sz w:val="20"/>
      <w:szCs w:val="20"/>
    </w:rPr>
  </w:style>
  <w:style w:type="character" w:customStyle="1" w:styleId="FootnoteTextChar318">
    <w:name w:val="Footnote Text Char318"/>
    <w:aliases w:val="Footnote Text Char Char19,Footnote Text Char1 Char Char19,Footnote Text Char Char Char Char19,Footnote Text Char2 Char Char Char Char19,Footnote Text Char1 Char1 Char Char Char Char19,fn Ch Cha10"/>
    <w:basedOn w:val="DefaultParagraphFont"/>
    <w:uiPriority w:val="99"/>
    <w:semiHidden/>
    <w:locked/>
    <w:rsid w:val="000E47B7"/>
    <w:rPr>
      <w:rFonts w:cs="Times New Roman"/>
      <w:sz w:val="20"/>
      <w:szCs w:val="20"/>
    </w:rPr>
  </w:style>
  <w:style w:type="character" w:customStyle="1" w:styleId="FootnoteTextChar317">
    <w:name w:val="Footnote Text Char317"/>
    <w:aliases w:val="Footnote Text Char Char18,Footnote Text Char1 Char Char18,Footnote Text Char Char Char Char18,Footnote Text Char2 Char Char Char Char18,Footnote Text Char1 Char1 Char Char Char Char18,fn Ch Cha9"/>
    <w:basedOn w:val="DefaultParagraphFont"/>
    <w:uiPriority w:val="99"/>
    <w:semiHidden/>
    <w:locked/>
    <w:rsid w:val="00A440B7"/>
    <w:rPr>
      <w:rFonts w:cs="Times New Roman"/>
      <w:sz w:val="20"/>
      <w:szCs w:val="20"/>
    </w:rPr>
  </w:style>
  <w:style w:type="character" w:customStyle="1" w:styleId="FootnoteTextChar316">
    <w:name w:val="Footnote Text Char316"/>
    <w:aliases w:val="Footnote Text Char Char17,Footnote Text Char1 Char Char17,Footnote Text Char Char Char Char17,Footnote Text Char2 Char Char Char Char17,Footnote Text Char1 Char1 Char Char Char Char17,fn Ch Cha8"/>
    <w:basedOn w:val="DefaultParagraphFont"/>
    <w:uiPriority w:val="99"/>
    <w:semiHidden/>
    <w:locked/>
    <w:rsid w:val="001532B2"/>
    <w:rPr>
      <w:rFonts w:cs="Times New Roman"/>
      <w:sz w:val="20"/>
      <w:szCs w:val="20"/>
    </w:rPr>
  </w:style>
  <w:style w:type="character" w:customStyle="1" w:styleId="FootnoteTextChar315">
    <w:name w:val="Footnote Text Char315"/>
    <w:aliases w:val="Footnote Text Char Char16,Footnote Text Char1 Char Char16,Footnote Text Char Char Char Char16,Footnote Text Char2 Char Char Char Char16,Footnote Text Char1 Char1 Char Char Char Char16,fn Ch Cha7"/>
    <w:basedOn w:val="DefaultParagraphFont"/>
    <w:uiPriority w:val="99"/>
    <w:semiHidden/>
    <w:rsid w:val="009B19EE"/>
    <w:rPr>
      <w:rFonts w:cs="Times New Roman"/>
      <w:sz w:val="20"/>
      <w:szCs w:val="20"/>
    </w:rPr>
  </w:style>
  <w:style w:type="character" w:customStyle="1" w:styleId="FootnoteTextChar314">
    <w:name w:val="Footnote Text Char314"/>
    <w:aliases w:val="Footnote Text Char Char15,Footnote Text Char1 Char Char15,Footnote Text Char Char Char Char15,Footnote Text Char2 Char Char Char Char15,Footnote Text Char1 Char1 Char Char Char Char15,fn Ch Cha6"/>
    <w:basedOn w:val="DefaultParagraphFont"/>
    <w:uiPriority w:val="99"/>
    <w:semiHidden/>
    <w:locked/>
    <w:rsid w:val="004333C5"/>
    <w:rPr>
      <w:rFonts w:cs="Times New Roman"/>
      <w:sz w:val="20"/>
      <w:szCs w:val="20"/>
    </w:rPr>
  </w:style>
  <w:style w:type="character" w:customStyle="1" w:styleId="FootnoteTextChar313">
    <w:name w:val="Footnote Text Char313"/>
    <w:aliases w:val="Footnote Text Char Char14,Footnote Text Char1 Char Char14,Footnote Text Char Char Char Char14,Footnote Text Char2 Char Char Char Char14,Footnote Text Char1 Char1 Char Char Char Char14,fn Ch Cha5"/>
    <w:basedOn w:val="DefaultParagraphFont"/>
    <w:uiPriority w:val="99"/>
    <w:semiHidden/>
    <w:locked/>
    <w:rsid w:val="00934BE6"/>
    <w:rPr>
      <w:rFonts w:cs="Times New Roman"/>
      <w:sz w:val="20"/>
      <w:szCs w:val="20"/>
    </w:rPr>
  </w:style>
  <w:style w:type="character" w:customStyle="1" w:styleId="FootnoteTextChar312">
    <w:name w:val="Footnote Text Char312"/>
    <w:aliases w:val="Footnote Text Char Char13,Footnote Text Char1 Char Char13,Footnote Text Char Char Char Char13,Footnote Text Char2 Char Char Char Char13,Footnote Text Char1 Char1 Char Char Char Char13,fn Ch Cha4"/>
    <w:basedOn w:val="DefaultParagraphFont"/>
    <w:uiPriority w:val="99"/>
    <w:semiHidden/>
    <w:locked/>
    <w:rsid w:val="00F04099"/>
    <w:rPr>
      <w:rFonts w:cs="Times New Roman"/>
      <w:sz w:val="20"/>
      <w:szCs w:val="20"/>
    </w:rPr>
  </w:style>
  <w:style w:type="character" w:customStyle="1" w:styleId="FootnoteTextChar311">
    <w:name w:val="Footnote Text Char311"/>
    <w:aliases w:val="Footnote Text Char Char12,Footnote Text Char1 Char Char12,Footnote Text Char Char Char Char12,Footnote Text Char2 Char Char Char Char12,Footnote Text Char1 Char1 Char Char Char Char12,fn Ch Cha3"/>
    <w:basedOn w:val="DefaultParagraphFont"/>
    <w:uiPriority w:val="99"/>
    <w:semiHidden/>
    <w:rsid w:val="002873D0"/>
    <w:rPr>
      <w:rFonts w:cs="Times New Roman"/>
      <w:sz w:val="20"/>
      <w:szCs w:val="20"/>
    </w:rPr>
  </w:style>
  <w:style w:type="character" w:customStyle="1" w:styleId="FootnoteTextChar310">
    <w:name w:val="Footnote Text Char310"/>
    <w:aliases w:val="Footnote Text Char Char11,Footnote Text Char1 Char Char11,Footnote Text Char Char Char Char11,Footnote Text Char2 Char Char Char Char11,Footnote Text Char1 Char1 Char Char Char Char11,fn Ch Cha2"/>
    <w:basedOn w:val="DefaultParagraphFont"/>
    <w:uiPriority w:val="99"/>
    <w:semiHidden/>
    <w:locked/>
    <w:rsid w:val="001D0142"/>
    <w:rPr>
      <w:rFonts w:cs="Times New Roman"/>
      <w:sz w:val="20"/>
      <w:szCs w:val="20"/>
    </w:rPr>
  </w:style>
  <w:style w:type="character" w:customStyle="1" w:styleId="FootnoteTextChar39">
    <w:name w:val="Footnote Text Char39"/>
    <w:aliases w:val="Footnote Text Char Char10,Footnote Text Char1 Char Char10,Footnote Text Char Char Char Char10,Footnote Text Char2 Char Char Char Char10,Footnote Text Char1 Char1 Char Char Char Char10,fn Ch Cha1"/>
    <w:basedOn w:val="DefaultParagraphFont"/>
    <w:uiPriority w:val="99"/>
    <w:semiHidden/>
    <w:rsid w:val="00D014AE"/>
    <w:rPr>
      <w:rFonts w:cs="Times New Roman"/>
      <w:sz w:val="20"/>
      <w:szCs w:val="20"/>
    </w:rPr>
  </w:style>
  <w:style w:type="character" w:customStyle="1" w:styleId="FootnoteTextChar38">
    <w:name w:val="Footnote Text Char38"/>
    <w:aliases w:val="Footnote Text Char Char9,Footnote Text Char1 Char Char9,Footnote Text Char Char Char Char9,Footnote Text Char2 Char Char Char Char9,Footnote Text Char1 Char1 Char Char Char Char9,Footnote Text Char Char Char Char Char Char Char9"/>
    <w:basedOn w:val="DefaultParagraphFont"/>
    <w:uiPriority w:val="99"/>
    <w:semiHidden/>
    <w:locked/>
    <w:rsid w:val="00A411AD"/>
    <w:rPr>
      <w:rFonts w:cs="Times New Roman"/>
      <w:sz w:val="20"/>
      <w:szCs w:val="20"/>
    </w:rPr>
  </w:style>
  <w:style w:type="character" w:customStyle="1" w:styleId="FootnoteTextChar37">
    <w:name w:val="Footnote Text Char37"/>
    <w:aliases w:val="Footnote Text Char Char8,Footnote Text Char1 Char Char8,Footnote Text Char Char Char Char8,Footnote Text Char2 Char Char Char Char8,Footnote Text Char1 Char1 Char Char Char Char8,Footnote Text Char Char Char Char Char Char Char8"/>
    <w:basedOn w:val="DefaultParagraphFont"/>
    <w:uiPriority w:val="99"/>
    <w:semiHidden/>
    <w:locked/>
    <w:rsid w:val="008B2E9F"/>
    <w:rPr>
      <w:rFonts w:cs="Times New Roman"/>
      <w:sz w:val="20"/>
      <w:szCs w:val="20"/>
    </w:rPr>
  </w:style>
  <w:style w:type="character" w:customStyle="1" w:styleId="FootnoteTextChar36">
    <w:name w:val="Footnote Text Char36"/>
    <w:aliases w:val="Footnote Text Char Char7,Footnote Text Char1 Char Char7,Footnote Text Char Char Char Char7,Footnote Text Char2 Char Char Char Char7,Footnote Text Char1 Char1 Char Char Char Char7,Footnote Text Char Char Char Char Char Char Char7"/>
    <w:basedOn w:val="DefaultParagraphFont"/>
    <w:uiPriority w:val="99"/>
    <w:semiHidden/>
    <w:locked/>
    <w:rsid w:val="00190ADD"/>
    <w:rPr>
      <w:rFonts w:cs="Times New Roman"/>
      <w:sz w:val="20"/>
      <w:szCs w:val="20"/>
    </w:rPr>
  </w:style>
  <w:style w:type="character" w:customStyle="1" w:styleId="FootnoteTextChar35">
    <w:name w:val="Footnote Text Char35"/>
    <w:aliases w:val="Footnote Text Char Char6,Footnote Text Char1 Char Char6,Footnote Text Char Char Char Char6,Footnote Text Char2 Char Char Char Char6,Footnote Text Char1 Char1 Char Char Char Char6,Footnote Text Char Char Char Char Char Char Char6"/>
    <w:basedOn w:val="DefaultParagraphFont"/>
    <w:uiPriority w:val="99"/>
    <w:semiHidden/>
    <w:locked/>
    <w:rsid w:val="000F3AC1"/>
    <w:rPr>
      <w:rFonts w:cs="Times New Roman"/>
      <w:sz w:val="20"/>
      <w:szCs w:val="20"/>
    </w:rPr>
  </w:style>
  <w:style w:type="character" w:customStyle="1" w:styleId="FootnoteTextChar34">
    <w:name w:val="Footnote Text Char34"/>
    <w:aliases w:val="Footnote Text Char Char5,Footnote Text Char1 Char Char5,Footnote Text Char Char Char Char5,Footnote Text Char2 Char Char Char Char5,Footnote Text Char1 Char1 Char Char Char Char5,Footnote Text Char Char Char Char Char Char Char5"/>
    <w:basedOn w:val="DefaultParagraphFont"/>
    <w:uiPriority w:val="99"/>
    <w:semiHidden/>
    <w:locked/>
    <w:rsid w:val="00112D7F"/>
    <w:rPr>
      <w:rFonts w:cs="Times New Roman"/>
      <w:sz w:val="20"/>
      <w:szCs w:val="20"/>
    </w:rPr>
  </w:style>
  <w:style w:type="character" w:customStyle="1" w:styleId="FootnoteTextChar33">
    <w:name w:val="Footnote Text Char33"/>
    <w:aliases w:val="Footnote Text Char Char4,Footnote Text Char1 Char Char4,Footnote Text Char Char Char Char4,Footnote Text Char2 Char Char Char Char4,Footnote Text Char1 Char1 Char Char Char Char4,Footnote Text Char Char Char Char Char Char Char4"/>
    <w:basedOn w:val="DefaultParagraphFont"/>
    <w:uiPriority w:val="99"/>
    <w:semiHidden/>
    <w:locked/>
    <w:rsid w:val="001B7DE2"/>
    <w:rPr>
      <w:rFonts w:cs="Times New Roman"/>
      <w:sz w:val="20"/>
      <w:szCs w:val="20"/>
    </w:rPr>
  </w:style>
  <w:style w:type="character" w:customStyle="1" w:styleId="FootnoteTextChar32">
    <w:name w:val="Footnote Text Char32"/>
    <w:aliases w:val="Footnote Text Char Char3,Footnote Text Char1 Char Char3,Footnote Text Char Char Char Char3,Footnote Text Char2 Char Char Char Char3,Footnote Text Char1 Char1 Char Char Char Char3,Footnote Text Char Char Char Char Char Char Char3"/>
    <w:basedOn w:val="DefaultParagraphFont"/>
    <w:uiPriority w:val="99"/>
    <w:semiHidden/>
    <w:locked/>
    <w:rsid w:val="00D467D6"/>
    <w:rPr>
      <w:rFonts w:cs="Times New Roman"/>
      <w:sz w:val="20"/>
      <w:szCs w:val="20"/>
    </w:rPr>
  </w:style>
  <w:style w:type="character" w:customStyle="1" w:styleId="FootnoteTextChar31">
    <w:name w:val="Footnote Text Char31"/>
    <w:aliases w:val="Footnote Text Char Char2,Footnote Text Char1 Char Char2,Footnote Text Char Char Char Char2,Footnote Text Char2 Char Char Char Char2,Footnote Text Char1 Char1 Char Char Char Char2,Footnote Text Char Char Char Char Char Char Char2"/>
    <w:basedOn w:val="DefaultParagraphFont"/>
    <w:uiPriority w:val="99"/>
    <w:semiHidden/>
    <w:locked/>
    <w:rsid w:val="002024AE"/>
    <w:rPr>
      <w:rFonts w:cs="Times New Roman"/>
      <w:sz w:val="20"/>
      <w:szCs w:val="20"/>
    </w:rPr>
  </w:style>
  <w:style w:type="character" w:customStyle="1" w:styleId="FootnoteTextChar4">
    <w:name w:val="Footnote Text Char4"/>
    <w:aliases w:val="Footnote Text Char Char1,Footnote Text Char1 Char Char1,Footnote Text Char Char Char Char1,Footnote Text Char2 Char Char Char Char1,Footnote Text Char1 Char1 Char Char Char Char1,Footnote Text Char Char Char Char Char Char Char1"/>
    <w:basedOn w:val="DefaultParagraphFont"/>
    <w:link w:val="FootnoteText"/>
    <w:uiPriority w:val="99"/>
    <w:locked/>
    <w:rsid w:val="008138C5"/>
    <w:rPr>
      <w:rFonts w:cs="Times New Roman"/>
      <w:snapToGrid w:val="0"/>
      <w:lang w:val="en-US" w:eastAsia="en-US" w:bidi="ar-SA"/>
    </w:rPr>
  </w:style>
  <w:style w:type="character" w:styleId="FootnoteReference">
    <w:name w:val="footnote reference"/>
    <w:aliases w:val="Style 12,(NECG) Footnote Reference,Appel note de bas de p,Style 124,o,fr,Style 3,Style 13"/>
    <w:basedOn w:val="DefaultParagraphFont"/>
    <w:uiPriority w:val="99"/>
    <w:semiHidden/>
    <w:rsid w:val="008138C5"/>
    <w:rPr>
      <w:rFonts w:ascii="CG Times" w:hAnsi="CG Times" w:cs="Times New Roman"/>
      <w:sz w:val="20"/>
      <w:vertAlign w:val="superscript"/>
    </w:rPr>
  </w:style>
  <w:style w:type="paragraph" w:styleId="Footer">
    <w:name w:val="footer"/>
    <w:basedOn w:val="Normal"/>
    <w:link w:val="FooterChar"/>
    <w:uiPriority w:val="99"/>
    <w:rsid w:val="008138C5"/>
    <w:pPr>
      <w:tabs>
        <w:tab w:val="center" w:pos="4320"/>
        <w:tab w:val="right" w:pos="8640"/>
      </w:tabs>
    </w:pPr>
  </w:style>
  <w:style w:type="character" w:customStyle="1" w:styleId="FooterChar">
    <w:name w:val="Footer Char"/>
    <w:basedOn w:val="DefaultParagraphFont"/>
    <w:link w:val="Footer"/>
    <w:uiPriority w:val="99"/>
    <w:semiHidden/>
    <w:locked/>
    <w:rsid w:val="008239A2"/>
    <w:rPr>
      <w:rFonts w:cs="Times New Roman"/>
      <w:sz w:val="20"/>
      <w:szCs w:val="20"/>
    </w:rPr>
  </w:style>
  <w:style w:type="character" w:styleId="PageNumber">
    <w:name w:val="page number"/>
    <w:basedOn w:val="DefaultParagraphFont"/>
    <w:uiPriority w:val="99"/>
    <w:rsid w:val="008138C5"/>
    <w:rPr>
      <w:rFonts w:cs="Times New Roman"/>
    </w:rPr>
  </w:style>
  <w:style w:type="character" w:styleId="Hyperlink">
    <w:name w:val="Hyperlink"/>
    <w:basedOn w:val="DefaultParagraphFont"/>
    <w:uiPriority w:val="99"/>
    <w:rsid w:val="008138C5"/>
    <w:rPr>
      <w:rFonts w:cs="Times New Roman"/>
      <w:color w:val="0000FF"/>
      <w:u w:val="single"/>
    </w:rPr>
  </w:style>
  <w:style w:type="character" w:customStyle="1" w:styleId="documentbody1">
    <w:name w:val="documentbody1"/>
    <w:basedOn w:val="DefaultParagraphFont"/>
    <w:uiPriority w:val="99"/>
    <w:rsid w:val="008138C5"/>
    <w:rPr>
      <w:rFonts w:ascii="Verdana" w:hAnsi="Verdana" w:cs="Times New Roman"/>
      <w:sz w:val="19"/>
      <w:szCs w:val="19"/>
    </w:rPr>
  </w:style>
  <w:style w:type="paragraph" w:styleId="EndnoteText">
    <w:name w:val="endnote text"/>
    <w:basedOn w:val="Normal"/>
    <w:link w:val="EndnoteTextChar"/>
    <w:uiPriority w:val="99"/>
    <w:semiHidden/>
    <w:rsid w:val="008138C5"/>
    <w:rPr>
      <w:rFonts w:ascii="Courier" w:hAnsi="Courier"/>
    </w:rPr>
  </w:style>
  <w:style w:type="character" w:customStyle="1" w:styleId="EndnoteTextChar">
    <w:name w:val="Endnote Text Char"/>
    <w:basedOn w:val="DefaultParagraphFont"/>
    <w:link w:val="EndnoteText"/>
    <w:uiPriority w:val="99"/>
    <w:semiHidden/>
    <w:locked/>
    <w:rsid w:val="008239A2"/>
    <w:rPr>
      <w:rFonts w:cs="Times New Roman"/>
      <w:sz w:val="20"/>
      <w:szCs w:val="20"/>
    </w:rPr>
  </w:style>
  <w:style w:type="paragraph" w:styleId="Header">
    <w:name w:val="header"/>
    <w:basedOn w:val="Normal"/>
    <w:link w:val="HeaderChar"/>
    <w:uiPriority w:val="99"/>
    <w:rsid w:val="008138C5"/>
    <w:pPr>
      <w:tabs>
        <w:tab w:val="center" w:pos="4320"/>
        <w:tab w:val="right" w:pos="8640"/>
      </w:tabs>
    </w:pPr>
  </w:style>
  <w:style w:type="character" w:customStyle="1" w:styleId="HeaderChar">
    <w:name w:val="Header Char"/>
    <w:basedOn w:val="DefaultParagraphFont"/>
    <w:link w:val="Header"/>
    <w:uiPriority w:val="99"/>
    <w:semiHidden/>
    <w:locked/>
    <w:rsid w:val="008239A2"/>
    <w:rPr>
      <w:rFonts w:cs="Times New Roman"/>
      <w:sz w:val="20"/>
      <w:szCs w:val="20"/>
    </w:rPr>
  </w:style>
  <w:style w:type="paragraph" w:customStyle="1" w:styleId="ParaNum">
    <w:name w:val="ParaNum"/>
    <w:basedOn w:val="Normal"/>
    <w:uiPriority w:val="99"/>
    <w:rsid w:val="008138C5"/>
    <w:pPr>
      <w:numPr>
        <w:numId w:val="1"/>
      </w:numPr>
      <w:spacing w:after="220"/>
      <w:jc w:val="both"/>
    </w:pPr>
    <w:rPr>
      <w:kern w:val="28"/>
      <w:sz w:val="22"/>
    </w:rPr>
  </w:style>
  <w:style w:type="character" w:customStyle="1" w:styleId="documentbody5">
    <w:name w:val="documentbody5"/>
    <w:basedOn w:val="DefaultParagraphFont"/>
    <w:uiPriority w:val="99"/>
    <w:rsid w:val="008138C5"/>
    <w:rPr>
      <w:rFonts w:ascii="Verdana" w:hAnsi="Verdana" w:cs="Times New Roman"/>
      <w:sz w:val="19"/>
      <w:szCs w:val="19"/>
    </w:rPr>
  </w:style>
  <w:style w:type="character" w:styleId="CommentReference">
    <w:name w:val="annotation reference"/>
    <w:basedOn w:val="DefaultParagraphFont"/>
    <w:uiPriority w:val="99"/>
    <w:semiHidden/>
    <w:rsid w:val="0089562B"/>
    <w:rPr>
      <w:rFonts w:cs="Times New Roman"/>
      <w:sz w:val="16"/>
      <w:szCs w:val="16"/>
    </w:rPr>
  </w:style>
  <w:style w:type="paragraph" w:styleId="CommentText">
    <w:name w:val="annotation text"/>
    <w:basedOn w:val="Normal"/>
    <w:link w:val="CommentTextChar"/>
    <w:uiPriority w:val="99"/>
    <w:semiHidden/>
    <w:rsid w:val="0089562B"/>
    <w:rPr>
      <w:sz w:val="20"/>
    </w:rPr>
  </w:style>
  <w:style w:type="character" w:customStyle="1" w:styleId="CommentTextChar">
    <w:name w:val="Comment Text Char"/>
    <w:basedOn w:val="DefaultParagraphFont"/>
    <w:link w:val="CommentText"/>
    <w:uiPriority w:val="99"/>
    <w:semiHidden/>
    <w:locked/>
    <w:rsid w:val="008239A2"/>
    <w:rPr>
      <w:rFonts w:cs="Times New Roman"/>
      <w:sz w:val="20"/>
      <w:szCs w:val="20"/>
    </w:rPr>
  </w:style>
  <w:style w:type="paragraph" w:styleId="CommentSubject">
    <w:name w:val="annotation subject"/>
    <w:basedOn w:val="CommentText"/>
    <w:next w:val="CommentText"/>
    <w:link w:val="CommentSubjectChar"/>
    <w:uiPriority w:val="99"/>
    <w:semiHidden/>
    <w:rsid w:val="0089562B"/>
    <w:rPr>
      <w:b/>
      <w:bCs/>
    </w:rPr>
  </w:style>
  <w:style w:type="character" w:customStyle="1" w:styleId="CommentSubjectChar">
    <w:name w:val="Comment Subject Char"/>
    <w:basedOn w:val="CommentTextChar"/>
    <w:link w:val="CommentSubject"/>
    <w:uiPriority w:val="99"/>
    <w:semiHidden/>
    <w:locked/>
    <w:rsid w:val="008239A2"/>
    <w:rPr>
      <w:rFonts w:cs="Times New Roman"/>
      <w:b/>
      <w:bCs/>
      <w:sz w:val="20"/>
      <w:szCs w:val="20"/>
    </w:rPr>
  </w:style>
  <w:style w:type="character" w:customStyle="1" w:styleId="FootnoteTextChar1Char1">
    <w:name w:val="Footnote Text Char1 Char1"/>
    <w:aliases w:val="Footnote Text Char7 Char Char1,Footnote Text Char4 Char1 Char Char1,Footnote Text Char Char Char4 Char Char1,Footnote Text Char7 Char Char Char Char Char1,Footnote Text Char4 Char1 Char Char Char Char Char1,rrfootnote Char Cha"/>
    <w:basedOn w:val="DefaultParagraphFont"/>
    <w:uiPriority w:val="99"/>
    <w:locked/>
    <w:rsid w:val="00436818"/>
    <w:rPr>
      <w:rFonts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470751">
      <w:marLeft w:val="0"/>
      <w:marRight w:val="0"/>
      <w:marTop w:val="0"/>
      <w:marBottom w:val="0"/>
      <w:divBdr>
        <w:top w:val="none" w:sz="0" w:space="0" w:color="auto"/>
        <w:left w:val="none" w:sz="0" w:space="0" w:color="auto"/>
        <w:bottom w:val="none" w:sz="0" w:space="0" w:color="auto"/>
        <w:right w:val="none" w:sz="0" w:space="0" w:color="auto"/>
      </w:divBdr>
      <w:divsChild>
        <w:div w:id="538470741">
          <w:marLeft w:val="0"/>
          <w:marRight w:val="0"/>
          <w:marTop w:val="0"/>
          <w:marBottom w:val="0"/>
          <w:divBdr>
            <w:top w:val="none" w:sz="0" w:space="0" w:color="auto"/>
            <w:left w:val="single" w:sz="4" w:space="0" w:color="BBBBBB"/>
            <w:bottom w:val="single" w:sz="4" w:space="0" w:color="BBBBBB"/>
            <w:right w:val="single" w:sz="4" w:space="0" w:color="BBBBBB"/>
          </w:divBdr>
          <w:divsChild>
            <w:div w:id="538470753">
              <w:marLeft w:val="0"/>
              <w:marRight w:val="0"/>
              <w:marTop w:val="0"/>
              <w:marBottom w:val="0"/>
              <w:divBdr>
                <w:top w:val="none" w:sz="0" w:space="0" w:color="auto"/>
                <w:left w:val="none" w:sz="0" w:space="0" w:color="auto"/>
                <w:bottom w:val="none" w:sz="0" w:space="0" w:color="auto"/>
                <w:right w:val="none" w:sz="0" w:space="0" w:color="auto"/>
              </w:divBdr>
              <w:divsChild>
                <w:div w:id="538470743">
                  <w:marLeft w:val="0"/>
                  <w:marRight w:val="0"/>
                  <w:marTop w:val="0"/>
                  <w:marBottom w:val="0"/>
                  <w:divBdr>
                    <w:top w:val="none" w:sz="0" w:space="0" w:color="auto"/>
                    <w:left w:val="none" w:sz="0" w:space="0" w:color="auto"/>
                    <w:bottom w:val="none" w:sz="0" w:space="0" w:color="auto"/>
                    <w:right w:val="none" w:sz="0" w:space="0" w:color="auto"/>
                  </w:divBdr>
                  <w:divsChild>
                    <w:div w:id="538470746">
                      <w:marLeft w:val="0"/>
                      <w:marRight w:val="0"/>
                      <w:marTop w:val="0"/>
                      <w:marBottom w:val="0"/>
                      <w:divBdr>
                        <w:top w:val="none" w:sz="0" w:space="0" w:color="auto"/>
                        <w:left w:val="none" w:sz="0" w:space="0" w:color="auto"/>
                        <w:bottom w:val="none" w:sz="0" w:space="0" w:color="auto"/>
                        <w:right w:val="none" w:sz="0" w:space="0" w:color="auto"/>
                      </w:divBdr>
                      <w:divsChild>
                        <w:div w:id="538470740">
                          <w:marLeft w:val="0"/>
                          <w:marRight w:val="0"/>
                          <w:marTop w:val="0"/>
                          <w:marBottom w:val="0"/>
                          <w:divBdr>
                            <w:top w:val="none" w:sz="0" w:space="0" w:color="auto"/>
                            <w:left w:val="none" w:sz="0" w:space="0" w:color="auto"/>
                            <w:bottom w:val="none" w:sz="0" w:space="0" w:color="auto"/>
                            <w:right w:val="none" w:sz="0" w:space="0" w:color="auto"/>
                          </w:divBdr>
                          <w:divsChild>
                            <w:div w:id="538470754">
                              <w:marLeft w:val="0"/>
                              <w:marRight w:val="0"/>
                              <w:marTop w:val="0"/>
                              <w:marBottom w:val="0"/>
                              <w:divBdr>
                                <w:top w:val="none" w:sz="0" w:space="0" w:color="auto"/>
                                <w:left w:val="none" w:sz="0" w:space="0" w:color="auto"/>
                                <w:bottom w:val="none" w:sz="0" w:space="0" w:color="auto"/>
                                <w:right w:val="none" w:sz="0" w:space="0" w:color="auto"/>
                              </w:divBdr>
                              <w:divsChild>
                                <w:div w:id="538470752">
                                  <w:marLeft w:val="0"/>
                                  <w:marRight w:val="0"/>
                                  <w:marTop w:val="0"/>
                                  <w:marBottom w:val="0"/>
                                  <w:divBdr>
                                    <w:top w:val="none" w:sz="0" w:space="0" w:color="auto"/>
                                    <w:left w:val="none" w:sz="0" w:space="0" w:color="auto"/>
                                    <w:bottom w:val="none" w:sz="0" w:space="0" w:color="auto"/>
                                    <w:right w:val="none" w:sz="0" w:space="0" w:color="auto"/>
                                  </w:divBdr>
                                  <w:divsChild>
                                    <w:div w:id="538470747">
                                      <w:marLeft w:val="0"/>
                                      <w:marRight w:val="0"/>
                                      <w:marTop w:val="0"/>
                                      <w:marBottom w:val="0"/>
                                      <w:divBdr>
                                        <w:top w:val="none" w:sz="0" w:space="0" w:color="auto"/>
                                        <w:left w:val="none" w:sz="0" w:space="0" w:color="auto"/>
                                        <w:bottom w:val="none" w:sz="0" w:space="0" w:color="auto"/>
                                        <w:right w:val="none" w:sz="0" w:space="0" w:color="auto"/>
                                      </w:divBdr>
                                      <w:divsChild>
                                        <w:div w:id="538470742">
                                          <w:marLeft w:val="960"/>
                                          <w:marRight w:val="960"/>
                                          <w:marTop w:val="0"/>
                                          <w:marBottom w:val="0"/>
                                          <w:divBdr>
                                            <w:top w:val="none" w:sz="0" w:space="0" w:color="auto"/>
                                            <w:left w:val="none" w:sz="0" w:space="0" w:color="auto"/>
                                            <w:bottom w:val="none" w:sz="0" w:space="0" w:color="auto"/>
                                            <w:right w:val="none" w:sz="0" w:space="0" w:color="auto"/>
                                          </w:divBdr>
                                          <w:divsChild>
                                            <w:div w:id="538470749">
                                              <w:marLeft w:val="0"/>
                                              <w:marRight w:val="0"/>
                                              <w:marTop w:val="0"/>
                                              <w:marBottom w:val="0"/>
                                              <w:divBdr>
                                                <w:top w:val="none" w:sz="0" w:space="0" w:color="auto"/>
                                                <w:left w:val="none" w:sz="0" w:space="0" w:color="auto"/>
                                                <w:bottom w:val="none" w:sz="0" w:space="0" w:color="auto"/>
                                                <w:right w:val="none" w:sz="0" w:space="0" w:color="auto"/>
                                              </w:divBdr>
                                              <w:divsChild>
                                                <w:div w:id="538470748">
                                                  <w:marLeft w:val="0"/>
                                                  <w:marRight w:val="0"/>
                                                  <w:marTop w:val="240"/>
                                                  <w:marBottom w:val="0"/>
                                                  <w:divBdr>
                                                    <w:top w:val="none" w:sz="0" w:space="0" w:color="auto"/>
                                                    <w:left w:val="none" w:sz="0" w:space="0" w:color="auto"/>
                                                    <w:bottom w:val="none" w:sz="0" w:space="0" w:color="auto"/>
                                                    <w:right w:val="none" w:sz="0" w:space="0" w:color="auto"/>
                                                  </w:divBdr>
                                                  <w:divsChild>
                                                    <w:div w:id="538470744">
                                                      <w:marLeft w:val="0"/>
                                                      <w:marRight w:val="0"/>
                                                      <w:marTop w:val="0"/>
                                                      <w:marBottom w:val="0"/>
                                                      <w:divBdr>
                                                        <w:top w:val="none" w:sz="0" w:space="0" w:color="auto"/>
                                                        <w:left w:val="none" w:sz="0" w:space="0" w:color="auto"/>
                                                        <w:bottom w:val="none" w:sz="0" w:space="0" w:color="auto"/>
                                                        <w:right w:val="none" w:sz="0" w:space="0" w:color="auto"/>
                                                      </w:divBdr>
                                                      <w:divsChild>
                                                        <w:div w:id="538470739">
                                                          <w:marLeft w:val="1020"/>
                                                          <w:marRight w:val="0"/>
                                                          <w:marTop w:val="0"/>
                                                          <w:marBottom w:val="0"/>
                                                          <w:divBdr>
                                                            <w:top w:val="none" w:sz="0" w:space="0" w:color="auto"/>
                                                            <w:left w:val="none" w:sz="0" w:space="0" w:color="auto"/>
                                                            <w:bottom w:val="none" w:sz="0" w:space="0" w:color="auto"/>
                                                            <w:right w:val="none" w:sz="0" w:space="0" w:color="auto"/>
                                                          </w:divBdr>
                                                          <w:divsChild>
                                                            <w:div w:id="538470745">
                                                              <w:marLeft w:val="0"/>
                                                              <w:marRight w:val="0"/>
                                                              <w:marTop w:val="0"/>
                                                              <w:marBottom w:val="0"/>
                                                              <w:divBdr>
                                                                <w:top w:val="none" w:sz="0" w:space="0" w:color="auto"/>
                                                                <w:left w:val="none" w:sz="0" w:space="0" w:color="auto"/>
                                                                <w:bottom w:val="none" w:sz="0" w:space="0" w:color="auto"/>
                                                                <w:right w:val="none" w:sz="0" w:space="0" w:color="auto"/>
                                                              </w:divBdr>
                                                              <w:divsChild>
                                                                <w:div w:id="5384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8470766">
      <w:marLeft w:val="0"/>
      <w:marRight w:val="0"/>
      <w:marTop w:val="0"/>
      <w:marBottom w:val="0"/>
      <w:divBdr>
        <w:top w:val="none" w:sz="0" w:space="0" w:color="auto"/>
        <w:left w:val="none" w:sz="0" w:space="0" w:color="auto"/>
        <w:bottom w:val="none" w:sz="0" w:space="0" w:color="auto"/>
        <w:right w:val="none" w:sz="0" w:space="0" w:color="auto"/>
      </w:divBdr>
      <w:divsChild>
        <w:div w:id="538470765">
          <w:marLeft w:val="0"/>
          <w:marRight w:val="0"/>
          <w:marTop w:val="0"/>
          <w:marBottom w:val="0"/>
          <w:divBdr>
            <w:top w:val="none" w:sz="0" w:space="0" w:color="auto"/>
            <w:left w:val="single" w:sz="4" w:space="0" w:color="BBBBBB"/>
            <w:bottom w:val="single" w:sz="4" w:space="0" w:color="BBBBBB"/>
            <w:right w:val="single" w:sz="4" w:space="0" w:color="BBBBBB"/>
          </w:divBdr>
          <w:divsChild>
            <w:div w:id="538470762">
              <w:marLeft w:val="0"/>
              <w:marRight w:val="0"/>
              <w:marTop w:val="0"/>
              <w:marBottom w:val="0"/>
              <w:divBdr>
                <w:top w:val="none" w:sz="0" w:space="0" w:color="auto"/>
                <w:left w:val="none" w:sz="0" w:space="0" w:color="auto"/>
                <w:bottom w:val="none" w:sz="0" w:space="0" w:color="auto"/>
                <w:right w:val="none" w:sz="0" w:space="0" w:color="auto"/>
              </w:divBdr>
              <w:divsChild>
                <w:div w:id="538470769">
                  <w:marLeft w:val="0"/>
                  <w:marRight w:val="0"/>
                  <w:marTop w:val="0"/>
                  <w:marBottom w:val="0"/>
                  <w:divBdr>
                    <w:top w:val="none" w:sz="0" w:space="0" w:color="auto"/>
                    <w:left w:val="none" w:sz="0" w:space="0" w:color="auto"/>
                    <w:bottom w:val="none" w:sz="0" w:space="0" w:color="auto"/>
                    <w:right w:val="none" w:sz="0" w:space="0" w:color="auto"/>
                  </w:divBdr>
                  <w:divsChild>
                    <w:div w:id="538470768">
                      <w:marLeft w:val="0"/>
                      <w:marRight w:val="0"/>
                      <w:marTop w:val="0"/>
                      <w:marBottom w:val="0"/>
                      <w:divBdr>
                        <w:top w:val="none" w:sz="0" w:space="0" w:color="auto"/>
                        <w:left w:val="none" w:sz="0" w:space="0" w:color="auto"/>
                        <w:bottom w:val="none" w:sz="0" w:space="0" w:color="auto"/>
                        <w:right w:val="none" w:sz="0" w:space="0" w:color="auto"/>
                      </w:divBdr>
                      <w:divsChild>
                        <w:div w:id="538470759">
                          <w:marLeft w:val="0"/>
                          <w:marRight w:val="0"/>
                          <w:marTop w:val="0"/>
                          <w:marBottom w:val="0"/>
                          <w:divBdr>
                            <w:top w:val="none" w:sz="0" w:space="0" w:color="auto"/>
                            <w:left w:val="none" w:sz="0" w:space="0" w:color="auto"/>
                            <w:bottom w:val="none" w:sz="0" w:space="0" w:color="auto"/>
                            <w:right w:val="none" w:sz="0" w:space="0" w:color="auto"/>
                          </w:divBdr>
                          <w:divsChild>
                            <w:div w:id="538470757">
                              <w:marLeft w:val="0"/>
                              <w:marRight w:val="0"/>
                              <w:marTop w:val="0"/>
                              <w:marBottom w:val="0"/>
                              <w:divBdr>
                                <w:top w:val="none" w:sz="0" w:space="0" w:color="auto"/>
                                <w:left w:val="none" w:sz="0" w:space="0" w:color="auto"/>
                                <w:bottom w:val="none" w:sz="0" w:space="0" w:color="auto"/>
                                <w:right w:val="none" w:sz="0" w:space="0" w:color="auto"/>
                              </w:divBdr>
                              <w:divsChild>
                                <w:div w:id="538470761">
                                  <w:marLeft w:val="0"/>
                                  <w:marRight w:val="0"/>
                                  <w:marTop w:val="0"/>
                                  <w:marBottom w:val="0"/>
                                  <w:divBdr>
                                    <w:top w:val="none" w:sz="0" w:space="0" w:color="auto"/>
                                    <w:left w:val="none" w:sz="0" w:space="0" w:color="auto"/>
                                    <w:bottom w:val="none" w:sz="0" w:space="0" w:color="auto"/>
                                    <w:right w:val="none" w:sz="0" w:space="0" w:color="auto"/>
                                  </w:divBdr>
                                  <w:divsChild>
                                    <w:div w:id="538470760">
                                      <w:marLeft w:val="0"/>
                                      <w:marRight w:val="0"/>
                                      <w:marTop w:val="0"/>
                                      <w:marBottom w:val="0"/>
                                      <w:divBdr>
                                        <w:top w:val="none" w:sz="0" w:space="0" w:color="auto"/>
                                        <w:left w:val="none" w:sz="0" w:space="0" w:color="auto"/>
                                        <w:bottom w:val="none" w:sz="0" w:space="0" w:color="auto"/>
                                        <w:right w:val="none" w:sz="0" w:space="0" w:color="auto"/>
                                      </w:divBdr>
                                      <w:divsChild>
                                        <w:div w:id="538470763">
                                          <w:marLeft w:val="960"/>
                                          <w:marRight w:val="960"/>
                                          <w:marTop w:val="0"/>
                                          <w:marBottom w:val="0"/>
                                          <w:divBdr>
                                            <w:top w:val="none" w:sz="0" w:space="0" w:color="auto"/>
                                            <w:left w:val="none" w:sz="0" w:space="0" w:color="auto"/>
                                            <w:bottom w:val="none" w:sz="0" w:space="0" w:color="auto"/>
                                            <w:right w:val="none" w:sz="0" w:space="0" w:color="auto"/>
                                          </w:divBdr>
                                          <w:divsChild>
                                            <w:div w:id="538470756">
                                              <w:marLeft w:val="0"/>
                                              <w:marRight w:val="0"/>
                                              <w:marTop w:val="0"/>
                                              <w:marBottom w:val="0"/>
                                              <w:divBdr>
                                                <w:top w:val="none" w:sz="0" w:space="0" w:color="auto"/>
                                                <w:left w:val="none" w:sz="0" w:space="0" w:color="auto"/>
                                                <w:bottom w:val="none" w:sz="0" w:space="0" w:color="auto"/>
                                                <w:right w:val="none" w:sz="0" w:space="0" w:color="auto"/>
                                              </w:divBdr>
                                              <w:divsChild>
                                                <w:div w:id="538470767">
                                                  <w:marLeft w:val="0"/>
                                                  <w:marRight w:val="0"/>
                                                  <w:marTop w:val="240"/>
                                                  <w:marBottom w:val="0"/>
                                                  <w:divBdr>
                                                    <w:top w:val="none" w:sz="0" w:space="0" w:color="auto"/>
                                                    <w:left w:val="none" w:sz="0" w:space="0" w:color="auto"/>
                                                    <w:bottom w:val="none" w:sz="0" w:space="0" w:color="auto"/>
                                                    <w:right w:val="none" w:sz="0" w:space="0" w:color="auto"/>
                                                  </w:divBdr>
                                                  <w:divsChild>
                                                    <w:div w:id="538470770">
                                                      <w:marLeft w:val="0"/>
                                                      <w:marRight w:val="0"/>
                                                      <w:marTop w:val="0"/>
                                                      <w:marBottom w:val="0"/>
                                                      <w:divBdr>
                                                        <w:top w:val="none" w:sz="0" w:space="0" w:color="auto"/>
                                                        <w:left w:val="none" w:sz="0" w:space="0" w:color="auto"/>
                                                        <w:bottom w:val="none" w:sz="0" w:space="0" w:color="auto"/>
                                                        <w:right w:val="none" w:sz="0" w:space="0" w:color="auto"/>
                                                      </w:divBdr>
                                                      <w:divsChild>
                                                        <w:div w:id="538470758">
                                                          <w:marLeft w:val="1020"/>
                                                          <w:marRight w:val="0"/>
                                                          <w:marTop w:val="0"/>
                                                          <w:marBottom w:val="0"/>
                                                          <w:divBdr>
                                                            <w:top w:val="none" w:sz="0" w:space="0" w:color="auto"/>
                                                            <w:left w:val="none" w:sz="0" w:space="0" w:color="auto"/>
                                                            <w:bottom w:val="none" w:sz="0" w:space="0" w:color="auto"/>
                                                            <w:right w:val="none" w:sz="0" w:space="0" w:color="auto"/>
                                                          </w:divBdr>
                                                          <w:divsChild>
                                                            <w:div w:id="538470755">
                                                              <w:marLeft w:val="0"/>
                                                              <w:marRight w:val="0"/>
                                                              <w:marTop w:val="0"/>
                                                              <w:marBottom w:val="0"/>
                                                              <w:divBdr>
                                                                <w:top w:val="none" w:sz="0" w:space="0" w:color="auto"/>
                                                                <w:left w:val="none" w:sz="0" w:space="0" w:color="auto"/>
                                                                <w:bottom w:val="none" w:sz="0" w:space="0" w:color="auto"/>
                                                                <w:right w:val="none" w:sz="0" w:space="0" w:color="auto"/>
                                                              </w:divBdr>
                                                              <w:divsChild>
                                                                <w:div w:id="5384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8470773">
      <w:marLeft w:val="0"/>
      <w:marRight w:val="0"/>
      <w:marTop w:val="0"/>
      <w:marBottom w:val="0"/>
      <w:divBdr>
        <w:top w:val="none" w:sz="0" w:space="0" w:color="auto"/>
        <w:left w:val="none" w:sz="0" w:space="0" w:color="auto"/>
        <w:bottom w:val="none" w:sz="0" w:space="0" w:color="auto"/>
        <w:right w:val="none" w:sz="0" w:space="0" w:color="auto"/>
      </w:divBdr>
      <w:divsChild>
        <w:div w:id="538470796">
          <w:marLeft w:val="0"/>
          <w:marRight w:val="0"/>
          <w:marTop w:val="0"/>
          <w:marBottom w:val="0"/>
          <w:divBdr>
            <w:top w:val="none" w:sz="0" w:space="0" w:color="auto"/>
            <w:left w:val="single" w:sz="4" w:space="0" w:color="BBBBBB"/>
            <w:bottom w:val="single" w:sz="4" w:space="0" w:color="BBBBBB"/>
            <w:right w:val="single" w:sz="4" w:space="0" w:color="BBBBBB"/>
          </w:divBdr>
          <w:divsChild>
            <w:div w:id="538470800">
              <w:marLeft w:val="0"/>
              <w:marRight w:val="0"/>
              <w:marTop w:val="0"/>
              <w:marBottom w:val="0"/>
              <w:divBdr>
                <w:top w:val="none" w:sz="0" w:space="0" w:color="auto"/>
                <w:left w:val="none" w:sz="0" w:space="0" w:color="auto"/>
                <w:bottom w:val="none" w:sz="0" w:space="0" w:color="auto"/>
                <w:right w:val="none" w:sz="0" w:space="0" w:color="auto"/>
              </w:divBdr>
              <w:divsChild>
                <w:div w:id="538470794">
                  <w:marLeft w:val="0"/>
                  <w:marRight w:val="0"/>
                  <w:marTop w:val="0"/>
                  <w:marBottom w:val="0"/>
                  <w:divBdr>
                    <w:top w:val="none" w:sz="0" w:space="0" w:color="auto"/>
                    <w:left w:val="none" w:sz="0" w:space="0" w:color="auto"/>
                    <w:bottom w:val="none" w:sz="0" w:space="0" w:color="auto"/>
                    <w:right w:val="none" w:sz="0" w:space="0" w:color="auto"/>
                  </w:divBdr>
                  <w:divsChild>
                    <w:div w:id="538470791">
                      <w:marLeft w:val="0"/>
                      <w:marRight w:val="0"/>
                      <w:marTop w:val="0"/>
                      <w:marBottom w:val="0"/>
                      <w:divBdr>
                        <w:top w:val="none" w:sz="0" w:space="0" w:color="auto"/>
                        <w:left w:val="none" w:sz="0" w:space="0" w:color="auto"/>
                        <w:bottom w:val="none" w:sz="0" w:space="0" w:color="auto"/>
                        <w:right w:val="none" w:sz="0" w:space="0" w:color="auto"/>
                      </w:divBdr>
                      <w:divsChild>
                        <w:div w:id="538470802">
                          <w:marLeft w:val="0"/>
                          <w:marRight w:val="0"/>
                          <w:marTop w:val="0"/>
                          <w:marBottom w:val="0"/>
                          <w:divBdr>
                            <w:top w:val="none" w:sz="0" w:space="0" w:color="auto"/>
                            <w:left w:val="none" w:sz="0" w:space="0" w:color="auto"/>
                            <w:bottom w:val="none" w:sz="0" w:space="0" w:color="auto"/>
                            <w:right w:val="none" w:sz="0" w:space="0" w:color="auto"/>
                          </w:divBdr>
                          <w:divsChild>
                            <w:div w:id="538470777">
                              <w:marLeft w:val="0"/>
                              <w:marRight w:val="0"/>
                              <w:marTop w:val="0"/>
                              <w:marBottom w:val="0"/>
                              <w:divBdr>
                                <w:top w:val="none" w:sz="0" w:space="0" w:color="auto"/>
                                <w:left w:val="none" w:sz="0" w:space="0" w:color="auto"/>
                                <w:bottom w:val="none" w:sz="0" w:space="0" w:color="auto"/>
                                <w:right w:val="none" w:sz="0" w:space="0" w:color="auto"/>
                              </w:divBdr>
                              <w:divsChild>
                                <w:div w:id="538470771">
                                  <w:marLeft w:val="0"/>
                                  <w:marRight w:val="0"/>
                                  <w:marTop w:val="0"/>
                                  <w:marBottom w:val="0"/>
                                  <w:divBdr>
                                    <w:top w:val="none" w:sz="0" w:space="0" w:color="auto"/>
                                    <w:left w:val="none" w:sz="0" w:space="0" w:color="auto"/>
                                    <w:bottom w:val="none" w:sz="0" w:space="0" w:color="auto"/>
                                    <w:right w:val="none" w:sz="0" w:space="0" w:color="auto"/>
                                  </w:divBdr>
                                  <w:divsChild>
                                    <w:div w:id="538470780">
                                      <w:marLeft w:val="0"/>
                                      <w:marRight w:val="0"/>
                                      <w:marTop w:val="0"/>
                                      <w:marBottom w:val="0"/>
                                      <w:divBdr>
                                        <w:top w:val="none" w:sz="0" w:space="0" w:color="auto"/>
                                        <w:left w:val="none" w:sz="0" w:space="0" w:color="auto"/>
                                        <w:bottom w:val="none" w:sz="0" w:space="0" w:color="auto"/>
                                        <w:right w:val="none" w:sz="0" w:space="0" w:color="auto"/>
                                      </w:divBdr>
                                      <w:divsChild>
                                        <w:div w:id="538470795">
                                          <w:marLeft w:val="960"/>
                                          <w:marRight w:val="960"/>
                                          <w:marTop w:val="0"/>
                                          <w:marBottom w:val="0"/>
                                          <w:divBdr>
                                            <w:top w:val="none" w:sz="0" w:space="0" w:color="auto"/>
                                            <w:left w:val="none" w:sz="0" w:space="0" w:color="auto"/>
                                            <w:bottom w:val="none" w:sz="0" w:space="0" w:color="auto"/>
                                            <w:right w:val="none" w:sz="0" w:space="0" w:color="auto"/>
                                          </w:divBdr>
                                          <w:divsChild>
                                            <w:div w:id="538470776">
                                              <w:marLeft w:val="0"/>
                                              <w:marRight w:val="0"/>
                                              <w:marTop w:val="0"/>
                                              <w:marBottom w:val="0"/>
                                              <w:divBdr>
                                                <w:top w:val="none" w:sz="0" w:space="0" w:color="auto"/>
                                                <w:left w:val="none" w:sz="0" w:space="0" w:color="auto"/>
                                                <w:bottom w:val="none" w:sz="0" w:space="0" w:color="auto"/>
                                                <w:right w:val="none" w:sz="0" w:space="0" w:color="auto"/>
                                              </w:divBdr>
                                              <w:divsChild>
                                                <w:div w:id="538470783">
                                                  <w:marLeft w:val="0"/>
                                                  <w:marRight w:val="0"/>
                                                  <w:marTop w:val="240"/>
                                                  <w:marBottom w:val="0"/>
                                                  <w:divBdr>
                                                    <w:top w:val="none" w:sz="0" w:space="0" w:color="auto"/>
                                                    <w:left w:val="none" w:sz="0" w:space="0" w:color="auto"/>
                                                    <w:bottom w:val="none" w:sz="0" w:space="0" w:color="auto"/>
                                                    <w:right w:val="none" w:sz="0" w:space="0" w:color="auto"/>
                                                  </w:divBdr>
                                                  <w:divsChild>
                                                    <w:div w:id="538470778">
                                                      <w:marLeft w:val="0"/>
                                                      <w:marRight w:val="0"/>
                                                      <w:marTop w:val="0"/>
                                                      <w:marBottom w:val="0"/>
                                                      <w:divBdr>
                                                        <w:top w:val="none" w:sz="0" w:space="0" w:color="auto"/>
                                                        <w:left w:val="none" w:sz="0" w:space="0" w:color="auto"/>
                                                        <w:bottom w:val="none" w:sz="0" w:space="0" w:color="auto"/>
                                                        <w:right w:val="none" w:sz="0" w:space="0" w:color="auto"/>
                                                      </w:divBdr>
                                                      <w:divsChild>
                                                        <w:div w:id="538470779">
                                                          <w:marLeft w:val="1020"/>
                                                          <w:marRight w:val="0"/>
                                                          <w:marTop w:val="0"/>
                                                          <w:marBottom w:val="0"/>
                                                          <w:divBdr>
                                                            <w:top w:val="none" w:sz="0" w:space="0" w:color="auto"/>
                                                            <w:left w:val="none" w:sz="0" w:space="0" w:color="auto"/>
                                                            <w:bottom w:val="none" w:sz="0" w:space="0" w:color="auto"/>
                                                            <w:right w:val="none" w:sz="0" w:space="0" w:color="auto"/>
                                                          </w:divBdr>
                                                          <w:divsChild>
                                                            <w:div w:id="538470786">
                                                              <w:marLeft w:val="0"/>
                                                              <w:marRight w:val="0"/>
                                                              <w:marTop w:val="0"/>
                                                              <w:marBottom w:val="0"/>
                                                              <w:divBdr>
                                                                <w:top w:val="none" w:sz="0" w:space="0" w:color="auto"/>
                                                                <w:left w:val="none" w:sz="0" w:space="0" w:color="auto"/>
                                                                <w:bottom w:val="none" w:sz="0" w:space="0" w:color="auto"/>
                                                                <w:right w:val="none" w:sz="0" w:space="0" w:color="auto"/>
                                                              </w:divBdr>
                                                              <w:divsChild>
                                                                <w:div w:id="5384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8470793">
      <w:marLeft w:val="0"/>
      <w:marRight w:val="0"/>
      <w:marTop w:val="0"/>
      <w:marBottom w:val="0"/>
      <w:divBdr>
        <w:top w:val="none" w:sz="0" w:space="0" w:color="auto"/>
        <w:left w:val="none" w:sz="0" w:space="0" w:color="auto"/>
        <w:bottom w:val="none" w:sz="0" w:space="0" w:color="auto"/>
        <w:right w:val="none" w:sz="0" w:space="0" w:color="auto"/>
      </w:divBdr>
      <w:divsChild>
        <w:div w:id="538470797">
          <w:marLeft w:val="0"/>
          <w:marRight w:val="0"/>
          <w:marTop w:val="0"/>
          <w:marBottom w:val="0"/>
          <w:divBdr>
            <w:top w:val="none" w:sz="0" w:space="0" w:color="auto"/>
            <w:left w:val="single" w:sz="4" w:space="0" w:color="BBBBBB"/>
            <w:bottom w:val="single" w:sz="4" w:space="0" w:color="BBBBBB"/>
            <w:right w:val="single" w:sz="4" w:space="0" w:color="BBBBBB"/>
          </w:divBdr>
          <w:divsChild>
            <w:div w:id="538470790">
              <w:marLeft w:val="0"/>
              <w:marRight w:val="0"/>
              <w:marTop w:val="0"/>
              <w:marBottom w:val="0"/>
              <w:divBdr>
                <w:top w:val="none" w:sz="0" w:space="0" w:color="auto"/>
                <w:left w:val="none" w:sz="0" w:space="0" w:color="auto"/>
                <w:bottom w:val="none" w:sz="0" w:space="0" w:color="auto"/>
                <w:right w:val="none" w:sz="0" w:space="0" w:color="auto"/>
              </w:divBdr>
              <w:divsChild>
                <w:div w:id="538470775">
                  <w:marLeft w:val="0"/>
                  <w:marRight w:val="0"/>
                  <w:marTop w:val="0"/>
                  <w:marBottom w:val="0"/>
                  <w:divBdr>
                    <w:top w:val="none" w:sz="0" w:space="0" w:color="auto"/>
                    <w:left w:val="none" w:sz="0" w:space="0" w:color="auto"/>
                    <w:bottom w:val="none" w:sz="0" w:space="0" w:color="auto"/>
                    <w:right w:val="none" w:sz="0" w:space="0" w:color="auto"/>
                  </w:divBdr>
                  <w:divsChild>
                    <w:div w:id="538470785">
                      <w:marLeft w:val="0"/>
                      <w:marRight w:val="0"/>
                      <w:marTop w:val="0"/>
                      <w:marBottom w:val="0"/>
                      <w:divBdr>
                        <w:top w:val="none" w:sz="0" w:space="0" w:color="auto"/>
                        <w:left w:val="none" w:sz="0" w:space="0" w:color="auto"/>
                        <w:bottom w:val="none" w:sz="0" w:space="0" w:color="auto"/>
                        <w:right w:val="none" w:sz="0" w:space="0" w:color="auto"/>
                      </w:divBdr>
                      <w:divsChild>
                        <w:div w:id="538470801">
                          <w:marLeft w:val="0"/>
                          <w:marRight w:val="0"/>
                          <w:marTop w:val="0"/>
                          <w:marBottom w:val="0"/>
                          <w:divBdr>
                            <w:top w:val="none" w:sz="0" w:space="0" w:color="auto"/>
                            <w:left w:val="none" w:sz="0" w:space="0" w:color="auto"/>
                            <w:bottom w:val="none" w:sz="0" w:space="0" w:color="auto"/>
                            <w:right w:val="none" w:sz="0" w:space="0" w:color="auto"/>
                          </w:divBdr>
                          <w:divsChild>
                            <w:div w:id="538470799">
                              <w:marLeft w:val="0"/>
                              <w:marRight w:val="0"/>
                              <w:marTop w:val="0"/>
                              <w:marBottom w:val="0"/>
                              <w:divBdr>
                                <w:top w:val="none" w:sz="0" w:space="0" w:color="auto"/>
                                <w:left w:val="none" w:sz="0" w:space="0" w:color="auto"/>
                                <w:bottom w:val="none" w:sz="0" w:space="0" w:color="auto"/>
                                <w:right w:val="none" w:sz="0" w:space="0" w:color="auto"/>
                              </w:divBdr>
                              <w:divsChild>
                                <w:div w:id="538470792">
                                  <w:marLeft w:val="0"/>
                                  <w:marRight w:val="0"/>
                                  <w:marTop w:val="0"/>
                                  <w:marBottom w:val="0"/>
                                  <w:divBdr>
                                    <w:top w:val="none" w:sz="0" w:space="0" w:color="auto"/>
                                    <w:left w:val="none" w:sz="0" w:space="0" w:color="auto"/>
                                    <w:bottom w:val="none" w:sz="0" w:space="0" w:color="auto"/>
                                    <w:right w:val="none" w:sz="0" w:space="0" w:color="auto"/>
                                  </w:divBdr>
                                  <w:divsChild>
                                    <w:div w:id="538470772">
                                      <w:marLeft w:val="0"/>
                                      <w:marRight w:val="0"/>
                                      <w:marTop w:val="0"/>
                                      <w:marBottom w:val="0"/>
                                      <w:divBdr>
                                        <w:top w:val="none" w:sz="0" w:space="0" w:color="auto"/>
                                        <w:left w:val="none" w:sz="0" w:space="0" w:color="auto"/>
                                        <w:bottom w:val="none" w:sz="0" w:space="0" w:color="auto"/>
                                        <w:right w:val="none" w:sz="0" w:space="0" w:color="auto"/>
                                      </w:divBdr>
                                      <w:divsChild>
                                        <w:div w:id="538470798">
                                          <w:marLeft w:val="960"/>
                                          <w:marRight w:val="960"/>
                                          <w:marTop w:val="0"/>
                                          <w:marBottom w:val="0"/>
                                          <w:divBdr>
                                            <w:top w:val="none" w:sz="0" w:space="0" w:color="auto"/>
                                            <w:left w:val="none" w:sz="0" w:space="0" w:color="auto"/>
                                            <w:bottom w:val="none" w:sz="0" w:space="0" w:color="auto"/>
                                            <w:right w:val="none" w:sz="0" w:space="0" w:color="auto"/>
                                          </w:divBdr>
                                          <w:divsChild>
                                            <w:div w:id="538470789">
                                              <w:marLeft w:val="0"/>
                                              <w:marRight w:val="0"/>
                                              <w:marTop w:val="0"/>
                                              <w:marBottom w:val="0"/>
                                              <w:divBdr>
                                                <w:top w:val="none" w:sz="0" w:space="0" w:color="auto"/>
                                                <w:left w:val="none" w:sz="0" w:space="0" w:color="auto"/>
                                                <w:bottom w:val="none" w:sz="0" w:space="0" w:color="auto"/>
                                                <w:right w:val="none" w:sz="0" w:space="0" w:color="auto"/>
                                              </w:divBdr>
                                              <w:divsChild>
                                                <w:div w:id="538470781">
                                                  <w:marLeft w:val="0"/>
                                                  <w:marRight w:val="0"/>
                                                  <w:marTop w:val="240"/>
                                                  <w:marBottom w:val="0"/>
                                                  <w:divBdr>
                                                    <w:top w:val="none" w:sz="0" w:space="0" w:color="auto"/>
                                                    <w:left w:val="none" w:sz="0" w:space="0" w:color="auto"/>
                                                    <w:bottom w:val="none" w:sz="0" w:space="0" w:color="auto"/>
                                                    <w:right w:val="none" w:sz="0" w:space="0" w:color="auto"/>
                                                  </w:divBdr>
                                                  <w:divsChild>
                                                    <w:div w:id="538470788">
                                                      <w:marLeft w:val="0"/>
                                                      <w:marRight w:val="0"/>
                                                      <w:marTop w:val="0"/>
                                                      <w:marBottom w:val="0"/>
                                                      <w:divBdr>
                                                        <w:top w:val="none" w:sz="0" w:space="0" w:color="auto"/>
                                                        <w:left w:val="none" w:sz="0" w:space="0" w:color="auto"/>
                                                        <w:bottom w:val="none" w:sz="0" w:space="0" w:color="auto"/>
                                                        <w:right w:val="none" w:sz="0" w:space="0" w:color="auto"/>
                                                      </w:divBdr>
                                                      <w:divsChild>
                                                        <w:div w:id="538470774">
                                                          <w:marLeft w:val="1020"/>
                                                          <w:marRight w:val="0"/>
                                                          <w:marTop w:val="0"/>
                                                          <w:marBottom w:val="0"/>
                                                          <w:divBdr>
                                                            <w:top w:val="none" w:sz="0" w:space="0" w:color="auto"/>
                                                            <w:left w:val="none" w:sz="0" w:space="0" w:color="auto"/>
                                                            <w:bottom w:val="none" w:sz="0" w:space="0" w:color="auto"/>
                                                            <w:right w:val="none" w:sz="0" w:space="0" w:color="auto"/>
                                                          </w:divBdr>
                                                          <w:divsChild>
                                                            <w:div w:id="538470784">
                                                              <w:marLeft w:val="0"/>
                                                              <w:marRight w:val="0"/>
                                                              <w:marTop w:val="0"/>
                                                              <w:marBottom w:val="0"/>
                                                              <w:divBdr>
                                                                <w:top w:val="none" w:sz="0" w:space="0" w:color="auto"/>
                                                                <w:left w:val="none" w:sz="0" w:space="0" w:color="auto"/>
                                                                <w:bottom w:val="none" w:sz="0" w:space="0" w:color="auto"/>
                                                                <w:right w:val="none" w:sz="0" w:space="0" w:color="auto"/>
                                                              </w:divBdr>
                                                              <w:divsChild>
                                                                <w:div w:id="53847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encyclopedia/low-power-fm-lpfm-channel-finde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1391</Words>
  <Characters>7833</Characters>
  <Application>Microsoft Office Word</Application>
  <DocSecurity>0</DocSecurity>
  <Lines>129</Lines>
  <Paragraphs>30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9272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2013-07-31T18:16:00Z</cp:lastPrinted>
  <dcterms:created xsi:type="dcterms:W3CDTF">2013-08-02T12:39:00Z</dcterms:created>
  <dcterms:modified xsi:type="dcterms:W3CDTF">2013-08-02T12:39:00Z</dcterms:modified>
  <cp:category> </cp:category>
  <cp:contentStatus> </cp:contentStatus>
</cp:coreProperties>
</file>